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1A1" w:rsidRDefault="006B5BA8" w:rsidP="006B5BA8">
      <w:pPr>
        <w:rPr>
          <w:rFonts w:ascii="inherit" w:hAnsi="inherit" w:cs="Arial"/>
          <w:b/>
          <w:bCs/>
          <w:color w:val="24235B"/>
          <w:kern w:val="36"/>
          <w:sz w:val="59"/>
          <w:szCs w:val="59"/>
        </w:rPr>
      </w:pPr>
      <w:r>
        <w:rPr>
          <w:rFonts w:ascii="inherit" w:hAnsi="inherit" w:cs="Arial"/>
          <w:b/>
          <w:bCs/>
          <w:color w:val="24235B"/>
          <w:kern w:val="36"/>
          <w:sz w:val="59"/>
          <w:szCs w:val="59"/>
        </w:rPr>
        <w:t>Satisfactory Academic Progress</w:t>
      </w:r>
    </w:p>
    <w:p w:rsidR="00390D0C" w:rsidRPr="00390D0C" w:rsidRDefault="00390D0C" w:rsidP="00390D0C">
      <w:pPr>
        <w:rPr>
          <w:rFonts w:ascii="Times New Roman" w:hAnsi="Times New Roman" w:cs="Times New Roman"/>
          <w:b/>
          <w:sz w:val="24"/>
          <w:szCs w:val="24"/>
        </w:rPr>
      </w:pPr>
      <w:r>
        <w:rPr>
          <w:rFonts w:ascii="Times New Roman" w:hAnsi="Times New Roman" w:cs="Times New Roman"/>
          <w:b/>
          <w:sz w:val="24"/>
          <w:szCs w:val="24"/>
        </w:rPr>
        <w:t xml:space="preserve">LAMAR STATE COLLEGE </w:t>
      </w:r>
      <w:r w:rsidRPr="00390D0C">
        <w:rPr>
          <w:rFonts w:ascii="Times New Roman" w:hAnsi="Times New Roman" w:cs="Times New Roman"/>
          <w:b/>
          <w:sz w:val="24"/>
          <w:szCs w:val="24"/>
        </w:rPr>
        <w:t>PORT ARTHUR</w:t>
      </w:r>
    </w:p>
    <w:p w:rsidR="00390D0C" w:rsidRPr="00390D0C" w:rsidRDefault="00390D0C" w:rsidP="00390D0C">
      <w:pPr>
        <w:rPr>
          <w:rFonts w:ascii="Times New Roman" w:hAnsi="Times New Roman" w:cs="Times New Roman"/>
          <w:b/>
          <w:sz w:val="18"/>
          <w:szCs w:val="18"/>
        </w:rPr>
      </w:pPr>
      <w:r w:rsidRPr="00390D0C">
        <w:rPr>
          <w:rFonts w:ascii="Times New Roman" w:hAnsi="Times New Roman" w:cs="Times New Roman"/>
          <w:b/>
          <w:sz w:val="18"/>
          <w:szCs w:val="18"/>
        </w:rPr>
        <w:t xml:space="preserve"> Member of the Texas State University System</w:t>
      </w:r>
    </w:p>
    <w:p w:rsidR="00390D0C" w:rsidRPr="00390D0C" w:rsidRDefault="00390D0C" w:rsidP="00390D0C">
      <w:pPr>
        <w:rPr>
          <w:rFonts w:ascii="Times New Roman" w:hAnsi="Times New Roman" w:cs="Times New Roman"/>
          <w:b/>
          <w:sz w:val="24"/>
          <w:szCs w:val="24"/>
        </w:rPr>
      </w:pPr>
      <w:r w:rsidRPr="00390D0C">
        <w:rPr>
          <w:rFonts w:ascii="Times New Roman" w:hAnsi="Times New Roman" w:cs="Times New Roman"/>
          <w:b/>
          <w:sz w:val="24"/>
          <w:szCs w:val="24"/>
        </w:rPr>
        <w:t xml:space="preserve">STUDENT FINANCIAL AID SATISFACTORY ACADEMIC PROGRESS POLICY (SAP) </w:t>
      </w:r>
    </w:p>
    <w:p w:rsidR="00390D0C" w:rsidRPr="00390D0C" w:rsidRDefault="00390D0C" w:rsidP="00390D0C">
      <w:pPr>
        <w:rPr>
          <w:rFonts w:ascii="Times New Roman" w:hAnsi="Times New Roman" w:cs="Times New Roman"/>
          <w:b/>
          <w:i/>
          <w:sz w:val="24"/>
          <w:szCs w:val="24"/>
        </w:rPr>
      </w:pPr>
      <w:r w:rsidRPr="00390D0C">
        <w:rPr>
          <w:rFonts w:ascii="Times New Roman" w:hAnsi="Times New Roman" w:cs="Times New Roman"/>
          <w:sz w:val="24"/>
          <w:szCs w:val="24"/>
        </w:rPr>
        <w:t>To receive funds administered by the Student Financial Aid Office at Lamar State College-Port Arthur students must be making measurable progress toward the completion of an eligible degree or certificate. Federal regulations require that the student’s entire academic record be evaluated for Satisfactory Academic Progress (SAP), regardless of whether the student has previously received financial aid.  Please read the following information carefully</w:t>
      </w:r>
      <w:r w:rsidRPr="00390D0C">
        <w:rPr>
          <w:rFonts w:ascii="Times New Roman" w:hAnsi="Times New Roman" w:cs="Times New Roman"/>
          <w:b/>
          <w:sz w:val="24"/>
          <w:szCs w:val="24"/>
        </w:rPr>
        <w:t xml:space="preserve"> </w:t>
      </w:r>
      <w:r w:rsidRPr="00390D0C">
        <w:rPr>
          <w:rFonts w:ascii="Times New Roman" w:hAnsi="Times New Roman" w:cs="Times New Roman"/>
          <w:sz w:val="24"/>
          <w:szCs w:val="24"/>
        </w:rPr>
        <w:t>and</w:t>
      </w:r>
      <w:r w:rsidRPr="00390D0C">
        <w:rPr>
          <w:rFonts w:ascii="Times New Roman" w:hAnsi="Times New Roman" w:cs="Times New Roman"/>
          <w:b/>
          <w:sz w:val="24"/>
          <w:szCs w:val="24"/>
        </w:rPr>
        <w:t xml:space="preserve"> </w:t>
      </w:r>
      <w:r w:rsidRPr="00390D0C">
        <w:rPr>
          <w:rFonts w:ascii="Times New Roman" w:hAnsi="Times New Roman" w:cs="Times New Roman"/>
          <w:sz w:val="24"/>
          <w:szCs w:val="24"/>
        </w:rPr>
        <w:t>become familiar</w:t>
      </w:r>
      <w:r w:rsidRPr="00390D0C">
        <w:rPr>
          <w:rFonts w:ascii="Times New Roman" w:hAnsi="Times New Roman" w:cs="Times New Roman"/>
          <w:b/>
          <w:sz w:val="24"/>
          <w:szCs w:val="24"/>
        </w:rPr>
        <w:t xml:space="preserve"> </w:t>
      </w:r>
      <w:r w:rsidRPr="00390D0C">
        <w:rPr>
          <w:rFonts w:ascii="Times New Roman" w:hAnsi="Times New Roman" w:cs="Times New Roman"/>
          <w:sz w:val="24"/>
          <w:szCs w:val="24"/>
        </w:rPr>
        <w:t>with it.</w:t>
      </w:r>
      <w:r w:rsidRPr="00390D0C">
        <w:rPr>
          <w:rFonts w:ascii="Times New Roman" w:hAnsi="Times New Roman" w:cs="Times New Roman"/>
          <w:b/>
          <w:sz w:val="24"/>
          <w:szCs w:val="24"/>
        </w:rPr>
        <w:t xml:space="preserve">  </w:t>
      </w:r>
      <w:r w:rsidRPr="00F95702">
        <w:rPr>
          <w:rFonts w:ascii="Times New Roman" w:hAnsi="Times New Roman" w:cs="Times New Roman"/>
          <w:b/>
          <w:sz w:val="24"/>
          <w:szCs w:val="24"/>
        </w:rPr>
        <w:t>Due to the complexity of this policy if you have any questions contact the Financial Aid Office for further clarification.</w:t>
      </w:r>
      <w:r w:rsidRPr="00390D0C">
        <w:rPr>
          <w:rFonts w:ascii="Times New Roman" w:hAnsi="Times New Roman" w:cs="Times New Roman"/>
          <w:b/>
          <w:i/>
          <w:sz w:val="24"/>
          <w:szCs w:val="24"/>
        </w:rPr>
        <w:t xml:space="preserve"> </w:t>
      </w:r>
    </w:p>
    <w:p w:rsidR="00390D0C" w:rsidRPr="00390D0C" w:rsidRDefault="00390D0C" w:rsidP="00390D0C">
      <w:pPr>
        <w:rPr>
          <w:rFonts w:ascii="Times New Roman" w:hAnsi="Times New Roman" w:cs="Times New Roman"/>
          <w:sz w:val="24"/>
          <w:szCs w:val="24"/>
        </w:rPr>
      </w:pPr>
      <w:r w:rsidRPr="00390D0C">
        <w:rPr>
          <w:rFonts w:ascii="Times New Roman" w:hAnsi="Times New Roman" w:cs="Times New Roman"/>
          <w:sz w:val="24"/>
          <w:szCs w:val="24"/>
        </w:rPr>
        <w:t>For a student to be eligible to receive Federal stude</w:t>
      </w:r>
      <w:r w:rsidR="000D088D">
        <w:rPr>
          <w:rFonts w:ascii="Times New Roman" w:hAnsi="Times New Roman" w:cs="Times New Roman"/>
          <w:sz w:val="24"/>
          <w:szCs w:val="24"/>
        </w:rPr>
        <w:t>nt assistance</w:t>
      </w:r>
      <w:r w:rsidRPr="00390D0C">
        <w:rPr>
          <w:rFonts w:ascii="Times New Roman" w:hAnsi="Times New Roman" w:cs="Times New Roman"/>
          <w:sz w:val="24"/>
          <w:szCs w:val="24"/>
        </w:rPr>
        <w:t xml:space="preserve"> </w:t>
      </w:r>
      <w:r>
        <w:rPr>
          <w:rFonts w:ascii="Times New Roman" w:hAnsi="Times New Roman" w:cs="Times New Roman"/>
          <w:sz w:val="24"/>
          <w:szCs w:val="24"/>
        </w:rPr>
        <w:t>at LSC</w:t>
      </w:r>
      <w:r w:rsidRPr="00390D0C">
        <w:rPr>
          <w:rFonts w:ascii="Times New Roman" w:hAnsi="Times New Roman" w:cs="Times New Roman"/>
          <w:sz w:val="24"/>
          <w:szCs w:val="24"/>
        </w:rPr>
        <w:t>PA, the student MUST maintain SATISFACTORY PROGRESS in the course of study being pursued as described below:</w:t>
      </w:r>
    </w:p>
    <w:p w:rsidR="00390D0C" w:rsidRPr="00390D0C" w:rsidRDefault="00390D0C" w:rsidP="00390D0C">
      <w:pPr>
        <w:numPr>
          <w:ilvl w:val="0"/>
          <w:numId w:val="1"/>
        </w:numPr>
        <w:rPr>
          <w:rFonts w:ascii="Times New Roman" w:hAnsi="Times New Roman" w:cs="Times New Roman"/>
          <w:sz w:val="24"/>
          <w:szCs w:val="24"/>
        </w:rPr>
      </w:pPr>
      <w:r w:rsidRPr="00390D0C">
        <w:rPr>
          <w:rFonts w:ascii="Times New Roman" w:hAnsi="Times New Roman" w:cs="Times New Roman"/>
          <w:sz w:val="24"/>
          <w:szCs w:val="24"/>
          <w:u w:val="single"/>
        </w:rPr>
        <w:t>Quantitative Standard</w:t>
      </w:r>
      <w:r w:rsidRPr="00390D0C">
        <w:rPr>
          <w:rFonts w:ascii="Times New Roman" w:hAnsi="Times New Roman" w:cs="Times New Roman"/>
          <w:sz w:val="24"/>
          <w:szCs w:val="24"/>
        </w:rPr>
        <w:t>- Complete at least 75% of attempted courses.  Failing grades, drops, incompletes and withdrawals can result in failure to meet 75% completion rate.</w:t>
      </w:r>
    </w:p>
    <w:p w:rsidR="00AF56BE" w:rsidRPr="00AF56BE" w:rsidRDefault="00390D0C" w:rsidP="00AF56BE">
      <w:pPr>
        <w:pStyle w:val="ListParagraph"/>
        <w:numPr>
          <w:ilvl w:val="0"/>
          <w:numId w:val="1"/>
        </w:numPr>
        <w:spacing w:after="0"/>
        <w:rPr>
          <w:rFonts w:ascii="Times New Roman" w:hAnsi="Times New Roman" w:cs="Times New Roman"/>
          <w:b/>
          <w:i/>
          <w:sz w:val="24"/>
          <w:szCs w:val="24"/>
        </w:rPr>
      </w:pPr>
      <w:r w:rsidRPr="00AF56BE">
        <w:rPr>
          <w:rFonts w:ascii="Times New Roman" w:hAnsi="Times New Roman" w:cs="Times New Roman"/>
          <w:sz w:val="24"/>
          <w:szCs w:val="24"/>
          <w:u w:val="single"/>
        </w:rPr>
        <w:t>Qualitative Standard</w:t>
      </w:r>
      <w:r w:rsidR="00AF56BE" w:rsidRPr="00AF56BE">
        <w:rPr>
          <w:rFonts w:ascii="Times New Roman" w:hAnsi="Times New Roman" w:cs="Times New Roman"/>
          <w:sz w:val="24"/>
          <w:szCs w:val="24"/>
        </w:rPr>
        <w:t xml:space="preserve">- </w:t>
      </w:r>
      <w:r w:rsidRPr="00AF56BE">
        <w:rPr>
          <w:rFonts w:ascii="Times New Roman" w:hAnsi="Times New Roman" w:cs="Times New Roman"/>
          <w:sz w:val="24"/>
          <w:szCs w:val="24"/>
        </w:rPr>
        <w:t xml:space="preserve">  Students mus</w:t>
      </w:r>
      <w:r w:rsidR="00AF56BE" w:rsidRPr="00AF56BE">
        <w:rPr>
          <w:rFonts w:ascii="Times New Roman" w:hAnsi="Times New Roman" w:cs="Times New Roman"/>
          <w:sz w:val="24"/>
          <w:szCs w:val="24"/>
        </w:rPr>
        <w:t xml:space="preserve">t </w:t>
      </w:r>
      <w:r w:rsidR="00AF56BE" w:rsidRPr="00AF56BE">
        <w:rPr>
          <w:rFonts w:ascii="Times New Roman" w:hAnsi="Times New Roman" w:cs="Times New Roman"/>
          <w:sz w:val="24"/>
          <w:szCs w:val="24"/>
        </w:rPr>
        <w:t xml:space="preserve">meet the </w:t>
      </w:r>
      <w:r w:rsidR="00AF56BE" w:rsidRPr="00AF56BE">
        <w:rPr>
          <w:rFonts w:ascii="Times New Roman" w:hAnsi="Times New Roman" w:cs="Times New Roman"/>
          <w:b/>
          <w:i/>
          <w:sz w:val="24"/>
          <w:szCs w:val="24"/>
        </w:rPr>
        <w:t>minimum GPA of 2.0 as defined in the college catalog.</w:t>
      </w:r>
    </w:p>
    <w:p w:rsidR="00390D0C" w:rsidRPr="00390D0C" w:rsidRDefault="00390D0C" w:rsidP="00AF56BE">
      <w:pPr>
        <w:ind w:left="720"/>
        <w:rPr>
          <w:rFonts w:ascii="Times New Roman" w:hAnsi="Times New Roman" w:cs="Times New Roman"/>
          <w:sz w:val="24"/>
          <w:szCs w:val="24"/>
        </w:rPr>
      </w:pPr>
    </w:p>
    <w:p w:rsidR="00390D0C" w:rsidRDefault="00390D0C" w:rsidP="00B62215">
      <w:pPr>
        <w:numPr>
          <w:ilvl w:val="0"/>
          <w:numId w:val="1"/>
        </w:numPr>
        <w:rPr>
          <w:rFonts w:ascii="Times New Roman" w:hAnsi="Times New Roman" w:cs="Times New Roman"/>
          <w:sz w:val="24"/>
          <w:szCs w:val="24"/>
        </w:rPr>
      </w:pPr>
      <w:r w:rsidRPr="00390D0C">
        <w:rPr>
          <w:rFonts w:ascii="Times New Roman" w:hAnsi="Times New Roman" w:cs="Times New Roman"/>
          <w:sz w:val="24"/>
          <w:szCs w:val="24"/>
          <w:u w:val="single"/>
        </w:rPr>
        <w:t>150% Time Frame</w:t>
      </w:r>
      <w:r w:rsidRPr="00390D0C">
        <w:rPr>
          <w:rFonts w:ascii="Times New Roman" w:hAnsi="Times New Roman" w:cs="Times New Roman"/>
          <w:sz w:val="24"/>
          <w:szCs w:val="24"/>
        </w:rPr>
        <w:t xml:space="preserve">- Graduate within 150% of the time frame required to obtain your </w:t>
      </w:r>
      <w:r w:rsidRPr="00B62215">
        <w:rPr>
          <w:rFonts w:ascii="Times New Roman" w:hAnsi="Times New Roman" w:cs="Times New Roman"/>
          <w:sz w:val="24"/>
          <w:szCs w:val="24"/>
        </w:rPr>
        <w:t>degree.</w:t>
      </w:r>
    </w:p>
    <w:p w:rsidR="00390D0C" w:rsidRPr="009A43E8" w:rsidRDefault="00390D0C" w:rsidP="00390D0C">
      <w:pPr>
        <w:rPr>
          <w:rFonts w:ascii="Times New Roman" w:hAnsi="Times New Roman" w:cs="Times New Roman"/>
          <w:bCs/>
          <w:color w:val="000000" w:themeColor="text1"/>
          <w:kern w:val="36"/>
          <w:sz w:val="24"/>
          <w:szCs w:val="24"/>
        </w:rPr>
      </w:pPr>
      <w:r w:rsidRPr="009A43E8">
        <w:rPr>
          <w:rFonts w:ascii="Times New Roman" w:hAnsi="Times New Roman" w:cs="Times New Roman"/>
          <w:bCs/>
          <w:color w:val="000000" w:themeColor="text1"/>
          <w:kern w:val="36"/>
          <w:sz w:val="24"/>
          <w:szCs w:val="24"/>
        </w:rPr>
        <w:t>*S</w:t>
      </w:r>
      <w:r w:rsidR="00B62215">
        <w:rPr>
          <w:rFonts w:ascii="Times New Roman" w:hAnsi="Times New Roman" w:cs="Times New Roman"/>
          <w:bCs/>
          <w:color w:val="000000" w:themeColor="text1"/>
          <w:kern w:val="36"/>
          <w:sz w:val="24"/>
          <w:szCs w:val="24"/>
        </w:rPr>
        <w:t>tudents who have re-entered LSC</w:t>
      </w:r>
      <w:r w:rsidRPr="009A43E8">
        <w:rPr>
          <w:rFonts w:ascii="Times New Roman" w:hAnsi="Times New Roman" w:cs="Times New Roman"/>
          <w:bCs/>
          <w:color w:val="000000" w:themeColor="text1"/>
          <w:kern w:val="36"/>
          <w:sz w:val="24"/>
          <w:szCs w:val="24"/>
        </w:rPr>
        <w:t>PA on Academic Probation will be considered ineligible for financial aid.  Students must follow proper appeal procedures for any mitigating circumstances.</w:t>
      </w:r>
    </w:p>
    <w:p w:rsidR="00390D0C" w:rsidRPr="009A43E8" w:rsidRDefault="00390D0C" w:rsidP="00390D0C">
      <w:pPr>
        <w:rPr>
          <w:rFonts w:ascii="Times New Roman" w:hAnsi="Times New Roman" w:cs="Times New Roman"/>
          <w:bCs/>
          <w:color w:val="000000" w:themeColor="text1"/>
          <w:kern w:val="36"/>
          <w:sz w:val="24"/>
          <w:szCs w:val="24"/>
        </w:rPr>
      </w:pPr>
      <w:r w:rsidRPr="009A43E8">
        <w:rPr>
          <w:rFonts w:ascii="Times New Roman" w:hAnsi="Times New Roman" w:cs="Times New Roman"/>
          <w:bCs/>
          <w:color w:val="000000" w:themeColor="text1"/>
          <w:kern w:val="36"/>
          <w:sz w:val="24"/>
          <w:szCs w:val="24"/>
        </w:rPr>
        <w:t xml:space="preserve">*Satisfactory Academic Progress bases enrollment status on the number of hours in which the student </w:t>
      </w:r>
      <w:r w:rsidR="005B0184">
        <w:rPr>
          <w:rFonts w:ascii="Times New Roman" w:hAnsi="Times New Roman" w:cs="Times New Roman"/>
          <w:bCs/>
          <w:color w:val="000000" w:themeColor="text1"/>
          <w:kern w:val="36"/>
          <w:sz w:val="24"/>
          <w:szCs w:val="24"/>
        </w:rPr>
        <w:t xml:space="preserve">is </w:t>
      </w:r>
      <w:r w:rsidRPr="009A43E8">
        <w:rPr>
          <w:rFonts w:ascii="Times New Roman" w:hAnsi="Times New Roman" w:cs="Times New Roman"/>
          <w:bCs/>
          <w:color w:val="000000" w:themeColor="text1"/>
          <w:kern w:val="36"/>
          <w:sz w:val="24"/>
          <w:szCs w:val="24"/>
        </w:rPr>
        <w:t>enrolled as of the college census date or when financial aid funds were received (whichever is later) for each semester.</w:t>
      </w:r>
    </w:p>
    <w:p w:rsidR="00390D0C" w:rsidRPr="009A43E8" w:rsidRDefault="00390D0C" w:rsidP="00390D0C">
      <w:pPr>
        <w:rPr>
          <w:rFonts w:ascii="Times New Roman" w:hAnsi="Times New Roman" w:cs="Times New Roman"/>
          <w:bCs/>
          <w:color w:val="000000" w:themeColor="text1"/>
          <w:kern w:val="36"/>
          <w:sz w:val="24"/>
          <w:szCs w:val="24"/>
        </w:rPr>
      </w:pPr>
      <w:r w:rsidRPr="009A43E8">
        <w:rPr>
          <w:rFonts w:ascii="Times New Roman" w:hAnsi="Times New Roman" w:cs="Times New Roman"/>
          <w:bCs/>
          <w:color w:val="000000" w:themeColor="text1"/>
          <w:kern w:val="36"/>
          <w:sz w:val="24"/>
          <w:szCs w:val="24"/>
        </w:rPr>
        <w:t>*Stud</w:t>
      </w:r>
      <w:r w:rsidR="000D088D">
        <w:rPr>
          <w:rFonts w:ascii="Times New Roman" w:hAnsi="Times New Roman" w:cs="Times New Roman"/>
          <w:bCs/>
          <w:color w:val="000000" w:themeColor="text1"/>
          <w:kern w:val="36"/>
          <w:sz w:val="24"/>
          <w:szCs w:val="24"/>
        </w:rPr>
        <w:t>ents must be enrolled at least 6</w:t>
      </w:r>
      <w:r w:rsidRPr="009A43E8">
        <w:rPr>
          <w:rFonts w:ascii="Times New Roman" w:hAnsi="Times New Roman" w:cs="Times New Roman"/>
          <w:bCs/>
          <w:color w:val="000000" w:themeColor="text1"/>
          <w:kern w:val="36"/>
          <w:sz w:val="24"/>
          <w:szCs w:val="24"/>
        </w:rPr>
        <w:t xml:space="preserve"> semester credit hours to be considered for financial assistance and to maintain SAP.</w:t>
      </w:r>
    </w:p>
    <w:p w:rsidR="00390D0C" w:rsidRPr="009A43E8" w:rsidRDefault="00390D0C" w:rsidP="00390D0C">
      <w:pPr>
        <w:rPr>
          <w:rFonts w:ascii="Times New Roman" w:hAnsi="Times New Roman" w:cs="Times New Roman"/>
          <w:bCs/>
          <w:color w:val="000000" w:themeColor="text1"/>
          <w:kern w:val="36"/>
          <w:sz w:val="24"/>
          <w:szCs w:val="24"/>
        </w:rPr>
      </w:pPr>
      <w:r w:rsidRPr="009A43E8">
        <w:rPr>
          <w:rFonts w:ascii="Times New Roman" w:hAnsi="Times New Roman" w:cs="Times New Roman"/>
          <w:bCs/>
          <w:color w:val="000000" w:themeColor="text1"/>
          <w:kern w:val="36"/>
          <w:sz w:val="24"/>
          <w:szCs w:val="24"/>
        </w:rPr>
        <w:t>*SAP will be reviewed at the end o</w:t>
      </w:r>
      <w:r w:rsidR="000D088D">
        <w:rPr>
          <w:rFonts w:ascii="Times New Roman" w:hAnsi="Times New Roman" w:cs="Times New Roman"/>
          <w:bCs/>
          <w:color w:val="000000" w:themeColor="text1"/>
          <w:kern w:val="36"/>
          <w:sz w:val="24"/>
          <w:szCs w:val="24"/>
        </w:rPr>
        <w:t xml:space="preserve">f each semester.  </w:t>
      </w:r>
    </w:p>
    <w:p w:rsidR="009A43E8" w:rsidRPr="009A43E8" w:rsidRDefault="00390D0C" w:rsidP="009A43E8">
      <w:pPr>
        <w:rPr>
          <w:rFonts w:ascii="Times New Roman" w:hAnsi="Times New Roman" w:cs="Times New Roman"/>
          <w:bCs/>
          <w:color w:val="000000" w:themeColor="text1"/>
          <w:kern w:val="36"/>
          <w:sz w:val="24"/>
          <w:szCs w:val="24"/>
        </w:rPr>
      </w:pPr>
      <w:r w:rsidRPr="009A43E8">
        <w:rPr>
          <w:rFonts w:ascii="Times New Roman" w:hAnsi="Times New Roman" w:cs="Times New Roman"/>
          <w:bCs/>
          <w:color w:val="000000" w:themeColor="text1"/>
          <w:kern w:val="36"/>
          <w:sz w:val="24"/>
          <w:szCs w:val="24"/>
        </w:rPr>
        <w:t xml:space="preserve">Under Federal regulations once a student has received a Bachelor’s Degree from any institution or reach 600% of Pell eligibility, they are eligible to receive Federal Loans, but not the Pell Grant.  Lamar State College Port Arthur participates in the Direct Loan Program offering </w:t>
      </w:r>
      <w:proofErr w:type="gramStart"/>
      <w:r w:rsidRPr="009A43E8">
        <w:rPr>
          <w:rFonts w:ascii="Times New Roman" w:hAnsi="Times New Roman" w:cs="Times New Roman"/>
          <w:bCs/>
          <w:color w:val="000000" w:themeColor="text1"/>
          <w:kern w:val="36"/>
          <w:sz w:val="24"/>
          <w:szCs w:val="24"/>
        </w:rPr>
        <w:t>Subsidized</w:t>
      </w:r>
      <w:proofErr w:type="gramEnd"/>
      <w:r w:rsidRPr="009A43E8">
        <w:rPr>
          <w:rFonts w:ascii="Times New Roman" w:hAnsi="Times New Roman" w:cs="Times New Roman"/>
          <w:bCs/>
          <w:color w:val="000000" w:themeColor="text1"/>
          <w:kern w:val="36"/>
          <w:sz w:val="24"/>
          <w:szCs w:val="24"/>
        </w:rPr>
        <w:t xml:space="preserve"> and Un-Subsidized loans</w:t>
      </w:r>
      <w:r w:rsidR="000D088D">
        <w:rPr>
          <w:rFonts w:ascii="Times New Roman" w:hAnsi="Times New Roman" w:cs="Times New Roman"/>
          <w:bCs/>
          <w:color w:val="000000" w:themeColor="text1"/>
          <w:kern w:val="36"/>
          <w:sz w:val="24"/>
          <w:szCs w:val="24"/>
        </w:rPr>
        <w:t>. Lamar State C</w:t>
      </w:r>
      <w:r w:rsidR="00F95702">
        <w:rPr>
          <w:rFonts w:ascii="Times New Roman" w:hAnsi="Times New Roman" w:cs="Times New Roman"/>
          <w:bCs/>
          <w:color w:val="000000" w:themeColor="text1"/>
          <w:kern w:val="36"/>
          <w:sz w:val="24"/>
          <w:szCs w:val="24"/>
        </w:rPr>
        <w:t>ollege</w:t>
      </w:r>
      <w:r w:rsidR="000D088D">
        <w:rPr>
          <w:rFonts w:ascii="Times New Roman" w:hAnsi="Times New Roman" w:cs="Times New Roman"/>
          <w:bCs/>
          <w:color w:val="000000" w:themeColor="text1"/>
          <w:kern w:val="36"/>
          <w:sz w:val="24"/>
          <w:szCs w:val="24"/>
        </w:rPr>
        <w:t xml:space="preserve"> Port Arthur</w:t>
      </w:r>
      <w:r w:rsidR="00F95702">
        <w:rPr>
          <w:rFonts w:ascii="Times New Roman" w:hAnsi="Times New Roman" w:cs="Times New Roman"/>
          <w:bCs/>
          <w:color w:val="000000" w:themeColor="text1"/>
          <w:kern w:val="36"/>
          <w:sz w:val="24"/>
          <w:szCs w:val="24"/>
        </w:rPr>
        <w:t xml:space="preserve"> does not offer Parent PLUS loans</w:t>
      </w:r>
      <w:r w:rsidR="00AF56BE">
        <w:rPr>
          <w:rFonts w:ascii="Times New Roman" w:hAnsi="Times New Roman" w:cs="Times New Roman"/>
          <w:bCs/>
          <w:color w:val="000000" w:themeColor="text1"/>
          <w:kern w:val="36"/>
          <w:sz w:val="24"/>
          <w:szCs w:val="24"/>
        </w:rPr>
        <w:t>.</w:t>
      </w:r>
    </w:p>
    <w:p w:rsidR="003C0A82" w:rsidRDefault="00015855" w:rsidP="00015855">
      <w:pPr>
        <w:tabs>
          <w:tab w:val="left" w:pos="6105"/>
        </w:tabs>
        <w:rPr>
          <w:rFonts w:ascii="Times New Roman" w:hAnsi="Times New Roman" w:cs="Times New Roman"/>
          <w:bCs/>
          <w:color w:val="000000" w:themeColor="text1"/>
          <w:kern w:val="36"/>
          <w:sz w:val="24"/>
          <w:szCs w:val="24"/>
        </w:rPr>
      </w:pPr>
      <w:r>
        <w:rPr>
          <w:rFonts w:ascii="Times New Roman" w:hAnsi="Times New Roman" w:cs="Times New Roman"/>
          <w:bCs/>
          <w:color w:val="000000" w:themeColor="text1"/>
          <w:kern w:val="36"/>
          <w:sz w:val="24"/>
          <w:szCs w:val="24"/>
        </w:rPr>
        <w:lastRenderedPageBreak/>
        <w:tab/>
      </w:r>
    </w:p>
    <w:p w:rsidR="00015855" w:rsidRDefault="00015855" w:rsidP="00015855">
      <w:pPr>
        <w:spacing w:after="0"/>
        <w:rPr>
          <w:rFonts w:ascii="Times New Roman" w:hAnsi="Times New Roman" w:cs="Times New Roman"/>
          <w:sz w:val="24"/>
          <w:szCs w:val="24"/>
        </w:rPr>
      </w:pPr>
      <w:r w:rsidRPr="00015855">
        <w:rPr>
          <w:rFonts w:ascii="Times New Roman" w:hAnsi="Times New Roman" w:cs="Times New Roman"/>
          <w:b/>
          <w:i/>
          <w:sz w:val="24"/>
          <w:szCs w:val="24"/>
        </w:rPr>
        <w:t xml:space="preserve">REPEATING COURSES- </w:t>
      </w:r>
      <w:r w:rsidRPr="00015855">
        <w:rPr>
          <w:rFonts w:ascii="Times New Roman" w:hAnsi="Times New Roman" w:cs="Times New Roman"/>
          <w:sz w:val="24"/>
          <w:szCs w:val="24"/>
        </w:rPr>
        <w:t>Repeated courses are not included in determining course load for payment unless repeated course(s) are required and/or will produce additional credit hours for education objective.  Financial aid can be awarded for repeating a grade of “D” or higher one time only “even if it is transferable to another college.”</w:t>
      </w:r>
      <w:r w:rsidR="00BF4030">
        <w:rPr>
          <w:rFonts w:ascii="Times New Roman" w:hAnsi="Times New Roman" w:cs="Times New Roman"/>
          <w:sz w:val="24"/>
          <w:szCs w:val="24"/>
        </w:rPr>
        <w:t xml:space="preserve"> </w:t>
      </w:r>
      <w:r w:rsidRPr="00015855">
        <w:rPr>
          <w:rFonts w:ascii="Times New Roman" w:hAnsi="Times New Roman" w:cs="Times New Roman"/>
          <w:sz w:val="24"/>
          <w:szCs w:val="24"/>
        </w:rPr>
        <w:t>Student should contact the Financial Aid Off</w:t>
      </w:r>
      <w:r w:rsidR="00582E9E">
        <w:rPr>
          <w:rFonts w:ascii="Times New Roman" w:hAnsi="Times New Roman" w:cs="Times New Roman"/>
          <w:sz w:val="24"/>
          <w:szCs w:val="24"/>
        </w:rPr>
        <w:t>ice prior to repeating a course</w:t>
      </w:r>
      <w:r w:rsidRPr="00015855">
        <w:rPr>
          <w:rFonts w:ascii="Times New Roman" w:hAnsi="Times New Roman" w:cs="Times New Roman"/>
          <w:sz w:val="24"/>
          <w:szCs w:val="24"/>
        </w:rPr>
        <w:t>.</w:t>
      </w:r>
    </w:p>
    <w:p w:rsidR="00582E9E" w:rsidRPr="00015855" w:rsidRDefault="00582E9E" w:rsidP="00015855">
      <w:pPr>
        <w:spacing w:after="0"/>
        <w:rPr>
          <w:rFonts w:ascii="Times New Roman" w:hAnsi="Times New Roman" w:cs="Times New Roman"/>
          <w:sz w:val="24"/>
          <w:szCs w:val="24"/>
        </w:rPr>
      </w:pPr>
    </w:p>
    <w:p w:rsidR="00B62215" w:rsidRDefault="00015855" w:rsidP="00015855">
      <w:pPr>
        <w:spacing w:after="0"/>
        <w:rPr>
          <w:rFonts w:ascii="Times New Roman" w:hAnsi="Times New Roman" w:cs="Times New Roman"/>
          <w:sz w:val="24"/>
          <w:szCs w:val="24"/>
        </w:rPr>
      </w:pPr>
      <w:r w:rsidRPr="00015855">
        <w:rPr>
          <w:rFonts w:ascii="Times New Roman" w:hAnsi="Times New Roman" w:cs="Times New Roman"/>
          <w:b/>
          <w:i/>
          <w:sz w:val="24"/>
          <w:szCs w:val="24"/>
        </w:rPr>
        <w:t>PROGRAM COMPLETION TIME FRAME</w:t>
      </w:r>
      <w:r w:rsidRPr="00015855">
        <w:rPr>
          <w:rFonts w:ascii="Times New Roman" w:hAnsi="Times New Roman" w:cs="Times New Roman"/>
          <w:b/>
          <w:sz w:val="24"/>
          <w:szCs w:val="24"/>
        </w:rPr>
        <w:t xml:space="preserve">- </w:t>
      </w:r>
      <w:r w:rsidRPr="00015855">
        <w:rPr>
          <w:rFonts w:ascii="Times New Roman" w:hAnsi="Times New Roman" w:cs="Times New Roman"/>
          <w:sz w:val="24"/>
          <w:szCs w:val="24"/>
        </w:rPr>
        <w:t>Normally students cannot receive financial assistance for periods of enrollments beyond 150% of the published program length (to be measured by all LSC-PA credit hours attempted).</w:t>
      </w:r>
    </w:p>
    <w:p w:rsidR="00B62215" w:rsidRDefault="00B62215" w:rsidP="00015855">
      <w:pPr>
        <w:spacing w:after="0"/>
        <w:rPr>
          <w:rFonts w:ascii="Times New Roman" w:hAnsi="Times New Roman" w:cs="Times New Roman"/>
          <w:sz w:val="24"/>
          <w:szCs w:val="24"/>
        </w:rPr>
      </w:pPr>
    </w:p>
    <w:tbl>
      <w:tblPr>
        <w:tblW w:w="0" w:type="auto"/>
        <w:tblInd w:w="1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student's hour limitation for degree plan"/>
      </w:tblPr>
      <w:tblGrid>
        <w:gridCol w:w="3640"/>
        <w:gridCol w:w="2954"/>
      </w:tblGrid>
      <w:tr w:rsidR="00B62215" w:rsidRPr="00B62215" w:rsidTr="00B62215">
        <w:trPr>
          <w:tblHeader/>
        </w:trPr>
        <w:tc>
          <w:tcPr>
            <w:tcW w:w="0" w:type="auto"/>
            <w:gridSpan w:val="2"/>
            <w:tcBorders>
              <w:top w:val="nil"/>
              <w:left w:val="nil"/>
              <w:bottom w:val="nil"/>
              <w:right w:val="nil"/>
            </w:tcBorders>
            <w:tcMar>
              <w:top w:w="0" w:type="dxa"/>
              <w:left w:w="0" w:type="dxa"/>
              <w:bottom w:w="0" w:type="dxa"/>
              <w:right w:w="240" w:type="dxa"/>
            </w:tcMar>
            <w:vAlign w:val="center"/>
            <w:hideMark/>
          </w:tcPr>
          <w:p w:rsidR="00B62215" w:rsidRPr="00B62215" w:rsidRDefault="00B62215" w:rsidP="00582E9E">
            <w:pPr>
              <w:spacing w:after="0"/>
              <w:jc w:val="center"/>
              <w:rPr>
                <w:rFonts w:ascii="Times New Roman" w:hAnsi="Times New Roman" w:cs="Times New Roman"/>
                <w:sz w:val="24"/>
                <w:szCs w:val="24"/>
              </w:rPr>
            </w:pPr>
            <w:r w:rsidRPr="00B62215">
              <w:rPr>
                <w:rFonts w:ascii="Times New Roman" w:hAnsi="Times New Roman" w:cs="Times New Roman"/>
                <w:sz w:val="24"/>
                <w:szCs w:val="24"/>
              </w:rPr>
              <w:t>Attempted Hour Limitations</w:t>
            </w:r>
          </w:p>
        </w:tc>
      </w:tr>
      <w:tr w:rsidR="00B62215" w:rsidRPr="00B62215" w:rsidTr="00582E9E">
        <w:trPr>
          <w:tblHeader/>
        </w:trPr>
        <w:tc>
          <w:tcPr>
            <w:tcW w:w="3640" w:type="dxa"/>
            <w:tcBorders>
              <w:top w:val="outset" w:sz="6" w:space="0" w:color="auto"/>
              <w:left w:val="outset" w:sz="6" w:space="0" w:color="auto"/>
              <w:bottom w:val="single" w:sz="18" w:space="0" w:color="CCCCCC"/>
              <w:right w:val="outset" w:sz="6" w:space="0" w:color="auto"/>
            </w:tcBorders>
            <w:tcMar>
              <w:top w:w="0" w:type="dxa"/>
              <w:left w:w="0" w:type="dxa"/>
              <w:bottom w:w="0" w:type="dxa"/>
              <w:right w:w="240" w:type="dxa"/>
            </w:tcMar>
            <w:vAlign w:val="center"/>
            <w:hideMark/>
          </w:tcPr>
          <w:p w:rsidR="00B62215" w:rsidRPr="00B62215" w:rsidRDefault="00B62215" w:rsidP="00B62215">
            <w:pPr>
              <w:spacing w:after="0"/>
              <w:rPr>
                <w:rFonts w:ascii="Times New Roman" w:hAnsi="Times New Roman" w:cs="Times New Roman"/>
                <w:b/>
                <w:bCs/>
                <w:sz w:val="24"/>
                <w:szCs w:val="24"/>
              </w:rPr>
            </w:pPr>
            <w:r w:rsidRPr="00B62215">
              <w:rPr>
                <w:rFonts w:ascii="Times New Roman" w:hAnsi="Times New Roman" w:cs="Times New Roman"/>
                <w:b/>
                <w:bCs/>
                <w:sz w:val="24"/>
                <w:szCs w:val="24"/>
              </w:rPr>
              <w:t>Degree/Certification</w:t>
            </w:r>
          </w:p>
        </w:tc>
        <w:tc>
          <w:tcPr>
            <w:tcW w:w="2954" w:type="dxa"/>
            <w:tcBorders>
              <w:top w:val="outset" w:sz="6" w:space="0" w:color="auto"/>
              <w:left w:val="outset" w:sz="6" w:space="0" w:color="auto"/>
              <w:bottom w:val="single" w:sz="18" w:space="0" w:color="CCCCCC"/>
              <w:right w:val="outset" w:sz="6" w:space="0" w:color="auto"/>
            </w:tcBorders>
            <w:tcMar>
              <w:top w:w="0" w:type="dxa"/>
              <w:left w:w="0" w:type="dxa"/>
              <w:bottom w:w="0" w:type="dxa"/>
              <w:right w:w="240" w:type="dxa"/>
            </w:tcMar>
            <w:vAlign w:val="center"/>
            <w:hideMark/>
          </w:tcPr>
          <w:p w:rsidR="00B62215" w:rsidRPr="00B62215" w:rsidRDefault="00B62215" w:rsidP="00B62215">
            <w:pPr>
              <w:spacing w:after="0"/>
              <w:rPr>
                <w:rFonts w:ascii="Times New Roman" w:hAnsi="Times New Roman" w:cs="Times New Roman"/>
                <w:b/>
                <w:bCs/>
                <w:sz w:val="24"/>
                <w:szCs w:val="24"/>
              </w:rPr>
            </w:pPr>
            <w:r w:rsidRPr="00B62215">
              <w:rPr>
                <w:rFonts w:ascii="Times New Roman" w:hAnsi="Times New Roman" w:cs="Times New Roman"/>
                <w:b/>
                <w:bCs/>
                <w:sz w:val="24"/>
                <w:szCs w:val="24"/>
              </w:rPr>
              <w:t>Hours Attempted/Pursued</w:t>
            </w:r>
          </w:p>
        </w:tc>
      </w:tr>
      <w:tr w:rsidR="00B62215" w:rsidRPr="00B62215" w:rsidTr="00582E9E">
        <w:tc>
          <w:tcPr>
            <w:tcW w:w="3640" w:type="dxa"/>
            <w:tcBorders>
              <w:top w:val="outset" w:sz="6" w:space="0" w:color="auto"/>
              <w:left w:val="outset" w:sz="6" w:space="0" w:color="auto"/>
              <w:bottom w:val="outset" w:sz="6" w:space="0" w:color="auto"/>
              <w:right w:val="outset" w:sz="6" w:space="0" w:color="auto"/>
            </w:tcBorders>
            <w:vAlign w:val="center"/>
            <w:hideMark/>
          </w:tcPr>
          <w:p w:rsidR="00B62215" w:rsidRPr="00B62215" w:rsidRDefault="00B62215" w:rsidP="00B62215">
            <w:pPr>
              <w:spacing w:after="0"/>
              <w:rPr>
                <w:rFonts w:ascii="Times New Roman" w:hAnsi="Times New Roman" w:cs="Times New Roman"/>
                <w:sz w:val="24"/>
                <w:szCs w:val="24"/>
              </w:rPr>
            </w:pPr>
            <w:r w:rsidRPr="00B62215">
              <w:rPr>
                <w:rFonts w:ascii="Times New Roman" w:hAnsi="Times New Roman" w:cs="Times New Roman"/>
                <w:sz w:val="24"/>
                <w:szCs w:val="24"/>
              </w:rPr>
              <w:t>Associate Degree (Two Year Degree)</w:t>
            </w:r>
          </w:p>
        </w:tc>
        <w:tc>
          <w:tcPr>
            <w:tcW w:w="2954" w:type="dxa"/>
            <w:tcBorders>
              <w:top w:val="outset" w:sz="6" w:space="0" w:color="auto"/>
              <w:left w:val="outset" w:sz="6" w:space="0" w:color="auto"/>
              <w:bottom w:val="outset" w:sz="6" w:space="0" w:color="auto"/>
              <w:right w:val="outset" w:sz="6" w:space="0" w:color="auto"/>
            </w:tcBorders>
            <w:vAlign w:val="center"/>
            <w:hideMark/>
          </w:tcPr>
          <w:p w:rsidR="00B62215" w:rsidRPr="00B62215" w:rsidRDefault="00582E9E" w:rsidP="00B62215">
            <w:pPr>
              <w:spacing w:after="0"/>
              <w:rPr>
                <w:rFonts w:ascii="Times New Roman" w:hAnsi="Times New Roman" w:cs="Times New Roman"/>
                <w:sz w:val="24"/>
                <w:szCs w:val="24"/>
              </w:rPr>
            </w:pPr>
            <w:r>
              <w:rPr>
                <w:rFonts w:ascii="Times New Roman" w:hAnsi="Times New Roman" w:cs="Times New Roman"/>
                <w:sz w:val="24"/>
                <w:szCs w:val="24"/>
              </w:rPr>
              <w:t xml:space="preserve"> </w:t>
            </w:r>
            <w:r w:rsidR="00B62215" w:rsidRPr="00B62215">
              <w:rPr>
                <w:rFonts w:ascii="Times New Roman" w:hAnsi="Times New Roman" w:cs="Times New Roman"/>
                <w:sz w:val="24"/>
                <w:szCs w:val="24"/>
              </w:rPr>
              <w:t>90 hours attempted / pursued</w:t>
            </w:r>
          </w:p>
        </w:tc>
      </w:tr>
    </w:tbl>
    <w:p w:rsidR="00B62215" w:rsidRDefault="00B62215" w:rsidP="00015855">
      <w:pPr>
        <w:spacing w:after="0"/>
        <w:rPr>
          <w:rFonts w:ascii="Times New Roman" w:hAnsi="Times New Roman" w:cs="Times New Roman"/>
          <w:sz w:val="24"/>
          <w:szCs w:val="24"/>
        </w:rPr>
      </w:pPr>
    </w:p>
    <w:p w:rsidR="00B62215" w:rsidRDefault="00B62215" w:rsidP="00015855">
      <w:pPr>
        <w:spacing w:after="0"/>
        <w:rPr>
          <w:rFonts w:ascii="Times New Roman" w:hAnsi="Times New Roman" w:cs="Times New Roman"/>
          <w:sz w:val="24"/>
          <w:szCs w:val="24"/>
        </w:rPr>
      </w:pPr>
    </w:p>
    <w:p w:rsidR="00061EC9" w:rsidRPr="00D70086" w:rsidRDefault="00015855" w:rsidP="00061EC9">
      <w:pPr>
        <w:spacing w:after="0"/>
        <w:rPr>
          <w:rFonts w:ascii="Times New Roman" w:hAnsi="Times New Roman" w:cs="Times New Roman"/>
          <w:color w:val="000000" w:themeColor="text1"/>
          <w:sz w:val="24"/>
          <w:szCs w:val="24"/>
        </w:rPr>
      </w:pPr>
      <w:r w:rsidRPr="00015855">
        <w:rPr>
          <w:rFonts w:ascii="Times New Roman" w:hAnsi="Times New Roman" w:cs="Times New Roman"/>
          <w:sz w:val="24"/>
          <w:szCs w:val="24"/>
        </w:rPr>
        <w:t xml:space="preserve">If a specific two-year associate degree program has a total published program length of </w:t>
      </w:r>
      <w:r w:rsidR="00582E9E">
        <w:rPr>
          <w:rFonts w:ascii="Times New Roman" w:hAnsi="Times New Roman" w:cs="Times New Roman"/>
          <w:sz w:val="24"/>
          <w:szCs w:val="24"/>
        </w:rPr>
        <w:t xml:space="preserve">60 </w:t>
      </w:r>
      <w:r w:rsidRPr="00015855">
        <w:rPr>
          <w:rFonts w:ascii="Times New Roman" w:hAnsi="Times New Roman" w:cs="Times New Roman"/>
          <w:sz w:val="24"/>
          <w:szCs w:val="24"/>
        </w:rPr>
        <w:t>semester credit hours the maximum time frame a student</w:t>
      </w:r>
      <w:r w:rsidR="00582E9E">
        <w:rPr>
          <w:rFonts w:ascii="Times New Roman" w:hAnsi="Times New Roman" w:cs="Times New Roman"/>
          <w:sz w:val="24"/>
          <w:szCs w:val="24"/>
        </w:rPr>
        <w:t xml:space="preserve"> has to complete that program </w:t>
      </w:r>
      <w:r w:rsidRPr="00015855">
        <w:rPr>
          <w:rFonts w:ascii="Times New Roman" w:hAnsi="Times New Roman" w:cs="Times New Roman"/>
          <w:sz w:val="24"/>
          <w:szCs w:val="24"/>
        </w:rPr>
        <w:t xml:space="preserve"> is 90 semester credit hours.  All work from other institutions </w:t>
      </w:r>
      <w:r w:rsidR="005B0184">
        <w:rPr>
          <w:rFonts w:ascii="Times New Roman" w:hAnsi="Times New Roman" w:cs="Times New Roman"/>
          <w:sz w:val="24"/>
          <w:szCs w:val="24"/>
        </w:rPr>
        <w:t>that will transfer into the LSC</w:t>
      </w:r>
      <w:r w:rsidRPr="00015855">
        <w:rPr>
          <w:rFonts w:ascii="Times New Roman" w:hAnsi="Times New Roman" w:cs="Times New Roman"/>
          <w:sz w:val="24"/>
          <w:szCs w:val="24"/>
        </w:rPr>
        <w:t>PA d</w:t>
      </w:r>
      <w:r w:rsidR="00BF4030">
        <w:rPr>
          <w:rFonts w:ascii="Times New Roman" w:hAnsi="Times New Roman" w:cs="Times New Roman"/>
          <w:sz w:val="24"/>
          <w:szCs w:val="24"/>
        </w:rPr>
        <w:t>egree plan, as required courses,</w:t>
      </w:r>
      <w:r w:rsidRPr="00015855">
        <w:rPr>
          <w:rFonts w:ascii="Times New Roman" w:hAnsi="Times New Roman" w:cs="Times New Roman"/>
          <w:sz w:val="24"/>
          <w:szCs w:val="24"/>
        </w:rPr>
        <w:t xml:space="preserve"> will be included in the </w:t>
      </w:r>
      <w:r w:rsidR="00582E9E">
        <w:rPr>
          <w:rFonts w:ascii="Times New Roman" w:hAnsi="Times New Roman" w:cs="Times New Roman"/>
          <w:sz w:val="24"/>
          <w:szCs w:val="24"/>
        </w:rPr>
        <w:t>program completion time frame.</w:t>
      </w:r>
      <w:r w:rsidRPr="00015855">
        <w:rPr>
          <w:rFonts w:ascii="Times New Roman" w:hAnsi="Times New Roman" w:cs="Times New Roman"/>
          <w:sz w:val="24"/>
          <w:szCs w:val="24"/>
        </w:rPr>
        <w:t xml:space="preserve"> A stu</w:t>
      </w:r>
      <w:r w:rsidR="005B0184">
        <w:rPr>
          <w:rFonts w:ascii="Times New Roman" w:hAnsi="Times New Roman" w:cs="Times New Roman"/>
          <w:sz w:val="24"/>
          <w:szCs w:val="24"/>
        </w:rPr>
        <w:t>dent may continue to attend LSC</w:t>
      </w:r>
      <w:r w:rsidRPr="00015855">
        <w:rPr>
          <w:rFonts w:ascii="Times New Roman" w:hAnsi="Times New Roman" w:cs="Times New Roman"/>
          <w:sz w:val="24"/>
          <w:szCs w:val="24"/>
        </w:rPr>
        <w:t>PA after the program completion time fra</w:t>
      </w:r>
      <w:r w:rsidR="00582E9E">
        <w:rPr>
          <w:rFonts w:ascii="Times New Roman" w:hAnsi="Times New Roman" w:cs="Times New Roman"/>
          <w:sz w:val="24"/>
          <w:szCs w:val="24"/>
        </w:rPr>
        <w:t>mes have expired, but no</w:t>
      </w:r>
      <w:r w:rsidRPr="00015855">
        <w:rPr>
          <w:rFonts w:ascii="Times New Roman" w:hAnsi="Times New Roman" w:cs="Times New Roman"/>
          <w:sz w:val="24"/>
          <w:szCs w:val="24"/>
        </w:rPr>
        <w:t xml:space="preserve"> financial assistance can be awarded to the student.  Exceptions can be made through an appeal process on a case by case basis.</w:t>
      </w:r>
      <w:r w:rsidR="00582E9E">
        <w:rPr>
          <w:rFonts w:ascii="Times New Roman" w:hAnsi="Times New Roman" w:cs="Times New Roman"/>
          <w:sz w:val="24"/>
          <w:szCs w:val="24"/>
        </w:rPr>
        <w:t xml:space="preserve"> Student must complete the </w:t>
      </w:r>
      <w:hyperlink r:id="rId7" w:history="1">
        <w:r w:rsidR="00061EC9" w:rsidRPr="00061EC9">
          <w:rPr>
            <w:rStyle w:val="Hyperlink"/>
            <w:rFonts w:ascii="Times New Roman" w:hAnsi="Times New Roman" w:cs="Times New Roman"/>
            <w:sz w:val="24"/>
            <w:szCs w:val="24"/>
          </w:rPr>
          <w:t>Change of Major Appeal</w:t>
        </w:r>
      </w:hyperlink>
      <w:r w:rsidR="00D70086">
        <w:rPr>
          <w:rStyle w:val="Hyperlink"/>
          <w:rFonts w:ascii="Times New Roman" w:hAnsi="Times New Roman" w:cs="Times New Roman"/>
          <w:sz w:val="24"/>
          <w:szCs w:val="24"/>
        </w:rPr>
        <w:t xml:space="preserve"> </w:t>
      </w:r>
      <w:r w:rsidR="00D70086" w:rsidRPr="00D70086">
        <w:rPr>
          <w:rStyle w:val="Hyperlink"/>
          <w:rFonts w:ascii="Times New Roman" w:hAnsi="Times New Roman" w:cs="Times New Roman"/>
          <w:color w:val="000000" w:themeColor="text1"/>
          <w:sz w:val="24"/>
          <w:szCs w:val="24"/>
          <w:u w:val="none"/>
        </w:rPr>
        <w:t>and submit to the Financial Aid Office.</w:t>
      </w:r>
    </w:p>
    <w:p w:rsidR="00B62215" w:rsidRDefault="00B62215" w:rsidP="00015855">
      <w:pPr>
        <w:spacing w:after="0"/>
        <w:rPr>
          <w:rFonts w:ascii="Times New Roman" w:hAnsi="Times New Roman" w:cs="Times New Roman"/>
          <w:sz w:val="24"/>
          <w:szCs w:val="24"/>
        </w:rPr>
      </w:pPr>
    </w:p>
    <w:p w:rsidR="00B62215" w:rsidRPr="00015855" w:rsidRDefault="00B62215" w:rsidP="00015855">
      <w:pPr>
        <w:spacing w:after="0"/>
        <w:rPr>
          <w:rFonts w:ascii="Times New Roman" w:hAnsi="Times New Roman" w:cs="Times New Roman"/>
          <w:sz w:val="24"/>
          <w:szCs w:val="24"/>
        </w:rPr>
      </w:pPr>
    </w:p>
    <w:p w:rsidR="00015855" w:rsidRDefault="00015855" w:rsidP="00015855">
      <w:pPr>
        <w:spacing w:after="0"/>
        <w:rPr>
          <w:rFonts w:ascii="Times New Roman" w:hAnsi="Times New Roman" w:cs="Times New Roman"/>
          <w:sz w:val="24"/>
          <w:szCs w:val="24"/>
        </w:rPr>
      </w:pPr>
      <w:r w:rsidRPr="00015855">
        <w:rPr>
          <w:rFonts w:ascii="Times New Roman" w:hAnsi="Times New Roman" w:cs="Times New Roman"/>
          <w:b/>
          <w:i/>
          <w:sz w:val="24"/>
          <w:szCs w:val="24"/>
        </w:rPr>
        <w:t>NOT CONSIDERED SATISFACTORY COMPLETED HOURS</w:t>
      </w:r>
      <w:r w:rsidRPr="00015855">
        <w:rPr>
          <w:rFonts w:ascii="Times New Roman" w:hAnsi="Times New Roman" w:cs="Times New Roman"/>
          <w:b/>
          <w:sz w:val="24"/>
          <w:szCs w:val="24"/>
        </w:rPr>
        <w:t xml:space="preserve"> – </w:t>
      </w:r>
      <w:r w:rsidRPr="00015855">
        <w:rPr>
          <w:rFonts w:ascii="Times New Roman" w:hAnsi="Times New Roman" w:cs="Times New Roman"/>
          <w:sz w:val="24"/>
          <w:szCs w:val="24"/>
        </w:rPr>
        <w:t>Grades of F (Failed), Q/Q6 (Dropped), I (Incomplete), U (Unsatisfactory), W (Withdrew), or NG (No Grade).</w:t>
      </w:r>
    </w:p>
    <w:p w:rsidR="005B0184" w:rsidRPr="00015855" w:rsidRDefault="005B0184" w:rsidP="00015855">
      <w:pPr>
        <w:spacing w:after="0"/>
        <w:rPr>
          <w:rFonts w:ascii="Times New Roman" w:hAnsi="Times New Roman" w:cs="Times New Roman"/>
          <w:sz w:val="24"/>
          <w:szCs w:val="24"/>
        </w:rPr>
      </w:pPr>
    </w:p>
    <w:p w:rsidR="00015855" w:rsidRDefault="00015855" w:rsidP="00015855">
      <w:pPr>
        <w:spacing w:after="0"/>
        <w:rPr>
          <w:rFonts w:ascii="Times New Roman" w:hAnsi="Times New Roman" w:cs="Times New Roman"/>
          <w:sz w:val="24"/>
          <w:szCs w:val="24"/>
        </w:rPr>
      </w:pPr>
      <w:r w:rsidRPr="00015855">
        <w:rPr>
          <w:rFonts w:ascii="Times New Roman" w:hAnsi="Times New Roman" w:cs="Times New Roman"/>
          <w:b/>
          <w:i/>
          <w:sz w:val="24"/>
          <w:szCs w:val="24"/>
        </w:rPr>
        <w:t>DEVELOPEMENTAL COURSES</w:t>
      </w:r>
      <w:r w:rsidRPr="00015855">
        <w:rPr>
          <w:rFonts w:ascii="Times New Roman" w:hAnsi="Times New Roman" w:cs="Times New Roman"/>
          <w:b/>
          <w:sz w:val="24"/>
          <w:szCs w:val="24"/>
        </w:rPr>
        <w:t xml:space="preserve"> – </w:t>
      </w:r>
      <w:r w:rsidRPr="00015855">
        <w:rPr>
          <w:rFonts w:ascii="Times New Roman" w:hAnsi="Times New Roman" w:cs="Times New Roman"/>
          <w:sz w:val="24"/>
          <w:szCs w:val="24"/>
        </w:rPr>
        <w:t>Each required developmental course which has been successfully completed will be considered as hours earned for calculating SAP.  However, the total number of developmental courses to be accepted toward the minimum hour requirement listed above cannot exceed a total of 6 semester hours.  (Developmental courses in which a grade other than A, B, or C, will not be accepted as SAP and will not be considered as hours earned.)</w:t>
      </w:r>
    </w:p>
    <w:p w:rsidR="00015855" w:rsidRDefault="00015855" w:rsidP="00015855">
      <w:pPr>
        <w:spacing w:after="0"/>
        <w:rPr>
          <w:rFonts w:ascii="Times New Roman" w:hAnsi="Times New Roman" w:cs="Times New Roman"/>
          <w:b/>
          <w:i/>
          <w:sz w:val="24"/>
          <w:szCs w:val="24"/>
        </w:rPr>
      </w:pPr>
    </w:p>
    <w:p w:rsidR="00015855" w:rsidRPr="00015855" w:rsidRDefault="00015855" w:rsidP="00015855">
      <w:pPr>
        <w:spacing w:after="0"/>
        <w:rPr>
          <w:rFonts w:ascii="Times New Roman" w:hAnsi="Times New Roman" w:cs="Times New Roman"/>
          <w:b/>
          <w:i/>
          <w:sz w:val="24"/>
          <w:szCs w:val="24"/>
        </w:rPr>
      </w:pPr>
    </w:p>
    <w:p w:rsidR="00015855" w:rsidRPr="00015855" w:rsidRDefault="00015855" w:rsidP="00015855">
      <w:pPr>
        <w:spacing w:after="0"/>
        <w:rPr>
          <w:rFonts w:ascii="Times New Roman" w:hAnsi="Times New Roman" w:cs="Times New Roman"/>
          <w:b/>
          <w:i/>
          <w:sz w:val="24"/>
          <w:szCs w:val="24"/>
        </w:rPr>
      </w:pPr>
      <w:r w:rsidRPr="00015855">
        <w:rPr>
          <w:rFonts w:ascii="Times New Roman" w:hAnsi="Times New Roman" w:cs="Times New Roman"/>
          <w:b/>
          <w:i/>
          <w:sz w:val="24"/>
          <w:szCs w:val="24"/>
        </w:rPr>
        <w:t>WHO IS CONSIDERED ELIGIBLE?</w:t>
      </w:r>
    </w:p>
    <w:p w:rsidR="00015855" w:rsidRDefault="00015855" w:rsidP="00015855">
      <w:pPr>
        <w:spacing w:after="0"/>
        <w:rPr>
          <w:rFonts w:ascii="Times New Roman" w:hAnsi="Times New Roman" w:cs="Times New Roman"/>
          <w:sz w:val="24"/>
          <w:szCs w:val="24"/>
        </w:rPr>
      </w:pPr>
      <w:r w:rsidRPr="00015855">
        <w:rPr>
          <w:rFonts w:ascii="Times New Roman" w:hAnsi="Times New Roman" w:cs="Times New Roman"/>
          <w:b/>
          <w:sz w:val="24"/>
          <w:szCs w:val="24"/>
        </w:rPr>
        <w:t>*Entering Freshman</w:t>
      </w:r>
      <w:r w:rsidRPr="00015855">
        <w:rPr>
          <w:rFonts w:ascii="Times New Roman" w:hAnsi="Times New Roman" w:cs="Times New Roman"/>
          <w:sz w:val="24"/>
          <w:szCs w:val="24"/>
        </w:rPr>
        <w:t>- will be considered to be making Satisfactory Academic Progress when the student is</w:t>
      </w:r>
      <w:r w:rsidR="005B0184">
        <w:rPr>
          <w:rFonts w:ascii="Times New Roman" w:hAnsi="Times New Roman" w:cs="Times New Roman"/>
          <w:sz w:val="24"/>
          <w:szCs w:val="24"/>
        </w:rPr>
        <w:t xml:space="preserve"> accepted for enrollment at LSC</w:t>
      </w:r>
      <w:r w:rsidRPr="00015855">
        <w:rPr>
          <w:rFonts w:ascii="Times New Roman" w:hAnsi="Times New Roman" w:cs="Times New Roman"/>
          <w:sz w:val="24"/>
          <w:szCs w:val="24"/>
        </w:rPr>
        <w:t>PA.  Thereafter, the student must successfully meet the minimum academic requirements of this policy.</w:t>
      </w:r>
    </w:p>
    <w:p w:rsidR="00015855" w:rsidRPr="00015855" w:rsidRDefault="00015855" w:rsidP="00015855">
      <w:pPr>
        <w:spacing w:after="0"/>
        <w:rPr>
          <w:rFonts w:ascii="Times New Roman" w:hAnsi="Times New Roman" w:cs="Times New Roman"/>
          <w:sz w:val="24"/>
          <w:szCs w:val="24"/>
        </w:rPr>
      </w:pPr>
    </w:p>
    <w:p w:rsidR="00015855" w:rsidRDefault="00015855" w:rsidP="00015855">
      <w:pPr>
        <w:spacing w:after="0"/>
        <w:rPr>
          <w:rFonts w:ascii="Times New Roman" w:hAnsi="Times New Roman" w:cs="Times New Roman"/>
          <w:sz w:val="24"/>
          <w:szCs w:val="24"/>
        </w:rPr>
      </w:pPr>
      <w:r w:rsidRPr="00015855">
        <w:rPr>
          <w:rFonts w:ascii="Times New Roman" w:hAnsi="Times New Roman" w:cs="Times New Roman"/>
          <w:b/>
          <w:sz w:val="24"/>
          <w:szCs w:val="24"/>
        </w:rPr>
        <w:lastRenderedPageBreak/>
        <w:t>*Returning Students</w:t>
      </w:r>
      <w:r w:rsidRPr="00015855">
        <w:rPr>
          <w:rFonts w:ascii="Times New Roman" w:hAnsi="Times New Roman" w:cs="Times New Roman"/>
          <w:sz w:val="24"/>
          <w:szCs w:val="24"/>
        </w:rPr>
        <w:t xml:space="preserve">- who have missed the equivalent of at least one long semester (Fall or Spring) will be considered to have remained academically eligible if the student meets the GPA requirements, successfully meets the requirement pertaining to the number of hours completed, and is </w:t>
      </w:r>
      <w:r>
        <w:rPr>
          <w:rFonts w:ascii="Times New Roman" w:hAnsi="Times New Roman" w:cs="Times New Roman"/>
          <w:sz w:val="24"/>
          <w:szCs w:val="24"/>
        </w:rPr>
        <w:t>accepted for readmission at LSC</w:t>
      </w:r>
      <w:r w:rsidR="007E2AA2">
        <w:rPr>
          <w:rFonts w:ascii="Times New Roman" w:hAnsi="Times New Roman" w:cs="Times New Roman"/>
          <w:sz w:val="24"/>
          <w:szCs w:val="24"/>
        </w:rPr>
        <w:t xml:space="preserve">PA.  </w:t>
      </w:r>
    </w:p>
    <w:p w:rsidR="00015855" w:rsidRPr="00015855" w:rsidRDefault="00015855" w:rsidP="00015855">
      <w:pPr>
        <w:spacing w:after="0"/>
        <w:rPr>
          <w:rFonts w:ascii="Times New Roman" w:hAnsi="Times New Roman" w:cs="Times New Roman"/>
          <w:sz w:val="24"/>
          <w:szCs w:val="24"/>
        </w:rPr>
      </w:pPr>
    </w:p>
    <w:p w:rsidR="00015855" w:rsidRDefault="00015855" w:rsidP="00015855">
      <w:pPr>
        <w:spacing w:after="0"/>
        <w:rPr>
          <w:rFonts w:ascii="Times New Roman" w:hAnsi="Times New Roman" w:cs="Times New Roman"/>
          <w:sz w:val="24"/>
          <w:szCs w:val="24"/>
        </w:rPr>
      </w:pPr>
      <w:r w:rsidRPr="00015855">
        <w:rPr>
          <w:rFonts w:ascii="Times New Roman" w:hAnsi="Times New Roman" w:cs="Times New Roman"/>
          <w:sz w:val="24"/>
          <w:szCs w:val="24"/>
        </w:rPr>
        <w:t>*</w:t>
      </w:r>
      <w:r w:rsidRPr="00015855">
        <w:rPr>
          <w:rFonts w:ascii="Times New Roman" w:hAnsi="Times New Roman" w:cs="Times New Roman"/>
          <w:b/>
          <w:sz w:val="24"/>
          <w:szCs w:val="24"/>
        </w:rPr>
        <w:t xml:space="preserve">Entering Transfer Students- </w:t>
      </w:r>
      <w:r w:rsidRPr="00015855">
        <w:rPr>
          <w:rFonts w:ascii="Times New Roman" w:hAnsi="Times New Roman" w:cs="Times New Roman"/>
          <w:sz w:val="24"/>
          <w:szCs w:val="24"/>
        </w:rPr>
        <w:t>will be considered eligible if the student is</w:t>
      </w:r>
      <w:r>
        <w:rPr>
          <w:rFonts w:ascii="Times New Roman" w:hAnsi="Times New Roman" w:cs="Times New Roman"/>
          <w:sz w:val="24"/>
          <w:szCs w:val="24"/>
        </w:rPr>
        <w:t xml:space="preserve"> accepted for enrollment at LSC</w:t>
      </w:r>
      <w:r w:rsidRPr="00015855">
        <w:rPr>
          <w:rFonts w:ascii="Times New Roman" w:hAnsi="Times New Roman" w:cs="Times New Roman"/>
          <w:sz w:val="24"/>
          <w:szCs w:val="24"/>
        </w:rPr>
        <w:t>PA.  Thereafter, the student must successfully meet the minimum academic requirements of this policy.</w:t>
      </w:r>
    </w:p>
    <w:p w:rsidR="007E2AA2" w:rsidRPr="00015855" w:rsidRDefault="007E2AA2" w:rsidP="00015855">
      <w:pPr>
        <w:spacing w:after="0"/>
        <w:rPr>
          <w:rFonts w:ascii="Times New Roman" w:hAnsi="Times New Roman" w:cs="Times New Roman"/>
          <w:sz w:val="24"/>
          <w:szCs w:val="24"/>
        </w:rPr>
      </w:pPr>
    </w:p>
    <w:p w:rsidR="00015855" w:rsidRDefault="00015855" w:rsidP="00015855">
      <w:pPr>
        <w:spacing w:after="0"/>
        <w:rPr>
          <w:rFonts w:ascii="Times New Roman" w:hAnsi="Times New Roman" w:cs="Times New Roman"/>
          <w:sz w:val="24"/>
          <w:szCs w:val="24"/>
        </w:rPr>
      </w:pPr>
      <w:r>
        <w:rPr>
          <w:rFonts w:ascii="Times New Roman" w:hAnsi="Times New Roman" w:cs="Times New Roman"/>
          <w:b/>
          <w:sz w:val="24"/>
          <w:szCs w:val="24"/>
        </w:rPr>
        <w:t>*Continuing LSC</w:t>
      </w:r>
      <w:r w:rsidRPr="00015855">
        <w:rPr>
          <w:rFonts w:ascii="Times New Roman" w:hAnsi="Times New Roman" w:cs="Times New Roman"/>
          <w:b/>
          <w:sz w:val="24"/>
          <w:szCs w:val="24"/>
        </w:rPr>
        <w:t>PA-</w:t>
      </w:r>
      <w:r w:rsidRPr="00015855">
        <w:rPr>
          <w:rFonts w:ascii="Times New Roman" w:hAnsi="Times New Roman" w:cs="Times New Roman"/>
          <w:sz w:val="24"/>
          <w:szCs w:val="24"/>
        </w:rPr>
        <w:t>Students who meet SAP requirements as outlined in this policy. (The evaluation will be based on the student’s records, academic history, and documented circumstances. This includes all academic periods, even those in which the student didn’t receive fi</w:t>
      </w:r>
      <w:r w:rsidR="007E2AA2">
        <w:rPr>
          <w:rFonts w:ascii="Times New Roman" w:hAnsi="Times New Roman" w:cs="Times New Roman"/>
          <w:sz w:val="24"/>
          <w:szCs w:val="24"/>
        </w:rPr>
        <w:t>nancial aid.).</w:t>
      </w:r>
    </w:p>
    <w:p w:rsidR="00015855" w:rsidRPr="00015855" w:rsidRDefault="00015855" w:rsidP="00015855">
      <w:pPr>
        <w:spacing w:after="0"/>
        <w:rPr>
          <w:rFonts w:ascii="Times New Roman" w:hAnsi="Times New Roman" w:cs="Times New Roman"/>
          <w:sz w:val="24"/>
          <w:szCs w:val="24"/>
        </w:rPr>
      </w:pPr>
    </w:p>
    <w:p w:rsidR="00015855" w:rsidRDefault="00015855" w:rsidP="00015855">
      <w:pPr>
        <w:spacing w:after="0"/>
        <w:rPr>
          <w:rFonts w:ascii="Times New Roman" w:hAnsi="Times New Roman" w:cs="Times New Roman"/>
          <w:b/>
          <w:i/>
          <w:sz w:val="24"/>
          <w:szCs w:val="24"/>
        </w:rPr>
      </w:pPr>
      <w:r w:rsidRPr="00015855">
        <w:rPr>
          <w:rFonts w:ascii="Times New Roman" w:hAnsi="Times New Roman" w:cs="Times New Roman"/>
          <w:b/>
          <w:i/>
          <w:sz w:val="24"/>
          <w:szCs w:val="24"/>
        </w:rPr>
        <w:t>WHAT HAPPEN IF I FAIL TO MEET SAP REQUIREMENTS?</w:t>
      </w:r>
    </w:p>
    <w:p w:rsidR="00D70086" w:rsidRPr="00015855" w:rsidRDefault="00D70086" w:rsidP="00015855">
      <w:pPr>
        <w:spacing w:after="0"/>
        <w:rPr>
          <w:rFonts w:ascii="Times New Roman" w:hAnsi="Times New Roman" w:cs="Times New Roman"/>
          <w:b/>
          <w:i/>
          <w:sz w:val="24"/>
          <w:szCs w:val="24"/>
        </w:rPr>
      </w:pPr>
    </w:p>
    <w:p w:rsidR="00D8105F" w:rsidRDefault="00D8105F" w:rsidP="00015855">
      <w:pPr>
        <w:spacing w:after="0"/>
        <w:rPr>
          <w:rFonts w:ascii="Times New Roman" w:hAnsi="Times New Roman" w:cs="Times New Roman"/>
          <w:sz w:val="24"/>
          <w:szCs w:val="24"/>
        </w:rPr>
      </w:pPr>
      <w:r>
        <w:rPr>
          <w:rFonts w:ascii="Times New Roman" w:hAnsi="Times New Roman" w:cs="Times New Roman"/>
          <w:b/>
          <w:sz w:val="24"/>
          <w:szCs w:val="24"/>
        </w:rPr>
        <w:t>*</w:t>
      </w:r>
      <w:r w:rsidRPr="006416D5">
        <w:rPr>
          <w:rFonts w:ascii="Times New Roman" w:hAnsi="Times New Roman" w:cs="Times New Roman"/>
          <w:b/>
          <w:sz w:val="24"/>
          <w:szCs w:val="24"/>
          <w:u w:val="single"/>
        </w:rPr>
        <w:t>Financial Aid Warning</w:t>
      </w:r>
      <w:r w:rsidR="00015855" w:rsidRPr="00015855">
        <w:rPr>
          <w:rFonts w:ascii="Times New Roman" w:hAnsi="Times New Roman" w:cs="Times New Roman"/>
          <w:b/>
          <w:sz w:val="24"/>
          <w:szCs w:val="24"/>
        </w:rPr>
        <w:t>-</w:t>
      </w:r>
      <w:r w:rsidR="00015855" w:rsidRPr="00015855">
        <w:rPr>
          <w:rFonts w:ascii="Times New Roman" w:hAnsi="Times New Roman" w:cs="Times New Roman"/>
          <w:sz w:val="24"/>
          <w:szCs w:val="24"/>
        </w:rPr>
        <w:t xml:space="preserve"> </w:t>
      </w:r>
      <w:r w:rsidR="00F61A7D" w:rsidRPr="00F61A7D">
        <w:rPr>
          <w:rFonts w:ascii="Times New Roman" w:hAnsi="Times New Roman" w:cs="Times New Roman"/>
          <w:sz w:val="24"/>
          <w:szCs w:val="24"/>
          <w:lang w:val="en"/>
        </w:rPr>
        <w:t>Satisfactory Academic Progress will be checked after grades are posted at the end of the fall, spring and summer semesters.</w:t>
      </w:r>
      <w:r w:rsidR="00F61A7D" w:rsidRPr="00F61A7D">
        <w:rPr>
          <w:rFonts w:ascii="Arial" w:hAnsi="Arial" w:cs="Arial"/>
          <w:sz w:val="21"/>
          <w:szCs w:val="21"/>
          <w:lang w:val="en"/>
        </w:rPr>
        <w:t xml:space="preserve"> </w:t>
      </w:r>
      <w:r w:rsidR="00F61A7D" w:rsidRPr="00F61A7D">
        <w:rPr>
          <w:rFonts w:ascii="Times New Roman" w:hAnsi="Times New Roman" w:cs="Times New Roman"/>
          <w:sz w:val="24"/>
          <w:szCs w:val="24"/>
          <w:lang w:val="en"/>
        </w:rPr>
        <w:t>Students not in academic compliance will be notified after each semester. Satisfactory Academic</w:t>
      </w:r>
      <w:r w:rsidR="0078345E">
        <w:rPr>
          <w:rFonts w:ascii="Times New Roman" w:hAnsi="Times New Roman" w:cs="Times New Roman"/>
          <w:sz w:val="24"/>
          <w:szCs w:val="24"/>
          <w:lang w:val="en"/>
        </w:rPr>
        <w:t xml:space="preserve"> Progress (SAP) information is </w:t>
      </w:r>
      <w:r w:rsidR="00F61A7D" w:rsidRPr="00F61A7D">
        <w:rPr>
          <w:rFonts w:ascii="Times New Roman" w:hAnsi="Times New Roman" w:cs="Times New Roman"/>
          <w:sz w:val="24"/>
          <w:szCs w:val="24"/>
          <w:lang w:val="en"/>
        </w:rPr>
        <w:t>mailed to the student after determination of compliance with each semester's standards.</w:t>
      </w:r>
      <w:r w:rsidR="00D70086">
        <w:rPr>
          <w:rFonts w:ascii="Times New Roman" w:hAnsi="Times New Roman" w:cs="Times New Roman"/>
          <w:sz w:val="24"/>
          <w:szCs w:val="24"/>
        </w:rPr>
        <w:t xml:space="preserve"> </w:t>
      </w:r>
      <w:r w:rsidR="00F61A7D">
        <w:rPr>
          <w:rFonts w:ascii="Times New Roman" w:hAnsi="Times New Roman" w:cs="Times New Roman"/>
          <w:sz w:val="24"/>
          <w:szCs w:val="24"/>
        </w:rPr>
        <w:t xml:space="preserve"> </w:t>
      </w:r>
      <w:r w:rsidR="00015855" w:rsidRPr="00015855">
        <w:rPr>
          <w:rFonts w:ascii="Times New Roman" w:hAnsi="Times New Roman" w:cs="Times New Roman"/>
          <w:sz w:val="24"/>
          <w:szCs w:val="24"/>
        </w:rPr>
        <w:t>When a student fails to meet any part of the requirements (Hours or GPA) of this policy for the first</w:t>
      </w:r>
      <w:r w:rsidR="006416D5" w:rsidRPr="006416D5">
        <w:rPr>
          <w:rFonts w:ascii="Times New Roman" w:hAnsi="Times New Roman" w:cs="Times New Roman"/>
          <w:sz w:val="24"/>
          <w:szCs w:val="24"/>
          <w:lang w:val="en"/>
        </w:rPr>
        <w:t xml:space="preserve"> </w:t>
      </w:r>
      <w:r w:rsidR="006416D5" w:rsidRPr="00D8105F">
        <w:rPr>
          <w:rFonts w:ascii="Times New Roman" w:hAnsi="Times New Roman" w:cs="Times New Roman"/>
          <w:sz w:val="24"/>
          <w:szCs w:val="24"/>
          <w:lang w:val="en"/>
        </w:rPr>
        <w:t>semester of not maintaining SAP</w:t>
      </w:r>
      <w:r w:rsidR="00196EBB">
        <w:rPr>
          <w:rFonts w:ascii="Times New Roman" w:hAnsi="Times New Roman" w:cs="Times New Roman"/>
          <w:sz w:val="24"/>
          <w:szCs w:val="24"/>
          <w:lang w:val="en"/>
        </w:rPr>
        <w:t xml:space="preserve">, </w:t>
      </w:r>
      <w:r w:rsidR="007435BA">
        <w:rPr>
          <w:rFonts w:ascii="Times New Roman" w:hAnsi="Times New Roman" w:cs="Times New Roman"/>
          <w:sz w:val="24"/>
          <w:szCs w:val="24"/>
          <w:lang w:val="en"/>
        </w:rPr>
        <w:t>they</w:t>
      </w:r>
      <w:r w:rsidR="006416D5">
        <w:rPr>
          <w:rFonts w:ascii="Times New Roman" w:hAnsi="Times New Roman" w:cs="Times New Roman"/>
          <w:sz w:val="24"/>
          <w:szCs w:val="24"/>
        </w:rPr>
        <w:t xml:space="preserve"> </w:t>
      </w:r>
      <w:r w:rsidR="00015855" w:rsidRPr="00015855">
        <w:rPr>
          <w:rFonts w:ascii="Times New Roman" w:hAnsi="Times New Roman" w:cs="Times New Roman"/>
          <w:sz w:val="24"/>
          <w:szCs w:val="24"/>
        </w:rPr>
        <w:t xml:space="preserve">will be under a </w:t>
      </w:r>
      <w:r w:rsidR="00015855" w:rsidRPr="00D8105F">
        <w:rPr>
          <w:rFonts w:ascii="Times New Roman" w:hAnsi="Times New Roman" w:cs="Times New Roman"/>
          <w:sz w:val="24"/>
          <w:szCs w:val="24"/>
        </w:rPr>
        <w:t>Financial Aid Warning</w:t>
      </w:r>
      <w:r w:rsidR="00015855" w:rsidRPr="00015855">
        <w:rPr>
          <w:rFonts w:ascii="Times New Roman" w:hAnsi="Times New Roman" w:cs="Times New Roman"/>
          <w:sz w:val="24"/>
          <w:szCs w:val="24"/>
        </w:rPr>
        <w:t>.</w:t>
      </w:r>
      <w:r w:rsidRPr="00D8105F">
        <w:rPr>
          <w:rFonts w:ascii="Arial" w:hAnsi="Arial" w:cs="Arial"/>
          <w:sz w:val="21"/>
          <w:szCs w:val="21"/>
          <w:lang w:val="en"/>
        </w:rPr>
        <w:t xml:space="preserve"> </w:t>
      </w:r>
      <w:r w:rsidRPr="00D8105F">
        <w:rPr>
          <w:rFonts w:ascii="Times New Roman" w:hAnsi="Times New Roman" w:cs="Times New Roman"/>
          <w:sz w:val="24"/>
          <w:szCs w:val="24"/>
          <w:lang w:val="en"/>
        </w:rPr>
        <w:t xml:space="preserve">Students </w:t>
      </w:r>
      <w:r>
        <w:rPr>
          <w:rFonts w:ascii="Times New Roman" w:hAnsi="Times New Roman" w:cs="Times New Roman"/>
          <w:sz w:val="24"/>
          <w:szCs w:val="24"/>
          <w:lang w:val="en"/>
        </w:rPr>
        <w:t>on SAP Financial Aid Warning may be</w:t>
      </w:r>
      <w:r w:rsidRPr="00D8105F">
        <w:rPr>
          <w:rFonts w:ascii="Times New Roman" w:hAnsi="Times New Roman" w:cs="Times New Roman"/>
          <w:sz w:val="24"/>
          <w:szCs w:val="24"/>
          <w:lang w:val="en"/>
        </w:rPr>
        <w:t xml:space="preserve"> eligible for</w:t>
      </w:r>
      <w:r>
        <w:rPr>
          <w:rFonts w:ascii="Times New Roman" w:hAnsi="Times New Roman" w:cs="Times New Roman"/>
          <w:sz w:val="24"/>
          <w:szCs w:val="24"/>
          <w:lang w:val="en"/>
        </w:rPr>
        <w:t xml:space="preserve"> grants, but not loans.</w:t>
      </w:r>
      <w:r w:rsidRPr="00D8105F">
        <w:rPr>
          <w:rFonts w:ascii="Times New Roman" w:hAnsi="Times New Roman" w:cs="Times New Roman"/>
          <w:sz w:val="24"/>
          <w:szCs w:val="24"/>
          <w:lang w:val="en"/>
        </w:rPr>
        <w:t xml:space="preserve"> No appeal is necessary</w:t>
      </w:r>
      <w:r w:rsidR="006416D5">
        <w:rPr>
          <w:rFonts w:ascii="Times New Roman" w:hAnsi="Times New Roman" w:cs="Times New Roman"/>
          <w:sz w:val="24"/>
          <w:szCs w:val="24"/>
          <w:lang w:val="en"/>
        </w:rPr>
        <w:t>.</w:t>
      </w:r>
    </w:p>
    <w:p w:rsidR="007435BA" w:rsidRDefault="007435BA" w:rsidP="00015855">
      <w:pPr>
        <w:spacing w:after="0"/>
        <w:rPr>
          <w:rFonts w:ascii="Times New Roman" w:hAnsi="Times New Roman" w:cs="Times New Roman"/>
          <w:sz w:val="24"/>
          <w:szCs w:val="24"/>
        </w:rPr>
      </w:pPr>
    </w:p>
    <w:p w:rsidR="00196EBB" w:rsidRDefault="00015855" w:rsidP="00015855">
      <w:pPr>
        <w:spacing w:after="0"/>
        <w:rPr>
          <w:rFonts w:ascii="Times New Roman" w:hAnsi="Times New Roman" w:cs="Times New Roman"/>
          <w:sz w:val="24"/>
          <w:szCs w:val="24"/>
        </w:rPr>
      </w:pPr>
      <w:r w:rsidRPr="00015855">
        <w:rPr>
          <w:rFonts w:ascii="Times New Roman" w:hAnsi="Times New Roman" w:cs="Times New Roman"/>
          <w:sz w:val="24"/>
          <w:szCs w:val="24"/>
        </w:rPr>
        <w:t xml:space="preserve"> Students that fail to reach their SAP for the seco</w:t>
      </w:r>
      <w:r w:rsidR="0078345E">
        <w:rPr>
          <w:rFonts w:ascii="Times New Roman" w:hAnsi="Times New Roman" w:cs="Times New Roman"/>
          <w:sz w:val="24"/>
          <w:szCs w:val="24"/>
        </w:rPr>
        <w:t>nd time will be under probation</w:t>
      </w:r>
      <w:r w:rsidRPr="00015855">
        <w:rPr>
          <w:rFonts w:ascii="Times New Roman" w:hAnsi="Times New Roman" w:cs="Times New Roman"/>
          <w:sz w:val="24"/>
          <w:szCs w:val="24"/>
        </w:rPr>
        <w:t xml:space="preserve"> status</w:t>
      </w:r>
      <w:r w:rsidR="0078345E">
        <w:rPr>
          <w:rFonts w:ascii="Times New Roman" w:hAnsi="Times New Roman" w:cs="Times New Roman"/>
          <w:sz w:val="24"/>
          <w:szCs w:val="24"/>
        </w:rPr>
        <w:t>. A</w:t>
      </w:r>
      <w:r w:rsidRPr="00015855">
        <w:rPr>
          <w:rFonts w:ascii="Times New Roman" w:hAnsi="Times New Roman" w:cs="Times New Roman"/>
          <w:sz w:val="24"/>
          <w:szCs w:val="24"/>
        </w:rPr>
        <w:t xml:space="preserve">t this time all financial aid will be terminated until the student has achieved the minimum required SAP policy standards.  Students can appeal this decision using proper appeal procedures and providing proper documentation for supporting your case. </w:t>
      </w:r>
    </w:p>
    <w:p w:rsidR="00196EBB" w:rsidRDefault="00196EBB" w:rsidP="00015855">
      <w:pPr>
        <w:spacing w:after="0"/>
        <w:rPr>
          <w:rFonts w:ascii="Times New Roman" w:hAnsi="Times New Roman" w:cs="Times New Roman"/>
          <w:sz w:val="24"/>
          <w:szCs w:val="24"/>
        </w:rPr>
      </w:pPr>
    </w:p>
    <w:p w:rsidR="00196EBB" w:rsidRDefault="00196EBB" w:rsidP="00196EBB">
      <w:pPr>
        <w:spacing w:after="0"/>
        <w:rPr>
          <w:rFonts w:ascii="Times New Roman" w:hAnsi="Times New Roman" w:cs="Times New Roman"/>
          <w:sz w:val="24"/>
          <w:szCs w:val="24"/>
        </w:rPr>
      </w:pPr>
      <w:r w:rsidRPr="00015855">
        <w:rPr>
          <w:rFonts w:ascii="Times New Roman" w:hAnsi="Times New Roman" w:cs="Times New Roman"/>
          <w:b/>
          <w:sz w:val="24"/>
          <w:szCs w:val="24"/>
        </w:rPr>
        <w:t>Appeal</w:t>
      </w:r>
      <w:r w:rsidR="00F61A7D">
        <w:rPr>
          <w:rFonts w:ascii="Times New Roman" w:hAnsi="Times New Roman" w:cs="Times New Roman"/>
          <w:b/>
          <w:sz w:val="24"/>
          <w:szCs w:val="24"/>
        </w:rPr>
        <w:t xml:space="preserve"> Procedures</w:t>
      </w:r>
      <w:r w:rsidRPr="00015855">
        <w:rPr>
          <w:rFonts w:ascii="Times New Roman" w:hAnsi="Times New Roman" w:cs="Times New Roman"/>
          <w:b/>
          <w:sz w:val="24"/>
          <w:szCs w:val="24"/>
        </w:rPr>
        <w:t xml:space="preserve">- </w:t>
      </w:r>
      <w:r w:rsidRPr="00015855">
        <w:rPr>
          <w:rFonts w:ascii="Times New Roman" w:hAnsi="Times New Roman" w:cs="Times New Roman"/>
          <w:sz w:val="24"/>
          <w:szCs w:val="24"/>
        </w:rPr>
        <w:t>Students with mitigating circumstances contributing to failure to m</w:t>
      </w:r>
      <w:r w:rsidR="0078345E">
        <w:rPr>
          <w:rFonts w:ascii="Times New Roman" w:hAnsi="Times New Roman" w:cs="Times New Roman"/>
          <w:sz w:val="24"/>
          <w:szCs w:val="24"/>
        </w:rPr>
        <w:t>aintain SAP may submit a</w:t>
      </w:r>
      <w:r w:rsidR="00D70086">
        <w:rPr>
          <w:rFonts w:ascii="Times New Roman" w:hAnsi="Times New Roman" w:cs="Times New Roman"/>
          <w:sz w:val="24"/>
          <w:szCs w:val="24"/>
        </w:rPr>
        <w:t>n</w:t>
      </w:r>
      <w:r w:rsidR="0078345E">
        <w:rPr>
          <w:rFonts w:ascii="Times New Roman" w:hAnsi="Times New Roman" w:cs="Times New Roman"/>
          <w:sz w:val="24"/>
          <w:szCs w:val="24"/>
        </w:rPr>
        <w:t xml:space="preserve"> </w:t>
      </w:r>
      <w:r w:rsidRPr="00015855">
        <w:rPr>
          <w:rFonts w:ascii="Times New Roman" w:hAnsi="Times New Roman" w:cs="Times New Roman"/>
          <w:sz w:val="24"/>
          <w:szCs w:val="24"/>
        </w:rPr>
        <w:t xml:space="preserve">appeal with any supporting documentation to the Financial Aid Appeals Team.  If a further appeal is desired, the student may submit additional information in support of the appeal to the Director of Student Financial Aid.  If the student desires a further appeal after these first two levels, the student may submit additional information in support of the appeal to the Dean of Student Services.  Submission of an appeal does not guarantee the approval of aid eligibility.  Therefore, students who have been denied financial aid due to lack of SAP must be prepared to </w:t>
      </w:r>
      <w:r>
        <w:rPr>
          <w:rFonts w:ascii="Times New Roman" w:hAnsi="Times New Roman" w:cs="Times New Roman"/>
          <w:sz w:val="24"/>
          <w:szCs w:val="24"/>
        </w:rPr>
        <w:t>pay their registration costs.</w:t>
      </w:r>
    </w:p>
    <w:p w:rsidR="00196EBB" w:rsidRDefault="00196EBB" w:rsidP="00196EBB">
      <w:pPr>
        <w:spacing w:after="0"/>
        <w:rPr>
          <w:rFonts w:ascii="Times New Roman" w:hAnsi="Times New Roman" w:cs="Times New Roman"/>
          <w:sz w:val="24"/>
          <w:szCs w:val="24"/>
        </w:rPr>
      </w:pPr>
    </w:p>
    <w:p w:rsidR="00196EBB" w:rsidRPr="00015855" w:rsidRDefault="00196EBB" w:rsidP="00196EBB">
      <w:pPr>
        <w:spacing w:after="0"/>
        <w:rPr>
          <w:rFonts w:ascii="Times New Roman" w:hAnsi="Times New Roman" w:cs="Times New Roman"/>
          <w:sz w:val="24"/>
          <w:szCs w:val="24"/>
        </w:rPr>
      </w:pPr>
    </w:p>
    <w:p w:rsidR="00196EBB" w:rsidRDefault="00196EBB" w:rsidP="00196EBB">
      <w:pPr>
        <w:spacing w:after="0"/>
        <w:rPr>
          <w:rFonts w:ascii="Times New Roman" w:hAnsi="Times New Roman" w:cs="Times New Roman"/>
          <w:sz w:val="24"/>
          <w:szCs w:val="24"/>
        </w:rPr>
      </w:pPr>
      <w:r w:rsidRPr="00015855">
        <w:rPr>
          <w:rFonts w:ascii="Times New Roman" w:hAnsi="Times New Roman" w:cs="Times New Roman"/>
          <w:b/>
          <w:sz w:val="24"/>
          <w:szCs w:val="24"/>
        </w:rPr>
        <w:t>*Mitigating Circumstances-</w:t>
      </w:r>
      <w:r w:rsidRPr="00015855">
        <w:rPr>
          <w:rFonts w:ascii="Times New Roman" w:hAnsi="Times New Roman" w:cs="Times New Roman"/>
          <w:sz w:val="24"/>
          <w:szCs w:val="24"/>
        </w:rPr>
        <w:t xml:space="preserve"> The evaluation of unusual circumstances, which may have influenced academic p</w:t>
      </w:r>
      <w:r w:rsidR="00F61A7D">
        <w:rPr>
          <w:rFonts w:ascii="Times New Roman" w:hAnsi="Times New Roman" w:cs="Times New Roman"/>
          <w:sz w:val="24"/>
          <w:szCs w:val="24"/>
        </w:rPr>
        <w:t xml:space="preserve">erformance during the </w:t>
      </w:r>
      <w:r w:rsidRPr="00015855">
        <w:rPr>
          <w:rFonts w:ascii="Times New Roman" w:hAnsi="Times New Roman" w:cs="Times New Roman"/>
          <w:sz w:val="24"/>
          <w:szCs w:val="24"/>
        </w:rPr>
        <w:t xml:space="preserve">semester/year; might be used in the determination of academic eligibility.  Mitigating circumstances may be considered even though the student does not meet all of the requirements for academic eligibility.  Some unusual circumstances </w:t>
      </w:r>
      <w:r w:rsidRPr="00015855">
        <w:rPr>
          <w:rFonts w:ascii="Times New Roman" w:hAnsi="Times New Roman" w:cs="Times New Roman"/>
          <w:sz w:val="24"/>
          <w:szCs w:val="24"/>
        </w:rPr>
        <w:lastRenderedPageBreak/>
        <w:t>which may be considered are: 1) Verifiable employment of 30-40 hours or more per week while attending the college less than full-time status; 2) Personal injury of extended illness supported by specific documentations; 3) Returning student after several years of non-enrollment; 4) Unusual circumstances that affected students’ academic performance including death or illness of a family member; 5) Other special circumstances as determined by the institution.</w:t>
      </w:r>
    </w:p>
    <w:p w:rsidR="00F61A7D" w:rsidRDefault="00F61A7D" w:rsidP="00196EBB">
      <w:pPr>
        <w:spacing w:after="0"/>
        <w:rPr>
          <w:rFonts w:ascii="Times New Roman" w:hAnsi="Times New Roman" w:cs="Times New Roman"/>
          <w:sz w:val="24"/>
          <w:szCs w:val="24"/>
        </w:rPr>
      </w:pPr>
    </w:p>
    <w:p w:rsidR="00F61A7D" w:rsidRDefault="00F61A7D" w:rsidP="00196EBB">
      <w:pPr>
        <w:spacing w:after="0"/>
        <w:rPr>
          <w:rFonts w:ascii="Times New Roman" w:hAnsi="Times New Roman" w:cs="Times New Roman"/>
          <w:sz w:val="24"/>
          <w:szCs w:val="24"/>
          <w:lang w:val="en"/>
        </w:rPr>
      </w:pPr>
      <w:r w:rsidRPr="00F61A7D">
        <w:rPr>
          <w:rFonts w:ascii="Times New Roman" w:hAnsi="Times New Roman" w:cs="Times New Roman"/>
          <w:b/>
          <w:bCs/>
          <w:sz w:val="24"/>
          <w:szCs w:val="24"/>
          <w:u w:val="single"/>
          <w:lang w:val="en"/>
        </w:rPr>
        <w:t>Information to Include in Appeal</w:t>
      </w:r>
      <w:r w:rsidR="00FF52DA">
        <w:rPr>
          <w:rFonts w:ascii="Times New Roman" w:hAnsi="Times New Roman" w:cs="Times New Roman"/>
          <w:sz w:val="24"/>
          <w:szCs w:val="24"/>
          <w:lang w:val="en"/>
        </w:rPr>
        <w:t xml:space="preserve"> - Specify</w:t>
      </w:r>
      <w:r w:rsidRPr="00F61A7D">
        <w:rPr>
          <w:rFonts w:ascii="Times New Roman" w:hAnsi="Times New Roman" w:cs="Times New Roman"/>
          <w:sz w:val="24"/>
          <w:szCs w:val="24"/>
          <w:lang w:val="en"/>
        </w:rPr>
        <w:t xml:space="preserve"> why SAP</w:t>
      </w:r>
      <w:r w:rsidR="00D70086">
        <w:rPr>
          <w:rFonts w:ascii="Times New Roman" w:hAnsi="Times New Roman" w:cs="Times New Roman"/>
          <w:sz w:val="24"/>
          <w:szCs w:val="24"/>
          <w:lang w:val="en"/>
        </w:rPr>
        <w:t xml:space="preserve"> was not maintained and what plan</w:t>
      </w:r>
      <w:r w:rsidRPr="00F61A7D">
        <w:rPr>
          <w:rFonts w:ascii="Times New Roman" w:hAnsi="Times New Roman" w:cs="Times New Roman"/>
          <w:sz w:val="24"/>
          <w:szCs w:val="24"/>
          <w:lang w:val="en"/>
        </w:rPr>
        <w:t xml:space="preserve"> </w:t>
      </w:r>
      <w:r w:rsidR="00D70086">
        <w:rPr>
          <w:rFonts w:ascii="Times New Roman" w:hAnsi="Times New Roman" w:cs="Times New Roman"/>
          <w:sz w:val="24"/>
          <w:szCs w:val="24"/>
          <w:lang w:val="en"/>
        </w:rPr>
        <w:t xml:space="preserve">you have in place that will </w:t>
      </w:r>
      <w:r w:rsidRPr="00F61A7D">
        <w:rPr>
          <w:rFonts w:ascii="Times New Roman" w:hAnsi="Times New Roman" w:cs="Times New Roman"/>
          <w:sz w:val="24"/>
          <w:szCs w:val="24"/>
          <w:lang w:val="en"/>
        </w:rPr>
        <w:t xml:space="preserve">allow SAP to be maintained </w:t>
      </w:r>
      <w:r w:rsidR="00991A18">
        <w:rPr>
          <w:rFonts w:ascii="Times New Roman" w:hAnsi="Times New Roman" w:cs="Times New Roman"/>
          <w:sz w:val="24"/>
          <w:szCs w:val="24"/>
          <w:lang w:val="en"/>
        </w:rPr>
        <w:t>at the end of the next term</w:t>
      </w:r>
      <w:r w:rsidR="00D70086">
        <w:rPr>
          <w:rFonts w:ascii="Times New Roman" w:hAnsi="Times New Roman" w:cs="Times New Roman"/>
          <w:sz w:val="24"/>
          <w:szCs w:val="24"/>
          <w:lang w:val="en"/>
        </w:rPr>
        <w:t xml:space="preserve">. </w:t>
      </w:r>
      <w:r w:rsidR="00991A18">
        <w:rPr>
          <w:rFonts w:ascii="Times New Roman" w:hAnsi="Times New Roman" w:cs="Times New Roman"/>
          <w:sz w:val="24"/>
          <w:szCs w:val="24"/>
          <w:lang w:val="en"/>
        </w:rPr>
        <w:t xml:space="preserve"> Complete the </w:t>
      </w:r>
      <w:r w:rsidR="00FF52DA">
        <w:rPr>
          <w:rFonts w:ascii="Times New Roman" w:hAnsi="Times New Roman" w:cs="Times New Roman"/>
          <w:color w:val="FF0000"/>
          <w:sz w:val="24"/>
          <w:szCs w:val="24"/>
          <w:lang w:val="en"/>
        </w:rPr>
        <w:t xml:space="preserve"> </w:t>
      </w:r>
      <w:hyperlink r:id="rId8" w:history="1">
        <w:r w:rsidR="00FF52DA" w:rsidRPr="00991A18">
          <w:rPr>
            <w:rStyle w:val="Hyperlink"/>
            <w:rFonts w:ascii="Times New Roman" w:hAnsi="Times New Roman" w:cs="Times New Roman"/>
            <w:sz w:val="24"/>
            <w:szCs w:val="24"/>
            <w:lang w:val="en"/>
          </w:rPr>
          <w:t>Academic Progress Appeal</w:t>
        </w:r>
      </w:hyperlink>
      <w:r w:rsidR="00FF52DA">
        <w:rPr>
          <w:rFonts w:ascii="Times New Roman" w:hAnsi="Times New Roman" w:cs="Times New Roman"/>
          <w:color w:val="FF0000"/>
          <w:sz w:val="24"/>
          <w:szCs w:val="24"/>
          <w:lang w:val="en"/>
        </w:rPr>
        <w:t xml:space="preserve"> </w:t>
      </w:r>
      <w:r w:rsidR="00991A18">
        <w:rPr>
          <w:rFonts w:ascii="Times New Roman" w:hAnsi="Times New Roman" w:cs="Times New Roman"/>
          <w:sz w:val="24"/>
          <w:szCs w:val="24"/>
          <w:lang w:val="en"/>
        </w:rPr>
        <w:t xml:space="preserve"> and submit to the financial aid office.</w:t>
      </w:r>
    </w:p>
    <w:p w:rsidR="00FF52DA" w:rsidRDefault="00FF52DA" w:rsidP="00196EBB">
      <w:pPr>
        <w:spacing w:after="0"/>
        <w:rPr>
          <w:rFonts w:ascii="Times New Roman" w:hAnsi="Times New Roman" w:cs="Times New Roman"/>
          <w:sz w:val="24"/>
          <w:szCs w:val="24"/>
          <w:lang w:val="en"/>
        </w:rPr>
      </w:pPr>
    </w:p>
    <w:p w:rsidR="00FF52DA" w:rsidRPr="00FF52DA" w:rsidRDefault="00FF52DA" w:rsidP="00196EBB">
      <w:pPr>
        <w:spacing w:after="0"/>
        <w:rPr>
          <w:rFonts w:ascii="Times New Roman" w:hAnsi="Times New Roman" w:cs="Times New Roman"/>
          <w:sz w:val="24"/>
          <w:szCs w:val="24"/>
        </w:rPr>
      </w:pPr>
      <w:r w:rsidRPr="00FF52DA">
        <w:rPr>
          <w:rFonts w:ascii="Times New Roman" w:hAnsi="Times New Roman" w:cs="Times New Roman"/>
          <w:b/>
          <w:bCs/>
          <w:sz w:val="24"/>
          <w:szCs w:val="24"/>
          <w:u w:val="single"/>
          <w:lang w:val="en"/>
        </w:rPr>
        <w:t>Results</w:t>
      </w:r>
      <w:r w:rsidRPr="00FF52DA">
        <w:rPr>
          <w:rFonts w:ascii="Times New Roman" w:hAnsi="Times New Roman" w:cs="Times New Roman"/>
          <w:sz w:val="24"/>
          <w:szCs w:val="24"/>
          <w:lang w:val="en"/>
        </w:rPr>
        <w:t xml:space="preserve"> </w:t>
      </w:r>
      <w:r>
        <w:rPr>
          <w:rFonts w:ascii="Times New Roman" w:hAnsi="Times New Roman" w:cs="Times New Roman"/>
          <w:sz w:val="24"/>
          <w:szCs w:val="24"/>
          <w:lang w:val="en"/>
        </w:rPr>
        <w:t>- O</w:t>
      </w:r>
      <w:r w:rsidRPr="00FF52DA">
        <w:rPr>
          <w:rFonts w:ascii="Times New Roman" w:hAnsi="Times New Roman" w:cs="Times New Roman"/>
          <w:sz w:val="24"/>
          <w:szCs w:val="24"/>
          <w:lang w:val="en"/>
        </w:rPr>
        <w:t>nce a decision has been finalized an emai</w:t>
      </w:r>
      <w:r>
        <w:rPr>
          <w:rFonts w:ascii="Times New Roman" w:hAnsi="Times New Roman" w:cs="Times New Roman"/>
          <w:sz w:val="24"/>
          <w:szCs w:val="24"/>
          <w:lang w:val="en"/>
        </w:rPr>
        <w:t xml:space="preserve">l will be sent to you. </w:t>
      </w:r>
      <w:r w:rsidRPr="00FF52DA">
        <w:rPr>
          <w:rFonts w:ascii="Times New Roman" w:hAnsi="Times New Roman" w:cs="Times New Roman"/>
          <w:sz w:val="24"/>
          <w:szCs w:val="24"/>
          <w:lang w:val="en"/>
        </w:rPr>
        <w:t xml:space="preserve"> The decision could be, Granted Financial Aid Probation, Academic Plan Appro</w:t>
      </w:r>
      <w:r w:rsidR="00D70086">
        <w:rPr>
          <w:rFonts w:ascii="Times New Roman" w:hAnsi="Times New Roman" w:cs="Times New Roman"/>
          <w:sz w:val="24"/>
          <w:szCs w:val="24"/>
          <w:lang w:val="en"/>
        </w:rPr>
        <w:t xml:space="preserve">ved, </w:t>
      </w:r>
      <w:proofErr w:type="gramStart"/>
      <w:r w:rsidR="00D70086">
        <w:rPr>
          <w:rFonts w:ascii="Times New Roman" w:hAnsi="Times New Roman" w:cs="Times New Roman"/>
          <w:sz w:val="24"/>
          <w:szCs w:val="24"/>
          <w:lang w:val="en"/>
        </w:rPr>
        <w:t>Academic</w:t>
      </w:r>
      <w:proofErr w:type="gramEnd"/>
      <w:r w:rsidR="00D70086">
        <w:rPr>
          <w:rFonts w:ascii="Times New Roman" w:hAnsi="Times New Roman" w:cs="Times New Roman"/>
          <w:sz w:val="24"/>
          <w:szCs w:val="24"/>
          <w:lang w:val="en"/>
        </w:rPr>
        <w:t xml:space="preserve"> Plan Approved for </w:t>
      </w:r>
      <w:r w:rsidRPr="00FF52DA">
        <w:rPr>
          <w:rFonts w:ascii="Times New Roman" w:hAnsi="Times New Roman" w:cs="Times New Roman"/>
          <w:sz w:val="24"/>
          <w:szCs w:val="24"/>
          <w:lang w:val="en"/>
        </w:rPr>
        <w:t xml:space="preserve">Change Major or Denied. If your appeal is denied, you will not be eligible for that semester. If </w:t>
      </w:r>
      <w:proofErr w:type="gramStart"/>
      <w:r w:rsidRPr="00FF52DA">
        <w:rPr>
          <w:rFonts w:ascii="Times New Roman" w:hAnsi="Times New Roman" w:cs="Times New Roman"/>
          <w:sz w:val="24"/>
          <w:szCs w:val="24"/>
          <w:lang w:val="en"/>
        </w:rPr>
        <w:t>your</w:t>
      </w:r>
      <w:proofErr w:type="gramEnd"/>
      <w:r w:rsidRPr="00FF52DA">
        <w:rPr>
          <w:rFonts w:ascii="Times New Roman" w:hAnsi="Times New Roman" w:cs="Times New Roman"/>
          <w:sz w:val="24"/>
          <w:szCs w:val="24"/>
          <w:lang w:val="en"/>
        </w:rPr>
        <w:t xml:space="preserve"> extenuating circumstances change, then you have the right to appeal for a future semester that you wish to attend. </w:t>
      </w:r>
      <w:r w:rsidRPr="00FF52DA">
        <w:rPr>
          <w:rFonts w:ascii="Times New Roman" w:hAnsi="Times New Roman" w:cs="Times New Roman"/>
          <w:bCs/>
          <w:iCs/>
          <w:sz w:val="24"/>
          <w:szCs w:val="24"/>
          <w:lang w:val="en"/>
        </w:rPr>
        <w:t>The Financial Aid decision is final</w:t>
      </w:r>
      <w:r w:rsidRPr="00FF52DA">
        <w:rPr>
          <w:rFonts w:ascii="Times New Roman" w:hAnsi="Times New Roman" w:cs="Times New Roman"/>
          <w:sz w:val="24"/>
          <w:szCs w:val="24"/>
          <w:lang w:val="en"/>
        </w:rPr>
        <w:t>.</w:t>
      </w:r>
    </w:p>
    <w:p w:rsidR="00015855" w:rsidRPr="00015855" w:rsidRDefault="00015855" w:rsidP="00015855">
      <w:pPr>
        <w:spacing w:after="0"/>
        <w:rPr>
          <w:rFonts w:ascii="Times New Roman" w:hAnsi="Times New Roman" w:cs="Times New Roman"/>
          <w:sz w:val="24"/>
          <w:szCs w:val="24"/>
        </w:rPr>
      </w:pPr>
      <w:r w:rsidRPr="00015855">
        <w:rPr>
          <w:rFonts w:ascii="Times New Roman" w:hAnsi="Times New Roman" w:cs="Times New Roman"/>
          <w:sz w:val="24"/>
          <w:szCs w:val="24"/>
        </w:rPr>
        <w:t xml:space="preserve"> </w:t>
      </w:r>
    </w:p>
    <w:p w:rsidR="00015855" w:rsidRDefault="00015855" w:rsidP="00015855">
      <w:pPr>
        <w:spacing w:after="0"/>
        <w:rPr>
          <w:rFonts w:ascii="Times New Roman" w:hAnsi="Times New Roman" w:cs="Times New Roman"/>
          <w:sz w:val="24"/>
          <w:szCs w:val="24"/>
        </w:rPr>
      </w:pPr>
      <w:r w:rsidRPr="00015855">
        <w:rPr>
          <w:rFonts w:ascii="Times New Roman" w:hAnsi="Times New Roman" w:cs="Times New Roman"/>
          <w:b/>
          <w:sz w:val="24"/>
          <w:szCs w:val="24"/>
        </w:rPr>
        <w:t xml:space="preserve">*Students Who </w:t>
      </w:r>
      <w:proofErr w:type="gramStart"/>
      <w:r w:rsidRPr="00015855">
        <w:rPr>
          <w:rFonts w:ascii="Times New Roman" w:hAnsi="Times New Roman" w:cs="Times New Roman"/>
          <w:b/>
          <w:sz w:val="24"/>
          <w:szCs w:val="24"/>
        </w:rPr>
        <w:t>Withdraw</w:t>
      </w:r>
      <w:proofErr w:type="gramEnd"/>
      <w:r w:rsidRPr="00015855">
        <w:rPr>
          <w:rFonts w:ascii="Times New Roman" w:hAnsi="Times New Roman" w:cs="Times New Roman"/>
          <w:b/>
          <w:sz w:val="24"/>
          <w:szCs w:val="24"/>
        </w:rPr>
        <w:t xml:space="preserve"> from the College- </w:t>
      </w:r>
      <w:r w:rsidRPr="00015855">
        <w:rPr>
          <w:rFonts w:ascii="Times New Roman" w:hAnsi="Times New Roman" w:cs="Times New Roman"/>
          <w:sz w:val="24"/>
          <w:szCs w:val="24"/>
        </w:rPr>
        <w:t xml:space="preserve">Students must maintain SAP according to this policy including the semester of withdrawal.  </w:t>
      </w:r>
      <w:r>
        <w:rPr>
          <w:rFonts w:ascii="Times New Roman" w:hAnsi="Times New Roman" w:cs="Times New Roman"/>
          <w:sz w:val="24"/>
          <w:szCs w:val="24"/>
        </w:rPr>
        <w:t>Returning students who left LSC</w:t>
      </w:r>
      <w:r w:rsidRPr="00015855">
        <w:rPr>
          <w:rFonts w:ascii="Times New Roman" w:hAnsi="Times New Roman" w:cs="Times New Roman"/>
          <w:sz w:val="24"/>
          <w:szCs w:val="24"/>
        </w:rPr>
        <w:t>PA on academic suspe</w:t>
      </w:r>
      <w:r>
        <w:rPr>
          <w:rFonts w:ascii="Times New Roman" w:hAnsi="Times New Roman" w:cs="Times New Roman"/>
          <w:sz w:val="24"/>
          <w:szCs w:val="24"/>
        </w:rPr>
        <w:t>nsion who are readmitted to LSC</w:t>
      </w:r>
      <w:r w:rsidRPr="00015855">
        <w:rPr>
          <w:rFonts w:ascii="Times New Roman" w:hAnsi="Times New Roman" w:cs="Times New Roman"/>
          <w:sz w:val="24"/>
          <w:szCs w:val="24"/>
        </w:rPr>
        <w:t xml:space="preserve">PA on academic probation will not be considered for Federal financial aid until the student has met the minimum SAP requirements.  Students are recommended to attend the </w:t>
      </w:r>
      <w:proofErr w:type="gramStart"/>
      <w:r w:rsidRPr="00015855">
        <w:rPr>
          <w:rFonts w:ascii="Times New Roman" w:hAnsi="Times New Roman" w:cs="Times New Roman"/>
          <w:sz w:val="24"/>
          <w:szCs w:val="24"/>
        </w:rPr>
        <w:t>Summer</w:t>
      </w:r>
      <w:proofErr w:type="gramEnd"/>
      <w:r w:rsidRPr="00015855">
        <w:rPr>
          <w:rFonts w:ascii="Times New Roman" w:hAnsi="Times New Roman" w:cs="Times New Roman"/>
          <w:sz w:val="24"/>
          <w:szCs w:val="24"/>
        </w:rPr>
        <w:t xml:space="preserve"> semesters in order to complete the required hours.  Students may follow proper appeal procedures for any mitigating circumstances.</w:t>
      </w:r>
    </w:p>
    <w:p w:rsidR="00015855" w:rsidRPr="00015855" w:rsidRDefault="00015855" w:rsidP="00015855">
      <w:pPr>
        <w:spacing w:after="0"/>
        <w:rPr>
          <w:rFonts w:ascii="Times New Roman" w:hAnsi="Times New Roman" w:cs="Times New Roman"/>
          <w:sz w:val="24"/>
          <w:szCs w:val="24"/>
        </w:rPr>
      </w:pPr>
    </w:p>
    <w:p w:rsidR="00015855" w:rsidRPr="00015855" w:rsidRDefault="00015855" w:rsidP="00015855">
      <w:pPr>
        <w:spacing w:after="0"/>
        <w:rPr>
          <w:rFonts w:ascii="Times New Roman" w:hAnsi="Times New Roman" w:cs="Times New Roman"/>
          <w:b/>
          <w:i/>
          <w:sz w:val="24"/>
          <w:szCs w:val="24"/>
        </w:rPr>
      </w:pPr>
      <w:r w:rsidRPr="00015855">
        <w:rPr>
          <w:rFonts w:ascii="Times New Roman" w:hAnsi="Times New Roman" w:cs="Times New Roman"/>
          <w:b/>
          <w:i/>
          <w:sz w:val="24"/>
          <w:szCs w:val="24"/>
        </w:rPr>
        <w:t>HOW CAN I REGAIN ELIGIBILITY?</w:t>
      </w:r>
    </w:p>
    <w:p w:rsidR="00015855" w:rsidRDefault="00015855" w:rsidP="00015855">
      <w:pPr>
        <w:spacing w:after="0"/>
        <w:rPr>
          <w:rFonts w:ascii="Times New Roman" w:hAnsi="Times New Roman" w:cs="Times New Roman"/>
          <w:sz w:val="24"/>
          <w:szCs w:val="24"/>
        </w:rPr>
      </w:pPr>
      <w:r w:rsidRPr="00015855">
        <w:rPr>
          <w:rFonts w:ascii="Times New Roman" w:hAnsi="Times New Roman" w:cs="Times New Roman"/>
          <w:b/>
          <w:i/>
          <w:sz w:val="24"/>
          <w:szCs w:val="24"/>
        </w:rPr>
        <w:t>*</w:t>
      </w:r>
      <w:r w:rsidRPr="00015855">
        <w:rPr>
          <w:rFonts w:ascii="Times New Roman" w:hAnsi="Times New Roman" w:cs="Times New Roman"/>
          <w:b/>
          <w:sz w:val="24"/>
          <w:szCs w:val="24"/>
        </w:rPr>
        <w:t xml:space="preserve">Inform the Student Financial Aid Office- </w:t>
      </w:r>
      <w:r w:rsidRPr="00015855">
        <w:rPr>
          <w:rFonts w:ascii="Times New Roman" w:hAnsi="Times New Roman" w:cs="Times New Roman"/>
          <w:sz w:val="24"/>
          <w:szCs w:val="24"/>
        </w:rPr>
        <w:t>Once SAP has been achieved, students meeting any of these criteria may be reinstated for financial ai</w:t>
      </w:r>
      <w:r w:rsidR="00147F50">
        <w:rPr>
          <w:rFonts w:ascii="Times New Roman" w:hAnsi="Times New Roman" w:cs="Times New Roman"/>
          <w:sz w:val="24"/>
          <w:szCs w:val="24"/>
        </w:rPr>
        <w:t>d consideration</w:t>
      </w:r>
      <w:r w:rsidRPr="00015855">
        <w:rPr>
          <w:rFonts w:ascii="Times New Roman" w:hAnsi="Times New Roman" w:cs="Times New Roman"/>
          <w:sz w:val="24"/>
          <w:szCs w:val="24"/>
        </w:rPr>
        <w:t>.  Students who fail to maintain academic eligibility after being reinstated will become ineligib</w:t>
      </w:r>
      <w:r>
        <w:rPr>
          <w:rFonts w:ascii="Times New Roman" w:hAnsi="Times New Roman" w:cs="Times New Roman"/>
          <w:sz w:val="24"/>
          <w:szCs w:val="24"/>
        </w:rPr>
        <w:t>le for aid consideration at LSC</w:t>
      </w:r>
      <w:r w:rsidRPr="00015855">
        <w:rPr>
          <w:rFonts w:ascii="Times New Roman" w:hAnsi="Times New Roman" w:cs="Times New Roman"/>
          <w:sz w:val="24"/>
          <w:szCs w:val="24"/>
        </w:rPr>
        <w:t>PA until they have achieved SAP requirements. Students will need to appeal to be considered for further eligibility.</w:t>
      </w:r>
    </w:p>
    <w:p w:rsidR="00991A18" w:rsidRPr="00015855" w:rsidRDefault="00991A18" w:rsidP="00015855">
      <w:pPr>
        <w:spacing w:after="0"/>
        <w:rPr>
          <w:rFonts w:ascii="Times New Roman" w:hAnsi="Times New Roman" w:cs="Times New Roman"/>
          <w:sz w:val="24"/>
          <w:szCs w:val="24"/>
        </w:rPr>
      </w:pPr>
    </w:p>
    <w:p w:rsidR="00015855" w:rsidRDefault="00015855" w:rsidP="00015855">
      <w:pPr>
        <w:spacing w:after="0"/>
        <w:rPr>
          <w:rFonts w:ascii="Times New Roman" w:hAnsi="Times New Roman" w:cs="Times New Roman"/>
          <w:sz w:val="24"/>
          <w:szCs w:val="24"/>
        </w:rPr>
      </w:pPr>
      <w:r w:rsidRPr="00015855">
        <w:rPr>
          <w:rFonts w:ascii="Times New Roman" w:hAnsi="Times New Roman" w:cs="Times New Roman"/>
          <w:b/>
          <w:sz w:val="24"/>
          <w:szCs w:val="24"/>
        </w:rPr>
        <w:t>*Financial Aid Reinstatement-</w:t>
      </w:r>
      <w:r w:rsidRPr="00015855">
        <w:rPr>
          <w:rFonts w:ascii="Times New Roman" w:hAnsi="Times New Roman" w:cs="Times New Roman"/>
          <w:sz w:val="24"/>
          <w:szCs w:val="24"/>
        </w:rPr>
        <w:t xml:space="preserve"> </w:t>
      </w:r>
      <w:r w:rsidR="00147F50">
        <w:rPr>
          <w:rFonts w:ascii="Times New Roman" w:hAnsi="Times New Roman" w:cs="Times New Roman"/>
          <w:sz w:val="24"/>
          <w:szCs w:val="24"/>
        </w:rPr>
        <w:t xml:space="preserve">Students terminated from </w:t>
      </w:r>
      <w:r w:rsidRPr="00015855">
        <w:rPr>
          <w:rFonts w:ascii="Times New Roman" w:hAnsi="Times New Roman" w:cs="Times New Roman"/>
          <w:sz w:val="24"/>
          <w:szCs w:val="24"/>
        </w:rPr>
        <w:t>financial aid participation due to lack of SAP may become eligible for other</w:t>
      </w:r>
      <w:r>
        <w:rPr>
          <w:rFonts w:ascii="Times New Roman" w:hAnsi="Times New Roman" w:cs="Times New Roman"/>
          <w:sz w:val="24"/>
          <w:szCs w:val="24"/>
        </w:rPr>
        <w:t xml:space="preserve"> financial aid by attending LSC</w:t>
      </w:r>
      <w:r w:rsidRPr="00015855">
        <w:rPr>
          <w:rFonts w:ascii="Times New Roman" w:hAnsi="Times New Roman" w:cs="Times New Roman"/>
          <w:sz w:val="24"/>
          <w:szCs w:val="24"/>
        </w:rPr>
        <w:t>PA. The equivalent of one long semester as a full-time student without Federal financial aid. During this time the student must achieve academic progress sufficient to bring his/her overall performance into alignment with the standards of this policy.</w:t>
      </w:r>
    </w:p>
    <w:p w:rsidR="00015855" w:rsidRPr="00015855" w:rsidRDefault="00015855" w:rsidP="00196EBB">
      <w:pPr>
        <w:spacing w:after="0"/>
        <w:rPr>
          <w:rFonts w:ascii="Times New Roman" w:hAnsi="Times New Roman" w:cs="Times New Roman"/>
          <w:sz w:val="24"/>
          <w:szCs w:val="24"/>
        </w:rPr>
      </w:pPr>
    </w:p>
    <w:p w:rsidR="00015855" w:rsidRPr="00015855" w:rsidRDefault="00015855" w:rsidP="00015855">
      <w:pPr>
        <w:spacing w:after="0"/>
        <w:rPr>
          <w:rFonts w:ascii="Times New Roman" w:hAnsi="Times New Roman" w:cs="Times New Roman"/>
          <w:b/>
          <w:i/>
          <w:sz w:val="24"/>
          <w:szCs w:val="24"/>
        </w:rPr>
      </w:pPr>
      <w:r w:rsidRPr="00015855">
        <w:rPr>
          <w:rFonts w:ascii="Times New Roman" w:hAnsi="Times New Roman" w:cs="Times New Roman"/>
          <w:b/>
          <w:i/>
          <w:sz w:val="24"/>
          <w:szCs w:val="24"/>
        </w:rPr>
        <w:t xml:space="preserve">WHEN SHOULD I NOTICY THE FINANCIAL AID OFFICE? </w:t>
      </w:r>
    </w:p>
    <w:p w:rsidR="00015855" w:rsidRDefault="00015855" w:rsidP="00015855">
      <w:pPr>
        <w:spacing w:after="0"/>
        <w:rPr>
          <w:rFonts w:ascii="Times New Roman" w:hAnsi="Times New Roman" w:cs="Times New Roman"/>
          <w:sz w:val="24"/>
          <w:szCs w:val="24"/>
        </w:rPr>
      </w:pPr>
      <w:r w:rsidRPr="00015855">
        <w:rPr>
          <w:rFonts w:ascii="Times New Roman" w:hAnsi="Times New Roman" w:cs="Times New Roman"/>
          <w:b/>
          <w:sz w:val="24"/>
          <w:szCs w:val="24"/>
        </w:rPr>
        <w:t xml:space="preserve">*Inform the Financial Aid Office- </w:t>
      </w:r>
      <w:r w:rsidRPr="00015855">
        <w:rPr>
          <w:rFonts w:ascii="Times New Roman" w:hAnsi="Times New Roman" w:cs="Times New Roman"/>
          <w:sz w:val="24"/>
          <w:szCs w:val="24"/>
        </w:rPr>
        <w:t>If there are any changes that may affect the determination or reestablishment of SAP following financial aid termination and follow established appeal procedures as listed above.</w:t>
      </w:r>
    </w:p>
    <w:p w:rsidR="00015855" w:rsidRPr="00015855" w:rsidRDefault="00015855" w:rsidP="00015855">
      <w:pPr>
        <w:spacing w:after="0"/>
        <w:rPr>
          <w:rFonts w:ascii="Times New Roman" w:hAnsi="Times New Roman" w:cs="Times New Roman"/>
          <w:sz w:val="24"/>
          <w:szCs w:val="24"/>
        </w:rPr>
      </w:pPr>
    </w:p>
    <w:p w:rsidR="00015855" w:rsidRPr="00015855" w:rsidRDefault="00015855" w:rsidP="00015855">
      <w:pPr>
        <w:spacing w:after="0"/>
        <w:rPr>
          <w:rFonts w:ascii="Times New Roman" w:hAnsi="Times New Roman" w:cs="Times New Roman"/>
          <w:sz w:val="24"/>
          <w:szCs w:val="24"/>
        </w:rPr>
      </w:pPr>
    </w:p>
    <w:p w:rsidR="00015855" w:rsidRPr="00F95702" w:rsidRDefault="00015855" w:rsidP="00015855">
      <w:pPr>
        <w:spacing w:after="0"/>
        <w:rPr>
          <w:rFonts w:ascii="Times New Roman" w:hAnsi="Times New Roman" w:cs="Times New Roman"/>
          <w:b/>
          <w:i/>
          <w:sz w:val="16"/>
          <w:szCs w:val="16"/>
        </w:rPr>
      </w:pPr>
      <w:r w:rsidRPr="00F95702">
        <w:rPr>
          <w:rFonts w:ascii="Times New Roman" w:hAnsi="Times New Roman" w:cs="Times New Roman"/>
          <w:b/>
          <w:i/>
          <w:sz w:val="16"/>
          <w:szCs w:val="16"/>
        </w:rPr>
        <w:t>*STATE AID WILL ONLY BE AWARDED IF 6 HOURS OR MORE ARE TAKEN*</w:t>
      </w:r>
    </w:p>
    <w:p w:rsidR="00015855" w:rsidRPr="00F95702" w:rsidRDefault="00015855" w:rsidP="00015855">
      <w:pPr>
        <w:spacing w:after="0"/>
        <w:rPr>
          <w:rFonts w:ascii="Times New Roman" w:hAnsi="Times New Roman" w:cs="Times New Roman"/>
          <w:sz w:val="16"/>
          <w:szCs w:val="16"/>
        </w:rPr>
      </w:pPr>
    </w:p>
    <w:p w:rsidR="00015855" w:rsidRPr="00015855" w:rsidRDefault="00015855" w:rsidP="00015855">
      <w:pPr>
        <w:tabs>
          <w:tab w:val="left" w:pos="6105"/>
        </w:tabs>
        <w:rPr>
          <w:rFonts w:ascii="Times New Roman" w:hAnsi="Times New Roman" w:cs="Times New Roman"/>
          <w:bCs/>
          <w:color w:val="000000" w:themeColor="text1"/>
          <w:kern w:val="36"/>
          <w:sz w:val="24"/>
          <w:szCs w:val="24"/>
        </w:rPr>
      </w:pPr>
      <w:bookmarkStart w:id="0" w:name="_GoBack"/>
      <w:bookmarkEnd w:id="0"/>
    </w:p>
    <w:sectPr w:rsidR="00015855" w:rsidRPr="00015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EC9" w:rsidRDefault="00061EC9" w:rsidP="00061EC9">
      <w:pPr>
        <w:spacing w:after="0" w:line="240" w:lineRule="auto"/>
      </w:pPr>
      <w:r>
        <w:separator/>
      </w:r>
    </w:p>
  </w:endnote>
  <w:endnote w:type="continuationSeparator" w:id="0">
    <w:p w:rsidR="00061EC9" w:rsidRDefault="00061EC9" w:rsidP="0006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EC9" w:rsidRDefault="00061EC9" w:rsidP="00061EC9">
      <w:pPr>
        <w:spacing w:after="0" w:line="240" w:lineRule="auto"/>
      </w:pPr>
      <w:r>
        <w:separator/>
      </w:r>
    </w:p>
  </w:footnote>
  <w:footnote w:type="continuationSeparator" w:id="0">
    <w:p w:rsidR="00061EC9" w:rsidRDefault="00061EC9" w:rsidP="00061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5B68"/>
    <w:multiLevelType w:val="hybridMultilevel"/>
    <w:tmpl w:val="3400679E"/>
    <w:lvl w:ilvl="0" w:tplc="AE348E0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A8"/>
    <w:rsid w:val="00015855"/>
    <w:rsid w:val="00061EC9"/>
    <w:rsid w:val="000D088D"/>
    <w:rsid w:val="00147F50"/>
    <w:rsid w:val="00196EBB"/>
    <w:rsid w:val="002A4723"/>
    <w:rsid w:val="002F0080"/>
    <w:rsid w:val="00390D0C"/>
    <w:rsid w:val="003C0A82"/>
    <w:rsid w:val="00504E14"/>
    <w:rsid w:val="00582E9E"/>
    <w:rsid w:val="005B0184"/>
    <w:rsid w:val="006416D5"/>
    <w:rsid w:val="00672994"/>
    <w:rsid w:val="006B5BA8"/>
    <w:rsid w:val="007435BA"/>
    <w:rsid w:val="00781B54"/>
    <w:rsid w:val="0078345E"/>
    <w:rsid w:val="007E2AA2"/>
    <w:rsid w:val="00991A18"/>
    <w:rsid w:val="009A43E8"/>
    <w:rsid w:val="00AF56BE"/>
    <w:rsid w:val="00B60822"/>
    <w:rsid w:val="00B62215"/>
    <w:rsid w:val="00BF4030"/>
    <w:rsid w:val="00D70086"/>
    <w:rsid w:val="00D8105F"/>
    <w:rsid w:val="00F61A7D"/>
    <w:rsid w:val="00F95702"/>
    <w:rsid w:val="00FF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044E6-7E27-49E0-87E0-0BFF2E0B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B5B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5BA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B5B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1A7D"/>
    <w:rPr>
      <w:color w:val="0563C1" w:themeColor="hyperlink"/>
      <w:u w:val="single"/>
    </w:rPr>
  </w:style>
  <w:style w:type="paragraph" w:styleId="Header">
    <w:name w:val="header"/>
    <w:basedOn w:val="Normal"/>
    <w:link w:val="HeaderChar"/>
    <w:uiPriority w:val="99"/>
    <w:unhideWhenUsed/>
    <w:rsid w:val="0006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EC9"/>
  </w:style>
  <w:style w:type="paragraph" w:styleId="Footer">
    <w:name w:val="footer"/>
    <w:basedOn w:val="Normal"/>
    <w:link w:val="FooterChar"/>
    <w:uiPriority w:val="99"/>
    <w:unhideWhenUsed/>
    <w:rsid w:val="0006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EC9"/>
  </w:style>
  <w:style w:type="character" w:styleId="FollowedHyperlink">
    <w:name w:val="FollowedHyperlink"/>
    <w:basedOn w:val="DefaultParagraphFont"/>
    <w:uiPriority w:val="99"/>
    <w:semiHidden/>
    <w:unhideWhenUsed/>
    <w:rsid w:val="00991A18"/>
    <w:rPr>
      <w:color w:val="954F72" w:themeColor="followedHyperlink"/>
      <w:u w:val="single"/>
    </w:rPr>
  </w:style>
  <w:style w:type="paragraph" w:styleId="ListParagraph">
    <w:name w:val="List Paragraph"/>
    <w:basedOn w:val="Normal"/>
    <w:uiPriority w:val="34"/>
    <w:qFormat/>
    <w:rsid w:val="00AF5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0044">
      <w:bodyDiv w:val="1"/>
      <w:marLeft w:val="0"/>
      <w:marRight w:val="0"/>
      <w:marTop w:val="0"/>
      <w:marBottom w:val="0"/>
      <w:divBdr>
        <w:top w:val="none" w:sz="0" w:space="0" w:color="auto"/>
        <w:left w:val="none" w:sz="0" w:space="0" w:color="auto"/>
        <w:bottom w:val="none" w:sz="0" w:space="0" w:color="auto"/>
        <w:right w:val="none" w:sz="0" w:space="0" w:color="auto"/>
      </w:divBdr>
      <w:divsChild>
        <w:div w:id="997728001">
          <w:marLeft w:val="0"/>
          <w:marRight w:val="0"/>
          <w:marTop w:val="0"/>
          <w:marBottom w:val="0"/>
          <w:divBdr>
            <w:top w:val="none" w:sz="0" w:space="0" w:color="auto"/>
            <w:left w:val="none" w:sz="0" w:space="0" w:color="auto"/>
            <w:bottom w:val="none" w:sz="0" w:space="0" w:color="auto"/>
            <w:right w:val="none" w:sz="0" w:space="0" w:color="auto"/>
          </w:divBdr>
          <w:divsChild>
            <w:div w:id="1496990689">
              <w:marLeft w:val="0"/>
              <w:marRight w:val="0"/>
              <w:marTop w:val="0"/>
              <w:marBottom w:val="0"/>
              <w:divBdr>
                <w:top w:val="none" w:sz="0" w:space="0" w:color="auto"/>
                <w:left w:val="none" w:sz="0" w:space="0" w:color="auto"/>
                <w:bottom w:val="none" w:sz="0" w:space="0" w:color="auto"/>
                <w:right w:val="none" w:sz="0" w:space="0" w:color="auto"/>
              </w:divBdr>
              <w:divsChild>
                <w:div w:id="1617635510">
                  <w:marLeft w:val="0"/>
                  <w:marRight w:val="0"/>
                  <w:marTop w:val="0"/>
                  <w:marBottom w:val="0"/>
                  <w:divBdr>
                    <w:top w:val="none" w:sz="0" w:space="0" w:color="auto"/>
                    <w:left w:val="none" w:sz="0" w:space="0" w:color="auto"/>
                    <w:bottom w:val="none" w:sz="0" w:space="0" w:color="auto"/>
                    <w:right w:val="none" w:sz="0" w:space="0" w:color="auto"/>
                  </w:divBdr>
                  <w:divsChild>
                    <w:div w:id="457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4486">
      <w:bodyDiv w:val="1"/>
      <w:marLeft w:val="0"/>
      <w:marRight w:val="0"/>
      <w:marTop w:val="0"/>
      <w:marBottom w:val="0"/>
      <w:divBdr>
        <w:top w:val="none" w:sz="0" w:space="0" w:color="auto"/>
        <w:left w:val="none" w:sz="0" w:space="0" w:color="auto"/>
        <w:bottom w:val="none" w:sz="0" w:space="0" w:color="auto"/>
        <w:right w:val="none" w:sz="0" w:space="0" w:color="auto"/>
      </w:divBdr>
      <w:divsChild>
        <w:div w:id="291450023">
          <w:marLeft w:val="0"/>
          <w:marRight w:val="0"/>
          <w:marTop w:val="0"/>
          <w:marBottom w:val="0"/>
          <w:divBdr>
            <w:top w:val="none" w:sz="0" w:space="0" w:color="auto"/>
            <w:left w:val="none" w:sz="0" w:space="0" w:color="auto"/>
            <w:bottom w:val="none" w:sz="0" w:space="0" w:color="auto"/>
            <w:right w:val="none" w:sz="0" w:space="0" w:color="auto"/>
          </w:divBdr>
          <w:divsChild>
            <w:div w:id="1785878217">
              <w:marLeft w:val="0"/>
              <w:marRight w:val="0"/>
              <w:marTop w:val="0"/>
              <w:marBottom w:val="0"/>
              <w:divBdr>
                <w:top w:val="none" w:sz="0" w:space="0" w:color="auto"/>
                <w:left w:val="none" w:sz="0" w:space="0" w:color="auto"/>
                <w:bottom w:val="none" w:sz="0" w:space="0" w:color="auto"/>
                <w:right w:val="none" w:sz="0" w:space="0" w:color="auto"/>
              </w:divBdr>
              <w:divsChild>
                <w:div w:id="1395665852">
                  <w:marLeft w:val="0"/>
                  <w:marRight w:val="0"/>
                  <w:marTop w:val="0"/>
                  <w:marBottom w:val="0"/>
                  <w:divBdr>
                    <w:top w:val="none" w:sz="0" w:space="0" w:color="auto"/>
                    <w:left w:val="none" w:sz="0" w:space="0" w:color="auto"/>
                    <w:bottom w:val="none" w:sz="0" w:space="0" w:color="auto"/>
                    <w:right w:val="none" w:sz="0" w:space="0" w:color="auto"/>
                  </w:divBdr>
                  <w:divsChild>
                    <w:div w:id="19346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37152">
      <w:bodyDiv w:val="1"/>
      <w:marLeft w:val="0"/>
      <w:marRight w:val="0"/>
      <w:marTop w:val="0"/>
      <w:marBottom w:val="0"/>
      <w:divBdr>
        <w:top w:val="none" w:sz="0" w:space="0" w:color="auto"/>
        <w:left w:val="none" w:sz="0" w:space="0" w:color="auto"/>
        <w:bottom w:val="none" w:sz="0" w:space="0" w:color="auto"/>
        <w:right w:val="none" w:sz="0" w:space="0" w:color="auto"/>
      </w:divBdr>
      <w:divsChild>
        <w:div w:id="1849908996">
          <w:marLeft w:val="0"/>
          <w:marRight w:val="0"/>
          <w:marTop w:val="0"/>
          <w:marBottom w:val="0"/>
          <w:divBdr>
            <w:top w:val="none" w:sz="0" w:space="0" w:color="auto"/>
            <w:left w:val="none" w:sz="0" w:space="0" w:color="auto"/>
            <w:bottom w:val="none" w:sz="0" w:space="0" w:color="auto"/>
            <w:right w:val="none" w:sz="0" w:space="0" w:color="auto"/>
          </w:divBdr>
          <w:divsChild>
            <w:div w:id="182400884">
              <w:marLeft w:val="0"/>
              <w:marRight w:val="0"/>
              <w:marTop w:val="0"/>
              <w:marBottom w:val="0"/>
              <w:divBdr>
                <w:top w:val="none" w:sz="0" w:space="0" w:color="auto"/>
                <w:left w:val="none" w:sz="0" w:space="0" w:color="auto"/>
                <w:bottom w:val="none" w:sz="0" w:space="0" w:color="auto"/>
                <w:right w:val="none" w:sz="0" w:space="0" w:color="auto"/>
              </w:divBdr>
              <w:divsChild>
                <w:div w:id="852377014">
                  <w:marLeft w:val="0"/>
                  <w:marRight w:val="0"/>
                  <w:marTop w:val="0"/>
                  <w:marBottom w:val="0"/>
                  <w:divBdr>
                    <w:top w:val="none" w:sz="0" w:space="0" w:color="auto"/>
                    <w:left w:val="none" w:sz="0" w:space="0" w:color="auto"/>
                    <w:bottom w:val="none" w:sz="0" w:space="0" w:color="auto"/>
                    <w:right w:val="none" w:sz="0" w:space="0" w:color="auto"/>
                  </w:divBdr>
                  <w:divsChild>
                    <w:div w:id="5311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ge.lamarpa.edu/Lamar/media/Lamar/Files/Academic-Progress-Appeal.pdf" TargetMode="External"/><Relationship Id="rId3" Type="http://schemas.openxmlformats.org/officeDocument/2006/relationships/settings" Target="settings.xml"/><Relationship Id="rId7" Type="http://schemas.openxmlformats.org/officeDocument/2006/relationships/hyperlink" Target="http://stage.lamarpa.edu/Lamar/media/Lamar/Files/Change-of-Major-Appe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 Riley</dc:creator>
  <cp:keywords/>
  <dc:description/>
  <cp:lastModifiedBy>Connie F. Riley</cp:lastModifiedBy>
  <cp:revision>2</cp:revision>
  <dcterms:created xsi:type="dcterms:W3CDTF">2016-02-05T21:31:00Z</dcterms:created>
  <dcterms:modified xsi:type="dcterms:W3CDTF">2016-02-05T21:31:00Z</dcterms:modified>
</cp:coreProperties>
</file>