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D867E" w14:textId="417ED264" w:rsidR="00E735F2" w:rsidRDefault="002E4CCC">
      <w:pPr>
        <w:rPr>
          <w:rFonts w:cs="Arial"/>
          <w:b/>
          <w:bCs/>
        </w:rPr>
      </w:pPr>
      <w:r>
        <w:rPr>
          <w:noProof/>
        </w:rPr>
        <w:drawing>
          <wp:anchor distT="0" distB="0" distL="114300" distR="114300" simplePos="0" relativeHeight="251658241" behindDoc="1" locked="0" layoutInCell="1" allowOverlap="1" wp14:anchorId="0C09E579" wp14:editId="0C01F0C8">
            <wp:simplePos x="0" y="0"/>
            <wp:positionH relativeFrom="margin">
              <wp:posOffset>2895600</wp:posOffset>
            </wp:positionH>
            <wp:positionV relativeFrom="page">
              <wp:posOffset>394335</wp:posOffset>
            </wp:positionV>
            <wp:extent cx="1066800" cy="1066800"/>
            <wp:effectExtent l="0" t="0" r="0" b="0"/>
            <wp:wrapTight wrapText="bothSides">
              <wp:wrapPolygon edited="0">
                <wp:start x="0" y="0"/>
                <wp:lineTo x="0" y="21214"/>
                <wp:lineTo x="21214" y="21214"/>
                <wp:lineTo x="21214" y="0"/>
                <wp:lineTo x="0" y="0"/>
              </wp:wrapPolygon>
            </wp:wrapTight>
            <wp:docPr id="3"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9D7D2C" w14:textId="77777777" w:rsidR="00B37F13" w:rsidRDefault="00B37F13">
      <w:pPr>
        <w:rPr>
          <w:rFonts w:cs="Arial"/>
          <w:b/>
          <w:bCs/>
        </w:rPr>
      </w:pPr>
    </w:p>
    <w:p w14:paraId="75D7D2F4" w14:textId="77777777" w:rsidR="00B37F13" w:rsidRDefault="00B37F13">
      <w:pPr>
        <w:rPr>
          <w:rFonts w:cs="Arial"/>
          <w:b/>
          <w:bCs/>
        </w:rPr>
      </w:pPr>
    </w:p>
    <w:p w14:paraId="73C4CFE7" w14:textId="77777777" w:rsidR="00B37F13" w:rsidRDefault="00B37F13">
      <w:pPr>
        <w:rPr>
          <w:rFonts w:cs="Arial"/>
          <w:b/>
          <w:bCs/>
        </w:rPr>
      </w:pPr>
    </w:p>
    <w:p w14:paraId="6068B518" w14:textId="77777777" w:rsidR="00E735F2" w:rsidRDefault="00E735F2">
      <w:pPr>
        <w:rPr>
          <w:rFonts w:cs="Arial"/>
          <w:b/>
          <w:bCs/>
        </w:rPr>
      </w:pPr>
    </w:p>
    <w:p w14:paraId="2BF85461" w14:textId="419DE207" w:rsidR="00CE4C60" w:rsidRPr="00786D49" w:rsidRDefault="00CE4C60" w:rsidP="0097331A">
      <w:pPr>
        <w:jc w:val="center"/>
        <w:rPr>
          <w:b/>
          <w:spacing w:val="-2"/>
          <w:sz w:val="28"/>
        </w:rPr>
      </w:pPr>
      <w:r w:rsidRPr="00AE55C4">
        <w:rPr>
          <w:rFonts w:ascii="Times New Roman" w:hAnsi="Times New Roman"/>
          <w:b/>
        </w:rPr>
        <w:t>LAMAR STATE COLLEGE</w:t>
      </w:r>
      <w:r w:rsidR="00FC06C4">
        <w:rPr>
          <w:rFonts w:ascii="Times New Roman" w:hAnsi="Times New Roman"/>
          <w:b/>
        </w:rPr>
        <w:t xml:space="preserve"> </w:t>
      </w:r>
      <w:r w:rsidRPr="00AE55C4">
        <w:rPr>
          <w:rFonts w:ascii="Times New Roman" w:hAnsi="Times New Roman"/>
          <w:b/>
        </w:rPr>
        <w:t>PORT ARTHUR</w:t>
      </w:r>
    </w:p>
    <w:p w14:paraId="70C9CDF9" w14:textId="77777777" w:rsidR="00CE4C60" w:rsidRPr="00AE55C4" w:rsidRDefault="00CE4C60" w:rsidP="00CE4C60">
      <w:pPr>
        <w:widowControl/>
        <w:jc w:val="center"/>
        <w:rPr>
          <w:rFonts w:ascii="Times New Roman" w:hAnsi="Times New Roman"/>
          <w:b/>
          <w:sz w:val="16"/>
          <w:szCs w:val="16"/>
        </w:rPr>
      </w:pPr>
      <w:r w:rsidRPr="00AE55C4">
        <w:rPr>
          <w:rFonts w:ascii="Times New Roman" w:hAnsi="Times New Roman"/>
          <w:b/>
          <w:sz w:val="16"/>
          <w:szCs w:val="16"/>
        </w:rPr>
        <w:t>A Member of The Texas State University System</w:t>
      </w:r>
    </w:p>
    <w:p w14:paraId="08EFC744" w14:textId="77777777" w:rsidR="00EF5CAB" w:rsidRDefault="00EF5CAB">
      <w:pPr>
        <w:rPr>
          <w:rFonts w:cs="Arial"/>
          <w:b/>
          <w:bCs/>
        </w:rPr>
      </w:pPr>
    </w:p>
    <w:p w14:paraId="71BC2E47" w14:textId="77777777" w:rsidR="0097331A" w:rsidRPr="0097331A" w:rsidRDefault="0097331A" w:rsidP="0097331A">
      <w:pPr>
        <w:jc w:val="center"/>
        <w:rPr>
          <w:rFonts w:cs="Arial"/>
          <w:b/>
          <w:bCs/>
          <w:sz w:val="32"/>
          <w:szCs w:val="32"/>
        </w:rPr>
      </w:pPr>
      <w:r w:rsidRPr="0097331A">
        <w:rPr>
          <w:rFonts w:cs="Arial"/>
          <w:b/>
          <w:bCs/>
          <w:sz w:val="32"/>
          <w:szCs w:val="32"/>
        </w:rPr>
        <w:t>SURGICAL TECHNOLOGY PROGRAM</w:t>
      </w:r>
    </w:p>
    <w:p w14:paraId="5B484AEF" w14:textId="77777777" w:rsidR="00FC2629" w:rsidRPr="00154A45" w:rsidRDefault="00FC2629">
      <w:pPr>
        <w:rPr>
          <w:rFonts w:cs="Arial"/>
          <w:b/>
          <w:bCs/>
          <w:sz w:val="12"/>
          <w:szCs w:val="12"/>
        </w:rPr>
      </w:pPr>
    </w:p>
    <w:p w14:paraId="7F6F9773" w14:textId="77777777" w:rsidR="00CE4C60" w:rsidRPr="00FC06C4" w:rsidRDefault="00CE4C60">
      <w:pPr>
        <w:rPr>
          <w:rFonts w:cs="Arial"/>
          <w:b/>
          <w:bCs/>
          <w:sz w:val="12"/>
          <w:szCs w:val="12"/>
        </w:rPr>
      </w:pPr>
    </w:p>
    <w:p w14:paraId="771214CE" w14:textId="121F9932" w:rsidR="0097331A" w:rsidRDefault="0097331A" w:rsidP="00B3795E">
      <w:pPr>
        <w:framePr w:w="7201" w:h="2131" w:hRule="exact" w:hSpace="240" w:vSpace="240" w:wrap="auto" w:vAnchor="text" w:hAnchor="page" w:x="3781" w:y="22"/>
        <w:pBdr>
          <w:top w:val="single" w:sz="19" w:space="0" w:color="000000"/>
          <w:left w:val="single" w:sz="6" w:space="0" w:color="FFFFFF"/>
          <w:bottom w:val="single" w:sz="19" w:space="0" w:color="000000"/>
          <w:right w:val="single" w:sz="6" w:space="0" w:color="FFFFFF"/>
        </w:pBdr>
        <w:jc w:val="center"/>
        <w:rPr>
          <w:b/>
          <w:bCs/>
        </w:rPr>
      </w:pPr>
      <w:r>
        <w:rPr>
          <w:b/>
          <w:bCs/>
        </w:rPr>
        <w:t>APPLICATION DEADLINE… Ju</w:t>
      </w:r>
      <w:r w:rsidR="00B3795E">
        <w:rPr>
          <w:b/>
          <w:bCs/>
        </w:rPr>
        <w:t>ly</w:t>
      </w:r>
      <w:r>
        <w:rPr>
          <w:b/>
          <w:bCs/>
        </w:rPr>
        <w:t xml:space="preserve"> </w:t>
      </w:r>
      <w:r w:rsidR="003B635C">
        <w:rPr>
          <w:b/>
          <w:bCs/>
        </w:rPr>
        <w:t>1</w:t>
      </w:r>
      <w:r w:rsidR="005C703B">
        <w:rPr>
          <w:b/>
          <w:bCs/>
        </w:rPr>
        <w:t>5</w:t>
      </w:r>
      <w:r w:rsidR="00072ABE">
        <w:rPr>
          <w:b/>
          <w:bCs/>
        </w:rPr>
        <w:t>, 202</w:t>
      </w:r>
      <w:r w:rsidR="005C703B">
        <w:rPr>
          <w:b/>
          <w:bCs/>
        </w:rPr>
        <w:t>6</w:t>
      </w:r>
    </w:p>
    <w:p w14:paraId="0BB510C2" w14:textId="77777777" w:rsidR="0097331A" w:rsidRDefault="0097331A" w:rsidP="00B3795E">
      <w:pPr>
        <w:framePr w:w="7201" w:h="2131" w:hRule="exact" w:hSpace="240" w:vSpace="240" w:wrap="auto" w:vAnchor="text" w:hAnchor="page" w:x="3781" w:y="22"/>
        <w:pBdr>
          <w:top w:val="single" w:sz="19" w:space="0" w:color="000000"/>
          <w:left w:val="single" w:sz="6" w:space="0" w:color="FFFFFF"/>
          <w:bottom w:val="single" w:sz="19" w:space="0" w:color="000000"/>
          <w:right w:val="single" w:sz="6" w:space="0" w:color="FFFFFF"/>
        </w:pBdr>
        <w:jc w:val="center"/>
        <w:rPr>
          <w:b/>
          <w:bCs/>
        </w:rPr>
      </w:pPr>
    </w:p>
    <w:p w14:paraId="7FDF2661" w14:textId="3ECB0D2B" w:rsidR="00B3795E" w:rsidRDefault="0097331A" w:rsidP="00B3795E">
      <w:pPr>
        <w:framePr w:w="7201" w:h="2131" w:hRule="exact" w:hSpace="240" w:vSpace="240" w:wrap="auto" w:vAnchor="text" w:hAnchor="page" w:x="3781" w:y="22"/>
        <w:pBdr>
          <w:top w:val="single" w:sz="19" w:space="0" w:color="000000"/>
          <w:left w:val="single" w:sz="6" w:space="0" w:color="FFFFFF"/>
          <w:bottom w:val="single" w:sz="19" w:space="0" w:color="000000"/>
          <w:right w:val="single" w:sz="6" w:space="0" w:color="FFFFFF"/>
        </w:pBdr>
        <w:jc w:val="center"/>
        <w:rPr>
          <w:b/>
          <w:bCs/>
        </w:rPr>
      </w:pPr>
      <w:r w:rsidRPr="00943ABF">
        <w:rPr>
          <w:b/>
          <w:bCs/>
          <w:u w:val="single"/>
        </w:rPr>
        <w:t>Pre-Admission</w:t>
      </w:r>
      <w:r>
        <w:rPr>
          <w:b/>
          <w:bCs/>
        </w:rPr>
        <w:t xml:space="preserve"> </w:t>
      </w:r>
      <w:r w:rsidRPr="00943ABF">
        <w:rPr>
          <w:b/>
          <w:bCs/>
          <w:u w:val="single"/>
        </w:rPr>
        <w:t>Exam</w:t>
      </w:r>
      <w:r w:rsidR="00B3795E" w:rsidRPr="003A2E6A">
        <w:rPr>
          <w:b/>
          <w:bCs/>
        </w:rPr>
        <w:t xml:space="preserve"> </w:t>
      </w:r>
      <w:r w:rsidR="00B3795E">
        <w:rPr>
          <w:b/>
          <w:bCs/>
          <w:u w:val="single"/>
        </w:rPr>
        <w:t xml:space="preserve">(Note: No </w:t>
      </w:r>
      <w:r w:rsidR="003A2E6A">
        <w:rPr>
          <w:b/>
          <w:bCs/>
          <w:u w:val="single"/>
        </w:rPr>
        <w:t xml:space="preserve">Exam </w:t>
      </w:r>
      <w:r w:rsidR="00B3795E">
        <w:rPr>
          <w:b/>
          <w:bCs/>
          <w:u w:val="single"/>
        </w:rPr>
        <w:t>Fee)</w:t>
      </w:r>
      <w:r>
        <w:rPr>
          <w:b/>
          <w:bCs/>
        </w:rPr>
        <w:t xml:space="preserve"> </w:t>
      </w:r>
    </w:p>
    <w:p w14:paraId="3C50A7F0" w14:textId="4321B9BB" w:rsidR="0097331A" w:rsidRDefault="0097331A" w:rsidP="00B3795E">
      <w:pPr>
        <w:framePr w:w="7201" w:h="2131" w:hRule="exact" w:hSpace="240" w:vSpace="240" w:wrap="auto" w:vAnchor="text" w:hAnchor="page" w:x="3781" w:y="22"/>
        <w:pBdr>
          <w:top w:val="single" w:sz="19" w:space="0" w:color="000000"/>
          <w:left w:val="single" w:sz="6" w:space="0" w:color="FFFFFF"/>
          <w:bottom w:val="single" w:sz="19" w:space="0" w:color="000000"/>
          <w:right w:val="single" w:sz="6" w:space="0" w:color="FFFFFF"/>
        </w:pBdr>
        <w:jc w:val="center"/>
        <w:rPr>
          <w:b/>
          <w:bCs/>
        </w:rPr>
      </w:pPr>
      <w:r w:rsidRPr="00943ABF">
        <w:rPr>
          <w:b/>
          <w:bCs/>
          <w:u w:val="single"/>
        </w:rPr>
        <w:t>&amp;</w:t>
      </w:r>
      <w:r>
        <w:rPr>
          <w:b/>
          <w:bCs/>
        </w:rPr>
        <w:t xml:space="preserve"> </w:t>
      </w:r>
      <w:r w:rsidRPr="00943ABF">
        <w:rPr>
          <w:b/>
          <w:bCs/>
          <w:u w:val="single"/>
        </w:rPr>
        <w:t>Applicant</w:t>
      </w:r>
      <w:r>
        <w:rPr>
          <w:b/>
          <w:bCs/>
        </w:rPr>
        <w:t xml:space="preserve"> </w:t>
      </w:r>
      <w:r w:rsidRPr="00943ABF">
        <w:rPr>
          <w:b/>
          <w:bCs/>
          <w:u w:val="single"/>
        </w:rPr>
        <w:t>Interview</w:t>
      </w:r>
      <w:r>
        <w:rPr>
          <w:b/>
          <w:bCs/>
        </w:rPr>
        <w:t xml:space="preserve"> </w:t>
      </w:r>
      <w:r w:rsidRPr="00943ABF">
        <w:rPr>
          <w:b/>
          <w:bCs/>
          <w:u w:val="single"/>
        </w:rPr>
        <w:t>Form</w:t>
      </w:r>
    </w:p>
    <w:p w14:paraId="7D476445" w14:textId="461AEAA0" w:rsidR="00B103FC" w:rsidRDefault="0097331A" w:rsidP="00B3795E">
      <w:pPr>
        <w:framePr w:w="7201" w:h="2131" w:hRule="exact" w:hSpace="240" w:vSpace="240" w:wrap="auto" w:vAnchor="text" w:hAnchor="page" w:x="3781" w:y="22"/>
        <w:pBdr>
          <w:top w:val="single" w:sz="19" w:space="0" w:color="000000"/>
          <w:left w:val="single" w:sz="6" w:space="0" w:color="FFFFFF"/>
          <w:bottom w:val="single" w:sz="19" w:space="0" w:color="000000"/>
          <w:right w:val="single" w:sz="6" w:space="0" w:color="FFFFFF"/>
        </w:pBdr>
        <w:jc w:val="center"/>
        <w:rPr>
          <w:b/>
          <w:bCs/>
        </w:rPr>
      </w:pPr>
      <w:r>
        <w:rPr>
          <w:b/>
          <w:bCs/>
        </w:rPr>
        <w:t xml:space="preserve">Applicant must complete </w:t>
      </w:r>
      <w:r w:rsidR="00B103FC">
        <w:rPr>
          <w:b/>
          <w:bCs/>
        </w:rPr>
        <w:t>the</w:t>
      </w:r>
      <w:r w:rsidR="00B3795E">
        <w:rPr>
          <w:b/>
          <w:bCs/>
        </w:rPr>
        <w:t xml:space="preserve"> Pre-Admission Exam and Interview Form</w:t>
      </w:r>
      <w:r w:rsidR="00B103FC">
        <w:rPr>
          <w:b/>
          <w:bCs/>
        </w:rPr>
        <w:t xml:space="preserve"> </w:t>
      </w:r>
      <w:r>
        <w:rPr>
          <w:b/>
          <w:bCs/>
        </w:rPr>
        <w:t xml:space="preserve">between </w:t>
      </w:r>
      <w:r w:rsidR="00B3795E">
        <w:rPr>
          <w:b/>
          <w:bCs/>
        </w:rPr>
        <w:t xml:space="preserve">the dates of </w:t>
      </w:r>
      <w:r>
        <w:rPr>
          <w:b/>
          <w:bCs/>
        </w:rPr>
        <w:t xml:space="preserve">June </w:t>
      </w:r>
      <w:r w:rsidR="005C703B">
        <w:rPr>
          <w:b/>
          <w:bCs/>
        </w:rPr>
        <w:t>1</w:t>
      </w:r>
      <w:r>
        <w:rPr>
          <w:b/>
          <w:bCs/>
        </w:rPr>
        <w:t xml:space="preserve">, and </w:t>
      </w:r>
    </w:p>
    <w:p w14:paraId="36DEB336" w14:textId="567C0BF3" w:rsidR="0097331A" w:rsidRDefault="0097331A" w:rsidP="00B3795E">
      <w:pPr>
        <w:framePr w:w="7201" w:h="2131" w:hRule="exact" w:hSpace="240" w:vSpace="240" w:wrap="auto" w:vAnchor="text" w:hAnchor="page" w:x="3781" w:y="22"/>
        <w:pBdr>
          <w:top w:val="single" w:sz="19" w:space="0" w:color="000000"/>
          <w:left w:val="single" w:sz="6" w:space="0" w:color="FFFFFF"/>
          <w:bottom w:val="single" w:sz="19" w:space="0" w:color="000000"/>
          <w:right w:val="single" w:sz="6" w:space="0" w:color="FFFFFF"/>
        </w:pBdr>
        <w:jc w:val="center"/>
        <w:rPr>
          <w:b/>
          <w:bCs/>
        </w:rPr>
      </w:pPr>
      <w:r>
        <w:rPr>
          <w:b/>
          <w:bCs/>
        </w:rPr>
        <w:t>Ju</w:t>
      </w:r>
      <w:r w:rsidR="00B3795E">
        <w:rPr>
          <w:b/>
          <w:bCs/>
        </w:rPr>
        <w:t>ly</w:t>
      </w:r>
      <w:r>
        <w:rPr>
          <w:b/>
          <w:bCs/>
        </w:rPr>
        <w:t xml:space="preserve"> </w:t>
      </w:r>
      <w:r w:rsidR="003B635C">
        <w:rPr>
          <w:b/>
          <w:bCs/>
        </w:rPr>
        <w:t>1</w:t>
      </w:r>
      <w:r w:rsidR="005C703B">
        <w:rPr>
          <w:b/>
          <w:bCs/>
        </w:rPr>
        <w:t>5</w:t>
      </w:r>
      <w:r w:rsidR="00FC7533">
        <w:rPr>
          <w:b/>
          <w:bCs/>
        </w:rPr>
        <w:t>, 202</w:t>
      </w:r>
      <w:r w:rsidR="005C703B">
        <w:rPr>
          <w:b/>
          <w:bCs/>
        </w:rPr>
        <w:t>6</w:t>
      </w:r>
      <w:r w:rsidR="00B103FC">
        <w:rPr>
          <w:b/>
          <w:bCs/>
        </w:rPr>
        <w:t xml:space="preserve">, </w:t>
      </w:r>
      <w:r>
        <w:rPr>
          <w:b/>
          <w:bCs/>
        </w:rPr>
        <w:t>in the Student Success Center</w:t>
      </w:r>
    </w:p>
    <w:p w14:paraId="188DFA1B" w14:textId="77777777" w:rsidR="00EF5CAB" w:rsidRDefault="00EF5CAB">
      <w:pPr>
        <w:rPr>
          <w:rFonts w:cs="Arial"/>
          <w:b/>
          <w:bCs/>
        </w:rPr>
      </w:pPr>
    </w:p>
    <w:p w14:paraId="19C0AF55" w14:textId="77777777" w:rsidR="00943ABF" w:rsidRPr="00943ABF" w:rsidRDefault="00943ABF">
      <w:pPr>
        <w:rPr>
          <w:rFonts w:cs="Arial"/>
          <w:b/>
          <w:bCs/>
          <w:sz w:val="8"/>
          <w:szCs w:val="8"/>
        </w:rPr>
      </w:pPr>
    </w:p>
    <w:p w14:paraId="10131B56" w14:textId="77777777" w:rsidR="00E735F2" w:rsidRPr="00C74083" w:rsidRDefault="00EC2744">
      <w:pPr>
        <w:rPr>
          <w:rFonts w:cs="Arial"/>
          <w:bCs/>
        </w:rPr>
      </w:pPr>
      <w:r>
        <w:rPr>
          <w:rFonts w:cs="Arial"/>
          <w:bCs/>
        </w:rPr>
        <w:t>Fall</w:t>
      </w:r>
      <w:r w:rsidR="00072ABE">
        <w:rPr>
          <w:rFonts w:cs="Arial"/>
          <w:bCs/>
        </w:rPr>
        <w:t xml:space="preserve"> 202</w:t>
      </w:r>
      <w:r w:rsidR="005C703B">
        <w:rPr>
          <w:rFonts w:cs="Arial"/>
          <w:bCs/>
        </w:rPr>
        <w:t>6</w:t>
      </w:r>
    </w:p>
    <w:p w14:paraId="480C6259" w14:textId="77777777" w:rsidR="00E735F2" w:rsidRDefault="00E735F2">
      <w:pPr>
        <w:rPr>
          <w:rFonts w:cs="Arial"/>
          <w:b/>
          <w:bCs/>
        </w:rPr>
      </w:pPr>
    </w:p>
    <w:p w14:paraId="1E25BB56" w14:textId="77777777" w:rsidR="00E735F2" w:rsidRDefault="00E735F2">
      <w:pPr>
        <w:rPr>
          <w:rFonts w:cs="Arial"/>
        </w:rPr>
      </w:pPr>
    </w:p>
    <w:p w14:paraId="2890A544" w14:textId="60F4EE3F" w:rsidR="00E735F2" w:rsidRDefault="00E735F2">
      <w:pPr>
        <w:rPr>
          <w:rFonts w:cs="Arial"/>
        </w:rPr>
      </w:pPr>
    </w:p>
    <w:p w14:paraId="2F64E092" w14:textId="77777777" w:rsidR="00FC06C4" w:rsidRDefault="00FC06C4">
      <w:pPr>
        <w:rPr>
          <w:rFonts w:cs="Arial"/>
        </w:rPr>
      </w:pPr>
    </w:p>
    <w:p w14:paraId="5020DF12" w14:textId="77777777" w:rsidR="00E735F2" w:rsidRDefault="00E735F2">
      <w:pPr>
        <w:rPr>
          <w:rFonts w:cs="Arial"/>
        </w:rPr>
      </w:pPr>
    </w:p>
    <w:p w14:paraId="181A8651" w14:textId="77777777" w:rsidR="00E735F2" w:rsidRDefault="00E735F2">
      <w:pPr>
        <w:rPr>
          <w:rFonts w:cs="Arial"/>
        </w:rPr>
      </w:pPr>
      <w:r>
        <w:rPr>
          <w:rFonts w:cs="Arial"/>
        </w:rPr>
        <w:t>Dear Applicant:</w:t>
      </w:r>
    </w:p>
    <w:p w14:paraId="4C9F7D8F" w14:textId="77777777" w:rsidR="00E735F2" w:rsidRDefault="00E735F2">
      <w:pPr>
        <w:rPr>
          <w:rFonts w:cs="Arial"/>
        </w:rPr>
      </w:pPr>
    </w:p>
    <w:p w14:paraId="1DA0B044" w14:textId="3A9F3CC1" w:rsidR="00E735F2" w:rsidRDefault="00E735F2">
      <w:pPr>
        <w:rPr>
          <w:rFonts w:cs="Arial"/>
        </w:rPr>
      </w:pPr>
      <w:r>
        <w:rPr>
          <w:rFonts w:cs="Arial"/>
        </w:rPr>
        <w:t>Thank you for your interest in the Lamar State College</w:t>
      </w:r>
      <w:r w:rsidR="009F5621">
        <w:rPr>
          <w:rFonts w:cs="Arial"/>
        </w:rPr>
        <w:t xml:space="preserve"> </w:t>
      </w:r>
      <w:r>
        <w:rPr>
          <w:rFonts w:cs="Arial"/>
        </w:rPr>
        <w:t>Port Arthur Surgical T</w:t>
      </w:r>
      <w:r w:rsidR="005B520B">
        <w:rPr>
          <w:rFonts w:cs="Arial"/>
        </w:rPr>
        <w:t xml:space="preserve">echnology Program (LSCPA STP). </w:t>
      </w:r>
      <w:r>
        <w:rPr>
          <w:rFonts w:cs="Arial"/>
        </w:rPr>
        <w:t>Surgical technologists work with the surgeon and other members of the health care team to provide care to patients who are undergoing invasive therapeu</w:t>
      </w:r>
      <w:r w:rsidR="005B520B">
        <w:rPr>
          <w:rFonts w:cs="Arial"/>
        </w:rPr>
        <w:t xml:space="preserve">tic and diagnostic procedures. </w:t>
      </w:r>
      <w:r w:rsidR="001A3D55" w:rsidRPr="001A3D55">
        <w:rPr>
          <w:rFonts w:cs="Arial"/>
        </w:rPr>
        <w:t xml:space="preserve">Surgical </w:t>
      </w:r>
      <w:r w:rsidR="001F11CB">
        <w:rPr>
          <w:rFonts w:cs="Arial"/>
        </w:rPr>
        <w:t>T</w:t>
      </w:r>
      <w:r w:rsidR="001A3D55" w:rsidRPr="001A3D55">
        <w:rPr>
          <w:rFonts w:cs="Arial"/>
        </w:rPr>
        <w:t xml:space="preserve">echnologists </w:t>
      </w:r>
      <w:r>
        <w:rPr>
          <w:rFonts w:cs="Arial"/>
        </w:rPr>
        <w:t>are listed among the “Top 25" fastest growing occupations in Texas.</w:t>
      </w:r>
    </w:p>
    <w:p w14:paraId="3896E7F6" w14:textId="77777777" w:rsidR="00E735F2" w:rsidRDefault="00E735F2">
      <w:pPr>
        <w:rPr>
          <w:rFonts w:cs="Arial"/>
        </w:rPr>
      </w:pPr>
      <w:r>
        <w:rPr>
          <w:rFonts w:cs="Arial"/>
        </w:rPr>
        <w:t xml:space="preserve"> </w:t>
      </w:r>
    </w:p>
    <w:p w14:paraId="104D983E" w14:textId="77777777" w:rsidR="00E735F2" w:rsidRDefault="00E735F2">
      <w:pPr>
        <w:rPr>
          <w:rFonts w:cs="Arial"/>
        </w:rPr>
      </w:pPr>
      <w:r>
        <w:rPr>
          <w:rFonts w:cs="Arial"/>
        </w:rPr>
        <w:t>Surgical technology demands organizationa</w:t>
      </w:r>
      <w:r w:rsidR="005B520B">
        <w:rPr>
          <w:rFonts w:cs="Arial"/>
        </w:rPr>
        <w:t xml:space="preserve">l skills and manual dexterity. </w:t>
      </w:r>
      <w:r>
        <w:rPr>
          <w:rFonts w:cs="Arial"/>
        </w:rPr>
        <w:t>The knowledge and skills necessary for successful practice as a surgical technologist are developed with a strong foundation of theory acquired in the classroom and skills lab enhanced through “hands-on” experience in the clinical setting,</w:t>
      </w:r>
    </w:p>
    <w:p w14:paraId="0BD64E21" w14:textId="77777777" w:rsidR="00E735F2" w:rsidRDefault="00E735F2">
      <w:pPr>
        <w:rPr>
          <w:rFonts w:cs="Arial"/>
        </w:rPr>
      </w:pPr>
    </w:p>
    <w:p w14:paraId="37800608" w14:textId="77777777" w:rsidR="00E735F2" w:rsidRDefault="00E735F2">
      <w:pPr>
        <w:rPr>
          <w:rFonts w:cs="Arial"/>
        </w:rPr>
      </w:pPr>
      <w:r>
        <w:rPr>
          <w:rFonts w:cs="Arial"/>
        </w:rPr>
        <w:t>This advisement packet is designed to answer common questions, outline program requirements, and provide you with the following items:</w:t>
      </w:r>
    </w:p>
    <w:p w14:paraId="457423AB" w14:textId="77777777" w:rsidR="00E735F2" w:rsidRDefault="00E735F2">
      <w:pPr>
        <w:rPr>
          <w:rFonts w:cs="Arial"/>
        </w:rPr>
      </w:pPr>
    </w:p>
    <w:p w14:paraId="13892AE5" w14:textId="77777777" w:rsidR="00E735F2" w:rsidRDefault="00E735F2">
      <w:pPr>
        <w:pStyle w:val="Level1"/>
        <w:numPr>
          <w:ilvl w:val="0"/>
          <w:numId w:val="1"/>
        </w:numPr>
        <w:tabs>
          <w:tab w:val="left" w:pos="-1440"/>
          <w:tab w:val="num" w:pos="720"/>
        </w:tabs>
      </w:pPr>
      <w:r>
        <w:t>Application and procedure for admission to the Surgical Technology Program.</w:t>
      </w:r>
    </w:p>
    <w:p w14:paraId="103F4985" w14:textId="77777777" w:rsidR="00E735F2" w:rsidRDefault="00E735F2">
      <w:pPr>
        <w:pStyle w:val="Level1"/>
        <w:numPr>
          <w:ilvl w:val="0"/>
          <w:numId w:val="1"/>
        </w:numPr>
        <w:tabs>
          <w:tab w:val="left" w:pos="-1440"/>
          <w:tab w:val="num" w:pos="720"/>
        </w:tabs>
      </w:pPr>
      <w:r>
        <w:t>Information about the required health exam.</w:t>
      </w:r>
    </w:p>
    <w:p w14:paraId="66F41AE0" w14:textId="77777777" w:rsidR="00E735F2" w:rsidRDefault="00E735F2">
      <w:pPr>
        <w:pStyle w:val="Level1"/>
        <w:numPr>
          <w:ilvl w:val="0"/>
          <w:numId w:val="1"/>
        </w:numPr>
        <w:tabs>
          <w:tab w:val="left" w:pos="-1440"/>
          <w:tab w:val="num" w:pos="720"/>
        </w:tabs>
      </w:pPr>
      <w:r>
        <w:t>Guidance to obtain financial aid.</w:t>
      </w:r>
    </w:p>
    <w:p w14:paraId="3DB7FFFB" w14:textId="77777777" w:rsidR="00E735F2" w:rsidRDefault="00E735F2">
      <w:pPr>
        <w:pStyle w:val="Level1"/>
        <w:numPr>
          <w:ilvl w:val="0"/>
          <w:numId w:val="1"/>
        </w:numPr>
        <w:tabs>
          <w:tab w:val="left" w:pos="-1440"/>
          <w:tab w:val="num" w:pos="720"/>
        </w:tabs>
      </w:pPr>
      <w:r>
        <w:t>Program of study.</w:t>
      </w:r>
    </w:p>
    <w:p w14:paraId="56E41CA5" w14:textId="77777777" w:rsidR="00E735F2" w:rsidRDefault="00E735F2"/>
    <w:p w14:paraId="082BC554" w14:textId="4FFAF381" w:rsidR="00E735F2" w:rsidRDefault="00E735F2">
      <w:r>
        <w:t>Please review the e</w:t>
      </w:r>
      <w:r w:rsidR="005B520B">
        <w:t xml:space="preserve">nclosed information carefully. </w:t>
      </w:r>
      <w:r>
        <w:t xml:space="preserve">If you have any questions, please call the Allied Health </w:t>
      </w:r>
      <w:r w:rsidR="00BF635D">
        <w:t>Administrative Assistant</w:t>
      </w:r>
      <w:r>
        <w:t xml:space="preserve"> at </w:t>
      </w:r>
      <w:r w:rsidR="005B0B72">
        <w:t>409-</w:t>
      </w:r>
      <w:r>
        <w:t>984-63</w:t>
      </w:r>
      <w:r w:rsidR="00895944">
        <w:t>66</w:t>
      </w:r>
      <w:r w:rsidR="005B520B">
        <w:t xml:space="preserve"> (1-800-477-5872 ext. 63</w:t>
      </w:r>
      <w:r w:rsidR="00895944">
        <w:t>66</w:t>
      </w:r>
      <w:r w:rsidR="005B520B">
        <w:t xml:space="preserve">). </w:t>
      </w:r>
      <w:r>
        <w:t xml:space="preserve">I am available at LSCPA by calling </w:t>
      </w:r>
      <w:r w:rsidR="00F96D04">
        <w:t>409-</w:t>
      </w:r>
      <w:r>
        <w:t>984-</w:t>
      </w:r>
      <w:r w:rsidR="005B520B">
        <w:t>6</w:t>
      </w:r>
      <w:r w:rsidR="00895944">
        <w:t>462</w:t>
      </w:r>
      <w:r w:rsidR="005B520B">
        <w:t xml:space="preserve"> (1-800-477-5872 ext. 6</w:t>
      </w:r>
      <w:r w:rsidR="00895944">
        <w:t>4</w:t>
      </w:r>
      <w:r w:rsidR="00EF0EFD">
        <w:t>24</w:t>
      </w:r>
      <w:r w:rsidR="005B520B">
        <w:t xml:space="preserve">). </w:t>
      </w:r>
      <w:r>
        <w:t>The faculty and I look forward to receiving your application.</w:t>
      </w:r>
    </w:p>
    <w:p w14:paraId="123DE3C3" w14:textId="77777777" w:rsidR="00E735F2" w:rsidRDefault="00E735F2">
      <w:pPr>
        <w:rPr>
          <w:rFonts w:cs="Arial"/>
        </w:rPr>
      </w:pPr>
    </w:p>
    <w:p w14:paraId="6B5764D0" w14:textId="77777777" w:rsidR="00E735F2" w:rsidRDefault="00E735F2">
      <w:pPr>
        <w:rPr>
          <w:rFonts w:cs="Arial"/>
        </w:rPr>
      </w:pPr>
      <w:r>
        <w:rPr>
          <w:rFonts w:cs="Arial"/>
        </w:rPr>
        <w:t>Sincerely,</w:t>
      </w:r>
    </w:p>
    <w:p w14:paraId="12C36984" w14:textId="77777777" w:rsidR="00E735F2" w:rsidRPr="00860813" w:rsidRDefault="00E735F2">
      <w:pPr>
        <w:rPr>
          <w:rFonts w:cs="Arial"/>
          <w:sz w:val="16"/>
          <w:szCs w:val="16"/>
        </w:rPr>
      </w:pPr>
    </w:p>
    <w:p w14:paraId="6DB39A6F" w14:textId="4E32DBCD" w:rsidR="00E735F2" w:rsidRPr="00860813" w:rsidRDefault="000F6C10">
      <w:pPr>
        <w:rPr>
          <w:rFonts w:ascii="Brush Script MT" w:hAnsi="Brush Script MT" w:cs="Arial"/>
          <w:sz w:val="52"/>
          <w:szCs w:val="52"/>
        </w:rPr>
      </w:pPr>
      <w:r>
        <w:rPr>
          <w:rFonts w:ascii="Brush Script MT" w:hAnsi="Brush Script MT" w:cs="Arial"/>
          <w:sz w:val="52"/>
          <w:szCs w:val="52"/>
        </w:rPr>
        <w:t>Truman Hare</w:t>
      </w:r>
    </w:p>
    <w:p w14:paraId="1E3877FB" w14:textId="77777777" w:rsidR="00E735F2" w:rsidRPr="00860813" w:rsidRDefault="00E735F2">
      <w:pPr>
        <w:rPr>
          <w:rFonts w:cs="Arial"/>
          <w:sz w:val="16"/>
          <w:szCs w:val="16"/>
        </w:rPr>
      </w:pPr>
    </w:p>
    <w:p w14:paraId="775FA223" w14:textId="3D02C933" w:rsidR="00E735F2" w:rsidRDefault="000F6C10">
      <w:pPr>
        <w:rPr>
          <w:rFonts w:cs="Arial"/>
        </w:rPr>
      </w:pPr>
      <w:r>
        <w:rPr>
          <w:rFonts w:cs="Arial"/>
        </w:rPr>
        <w:t>Truman Hare</w:t>
      </w:r>
      <w:r w:rsidR="005B561C">
        <w:rPr>
          <w:rFonts w:cs="Arial"/>
        </w:rPr>
        <w:t>, CST</w:t>
      </w:r>
    </w:p>
    <w:p w14:paraId="2ADBFD45" w14:textId="43286F78" w:rsidR="00E735F2" w:rsidRDefault="005B561C">
      <w:pPr>
        <w:rPr>
          <w:rFonts w:cs="Arial"/>
          <w:b/>
          <w:bCs/>
        </w:rPr>
      </w:pPr>
      <w:r>
        <w:rPr>
          <w:rFonts w:cs="Arial"/>
        </w:rPr>
        <w:t>Surgical Technology</w:t>
      </w:r>
      <w:bookmarkStart w:id="0" w:name="_GoBack"/>
      <w:bookmarkEnd w:id="0"/>
      <w:r w:rsidR="009C239C">
        <w:rPr>
          <w:rFonts w:cs="Arial"/>
        </w:rPr>
        <w:t xml:space="preserve"> </w:t>
      </w:r>
      <w:r w:rsidR="00496ABC">
        <w:rPr>
          <w:rFonts w:cs="Arial"/>
        </w:rPr>
        <w:t>Program</w:t>
      </w:r>
      <w:r w:rsidR="009C239C">
        <w:rPr>
          <w:rFonts w:cs="Arial"/>
        </w:rPr>
        <w:t xml:space="preserve"> D</w:t>
      </w:r>
      <w:r w:rsidR="00B8281C">
        <w:rPr>
          <w:rFonts w:cs="Arial"/>
        </w:rPr>
        <w:t>irector</w:t>
      </w:r>
    </w:p>
    <w:p w14:paraId="549010EA" w14:textId="77777777" w:rsidR="00E735F2" w:rsidRDefault="00E735F2">
      <w:pPr>
        <w:rPr>
          <w:rFonts w:cs="Arial"/>
          <w:b/>
          <w:bCs/>
        </w:rPr>
        <w:sectPr w:rsidR="00E735F2" w:rsidSect="009F12B7">
          <w:footerReference w:type="default" r:id="rId13"/>
          <w:footerReference w:type="first" r:id="rId14"/>
          <w:pgSz w:w="12240" w:h="15840" w:code="1"/>
          <w:pgMar w:top="1008" w:right="720" w:bottom="1008" w:left="720" w:header="720" w:footer="576" w:gutter="0"/>
          <w:cols w:space="720"/>
          <w:noEndnote/>
          <w:titlePg/>
          <w:docGrid w:linePitch="326"/>
        </w:sectPr>
      </w:pPr>
    </w:p>
    <w:p w14:paraId="35E5BA79" w14:textId="77777777" w:rsidR="00E735F2" w:rsidRDefault="00E735F2" w:rsidP="00192008">
      <w:pPr>
        <w:jc w:val="center"/>
        <w:rPr>
          <w:rFonts w:cs="Arial"/>
          <w:b/>
          <w:bCs/>
          <w:sz w:val="20"/>
          <w:szCs w:val="20"/>
        </w:rPr>
      </w:pPr>
      <w:r>
        <w:rPr>
          <w:rFonts w:cs="Arial"/>
          <w:b/>
          <w:bCs/>
          <w:sz w:val="20"/>
          <w:szCs w:val="20"/>
        </w:rPr>
        <w:lastRenderedPageBreak/>
        <w:t>Lamar State College-Port Arthur</w:t>
      </w:r>
    </w:p>
    <w:p w14:paraId="492F8926" w14:textId="77777777" w:rsidR="00E735F2" w:rsidRDefault="00E735F2" w:rsidP="00192008">
      <w:pPr>
        <w:tabs>
          <w:tab w:val="center" w:pos="4680"/>
        </w:tabs>
        <w:jc w:val="center"/>
        <w:rPr>
          <w:rFonts w:cs="Arial"/>
          <w:b/>
          <w:bCs/>
          <w:sz w:val="20"/>
          <w:szCs w:val="20"/>
        </w:rPr>
      </w:pPr>
      <w:r>
        <w:rPr>
          <w:rFonts w:cs="Arial"/>
          <w:b/>
          <w:bCs/>
          <w:sz w:val="20"/>
          <w:szCs w:val="20"/>
        </w:rPr>
        <w:t>Surgical Technology Program</w:t>
      </w:r>
    </w:p>
    <w:p w14:paraId="3FAD64CD" w14:textId="77777777" w:rsidR="00E735F2" w:rsidRDefault="00E735F2">
      <w:pPr>
        <w:rPr>
          <w:rFonts w:cs="Arial"/>
          <w:sz w:val="20"/>
          <w:szCs w:val="20"/>
        </w:rPr>
      </w:pPr>
    </w:p>
    <w:p w14:paraId="7A00D8D2" w14:textId="6C972A3F" w:rsidR="00E735F2" w:rsidRDefault="00E735F2">
      <w:pPr>
        <w:rPr>
          <w:rFonts w:cs="Arial"/>
          <w:sz w:val="20"/>
          <w:szCs w:val="20"/>
        </w:rPr>
      </w:pPr>
      <w:r>
        <w:rPr>
          <w:rFonts w:cs="Arial"/>
          <w:sz w:val="20"/>
          <w:szCs w:val="20"/>
        </w:rPr>
        <w:t>The Lamar State College</w:t>
      </w:r>
      <w:r w:rsidR="00FC06C4">
        <w:rPr>
          <w:rFonts w:cs="Arial"/>
          <w:sz w:val="20"/>
          <w:szCs w:val="20"/>
        </w:rPr>
        <w:t xml:space="preserve"> </w:t>
      </w:r>
      <w:r>
        <w:rPr>
          <w:rFonts w:cs="Arial"/>
          <w:sz w:val="20"/>
          <w:szCs w:val="20"/>
        </w:rPr>
        <w:t xml:space="preserve">Port Arthur Surgical Technology Program is a </w:t>
      </w:r>
      <w:r w:rsidR="001A3D55">
        <w:rPr>
          <w:rFonts w:cs="Arial"/>
          <w:sz w:val="20"/>
          <w:szCs w:val="20"/>
        </w:rPr>
        <w:t>competency-based</w:t>
      </w:r>
      <w:r>
        <w:rPr>
          <w:rFonts w:cs="Arial"/>
          <w:sz w:val="20"/>
          <w:szCs w:val="20"/>
        </w:rPr>
        <w:t xml:space="preserve"> program designed to prepare its graduates to work in the health care setting providing care to people undergoing surgery or invasive diagnostic procedures.</w:t>
      </w:r>
    </w:p>
    <w:p w14:paraId="0D8AF404" w14:textId="77777777" w:rsidR="00E735F2" w:rsidRDefault="00E735F2">
      <w:pPr>
        <w:rPr>
          <w:rFonts w:cs="Arial"/>
          <w:sz w:val="20"/>
          <w:szCs w:val="20"/>
        </w:rPr>
      </w:pPr>
    </w:p>
    <w:p w14:paraId="26BFFD85" w14:textId="7E3CA1DA" w:rsidR="00E735F2" w:rsidRDefault="00E735F2">
      <w:pPr>
        <w:rPr>
          <w:rFonts w:cs="Arial"/>
          <w:sz w:val="20"/>
          <w:szCs w:val="20"/>
        </w:rPr>
      </w:pPr>
      <w:r>
        <w:rPr>
          <w:rFonts w:cs="Arial"/>
          <w:sz w:val="20"/>
          <w:szCs w:val="20"/>
        </w:rPr>
        <w:t xml:space="preserve">The Surgical Technology Program at LSCPA focuses on the care of surgical patients, uses of surgical instruments and aseptic technique. The </w:t>
      </w:r>
      <w:r>
        <w:rPr>
          <w:rFonts w:cs="Arial"/>
          <w:sz w:val="20"/>
          <w:szCs w:val="20"/>
          <w:u w:val="single"/>
        </w:rPr>
        <w:t>Associate of Applied Science Degree</w:t>
      </w:r>
      <w:r w:rsidRPr="005A014D">
        <w:rPr>
          <w:rFonts w:cs="Arial"/>
          <w:sz w:val="20"/>
          <w:szCs w:val="20"/>
        </w:rPr>
        <w:t xml:space="preserve"> </w:t>
      </w:r>
      <w:r>
        <w:rPr>
          <w:rFonts w:cs="Arial"/>
          <w:sz w:val="20"/>
          <w:szCs w:val="20"/>
        </w:rPr>
        <w:t>in Surgical Technology promotes a balance of the biomedical sciences</w:t>
      </w:r>
      <w:r w:rsidR="00350D48">
        <w:rPr>
          <w:rFonts w:cs="Arial"/>
          <w:sz w:val="20"/>
          <w:szCs w:val="20"/>
        </w:rPr>
        <w:t xml:space="preserve">, </w:t>
      </w:r>
      <w:r>
        <w:rPr>
          <w:rFonts w:cs="Arial"/>
          <w:sz w:val="20"/>
          <w:szCs w:val="20"/>
        </w:rPr>
        <w:t>professional training and the social sciences, including both behav</w:t>
      </w:r>
      <w:r w:rsidR="005A014D">
        <w:rPr>
          <w:rFonts w:cs="Arial"/>
          <w:sz w:val="20"/>
          <w:szCs w:val="20"/>
        </w:rPr>
        <w:t xml:space="preserve">ioral and information science. </w:t>
      </w:r>
      <w:r w:rsidR="00350D48">
        <w:rPr>
          <w:rFonts w:cs="Arial"/>
          <w:sz w:val="20"/>
          <w:szCs w:val="20"/>
        </w:rPr>
        <w:t>This program</w:t>
      </w:r>
      <w:r w:rsidR="00522560">
        <w:rPr>
          <w:rFonts w:cs="Arial"/>
          <w:sz w:val="20"/>
          <w:szCs w:val="20"/>
        </w:rPr>
        <w:t xml:space="preserve"> </w:t>
      </w:r>
      <w:r>
        <w:rPr>
          <w:rFonts w:cs="Arial"/>
          <w:sz w:val="20"/>
          <w:szCs w:val="20"/>
        </w:rPr>
        <w:t>prepare</w:t>
      </w:r>
      <w:r w:rsidR="00522560">
        <w:rPr>
          <w:rFonts w:cs="Arial"/>
          <w:sz w:val="20"/>
          <w:szCs w:val="20"/>
        </w:rPr>
        <w:t>s</w:t>
      </w:r>
      <w:r>
        <w:rPr>
          <w:rFonts w:cs="Arial"/>
          <w:sz w:val="20"/>
          <w:szCs w:val="20"/>
        </w:rPr>
        <w:t xml:space="preserve"> competent surgical technologists for the health care work force.</w:t>
      </w:r>
    </w:p>
    <w:p w14:paraId="2E6D9668" w14:textId="77777777" w:rsidR="00E735F2" w:rsidRDefault="00E735F2">
      <w:pPr>
        <w:rPr>
          <w:rFonts w:cs="Arial"/>
          <w:sz w:val="20"/>
          <w:szCs w:val="20"/>
        </w:rPr>
      </w:pPr>
    </w:p>
    <w:p w14:paraId="3D2FEB5F" w14:textId="77777777" w:rsidR="00E735F2" w:rsidRDefault="00E735F2">
      <w:pPr>
        <w:jc w:val="center"/>
        <w:rPr>
          <w:rFonts w:cs="Arial"/>
          <w:sz w:val="20"/>
          <w:szCs w:val="20"/>
        </w:rPr>
      </w:pPr>
      <w:r>
        <w:rPr>
          <w:rFonts w:cs="Arial"/>
          <w:b/>
          <w:bCs/>
          <w:sz w:val="20"/>
          <w:szCs w:val="20"/>
        </w:rPr>
        <w:t>ADMISSION REQUIREMENTS</w:t>
      </w:r>
    </w:p>
    <w:p w14:paraId="72658250" w14:textId="77777777" w:rsidR="00E735F2" w:rsidRPr="00192008" w:rsidRDefault="00E735F2">
      <w:pPr>
        <w:rPr>
          <w:rFonts w:cs="Arial"/>
          <w:sz w:val="10"/>
          <w:szCs w:val="10"/>
        </w:rPr>
      </w:pPr>
    </w:p>
    <w:p w14:paraId="3B4518FF" w14:textId="03AC74D2" w:rsidR="001E423A" w:rsidRDefault="00E735F2">
      <w:pPr>
        <w:rPr>
          <w:rFonts w:cs="Arial"/>
          <w:sz w:val="20"/>
          <w:szCs w:val="20"/>
        </w:rPr>
      </w:pPr>
      <w:r>
        <w:rPr>
          <w:rFonts w:cs="Arial"/>
          <w:sz w:val="20"/>
          <w:szCs w:val="20"/>
        </w:rPr>
        <w:t>Admission to the Surgical Technology Program at Lamar State College</w:t>
      </w:r>
      <w:r w:rsidR="009F5621">
        <w:rPr>
          <w:rFonts w:cs="Arial"/>
          <w:sz w:val="20"/>
          <w:szCs w:val="20"/>
        </w:rPr>
        <w:t xml:space="preserve"> </w:t>
      </w:r>
      <w:r>
        <w:rPr>
          <w:rFonts w:cs="Arial"/>
          <w:sz w:val="20"/>
          <w:szCs w:val="20"/>
        </w:rPr>
        <w:t xml:space="preserve">Port Arthur is a two-phase process. During </w:t>
      </w:r>
    </w:p>
    <w:p w14:paraId="64DCB1B2" w14:textId="77777777" w:rsidR="00E735F2" w:rsidRPr="00431C80" w:rsidRDefault="00E735F2">
      <w:pPr>
        <w:rPr>
          <w:rFonts w:cs="Arial"/>
          <w:sz w:val="20"/>
          <w:szCs w:val="20"/>
        </w:rPr>
      </w:pPr>
      <w:r w:rsidRPr="00F975DF">
        <w:rPr>
          <w:rFonts w:cs="Arial"/>
          <w:b/>
          <w:sz w:val="20"/>
          <w:szCs w:val="20"/>
        </w:rPr>
        <w:t>Phase I</w:t>
      </w:r>
      <w:r>
        <w:rPr>
          <w:rFonts w:cs="Arial"/>
          <w:sz w:val="20"/>
          <w:szCs w:val="20"/>
        </w:rPr>
        <w:t>, the student must complete the following step:</w:t>
      </w:r>
    </w:p>
    <w:p w14:paraId="0199E950" w14:textId="77777777" w:rsidR="00E735F2" w:rsidRPr="00431C80" w:rsidRDefault="00E735F2">
      <w:pPr>
        <w:rPr>
          <w:rFonts w:cs="Arial"/>
          <w:sz w:val="20"/>
          <w:szCs w:val="20"/>
        </w:rPr>
      </w:pPr>
    </w:p>
    <w:p w14:paraId="089847E8" w14:textId="4971DA90" w:rsidR="00E735F2" w:rsidRDefault="00E735F2">
      <w:pPr>
        <w:pStyle w:val="Level1"/>
        <w:numPr>
          <w:ilvl w:val="0"/>
          <w:numId w:val="2"/>
        </w:numPr>
        <w:tabs>
          <w:tab w:val="left" w:pos="-1440"/>
          <w:tab w:val="num" w:pos="720"/>
        </w:tabs>
        <w:rPr>
          <w:sz w:val="20"/>
          <w:szCs w:val="20"/>
        </w:rPr>
      </w:pPr>
      <w:r w:rsidRPr="00431C80">
        <w:rPr>
          <w:sz w:val="20"/>
          <w:szCs w:val="20"/>
        </w:rPr>
        <w:t>Complete the application process for general admission to Lamar State College</w:t>
      </w:r>
      <w:r w:rsidR="009F5621">
        <w:rPr>
          <w:sz w:val="20"/>
          <w:szCs w:val="20"/>
        </w:rPr>
        <w:t xml:space="preserve"> </w:t>
      </w:r>
      <w:r w:rsidRPr="00431C80">
        <w:rPr>
          <w:sz w:val="20"/>
          <w:szCs w:val="20"/>
        </w:rPr>
        <w:t>Port Arthur</w:t>
      </w:r>
      <w:r w:rsidR="00415CAA">
        <w:rPr>
          <w:sz w:val="20"/>
          <w:szCs w:val="20"/>
        </w:rPr>
        <w:t xml:space="preserve"> by applying on line via </w:t>
      </w:r>
      <w:hyperlink r:id="rId15" w:history="1">
        <w:r w:rsidR="00F96D04" w:rsidRPr="00BD0A01">
          <w:rPr>
            <w:rStyle w:val="Hyperlink"/>
            <w:sz w:val="20"/>
            <w:szCs w:val="20"/>
          </w:rPr>
          <w:t>www.applytexas.org</w:t>
        </w:r>
      </w:hyperlink>
      <w:r w:rsidR="00415CAA">
        <w:rPr>
          <w:sz w:val="20"/>
          <w:szCs w:val="20"/>
        </w:rPr>
        <w:t xml:space="preserve">. </w:t>
      </w:r>
    </w:p>
    <w:p w14:paraId="550B3858" w14:textId="77777777" w:rsidR="00415CAA" w:rsidRDefault="00415CAA" w:rsidP="00415CAA">
      <w:pPr>
        <w:pStyle w:val="Level1"/>
        <w:numPr>
          <w:ilvl w:val="0"/>
          <w:numId w:val="0"/>
        </w:numPr>
        <w:tabs>
          <w:tab w:val="left" w:pos="-1440"/>
        </w:tabs>
        <w:ind w:left="720" w:hanging="720"/>
        <w:rPr>
          <w:sz w:val="20"/>
          <w:szCs w:val="20"/>
        </w:rPr>
      </w:pPr>
    </w:p>
    <w:p w14:paraId="2A7D5BA1" w14:textId="77777777" w:rsidR="00415CAA" w:rsidRPr="00431C80" w:rsidRDefault="00415CAA" w:rsidP="00415CAA">
      <w:pPr>
        <w:pStyle w:val="Level1"/>
        <w:numPr>
          <w:ilvl w:val="0"/>
          <w:numId w:val="0"/>
        </w:numPr>
        <w:tabs>
          <w:tab w:val="left" w:pos="-1440"/>
        </w:tabs>
        <w:ind w:left="720" w:hanging="720"/>
        <w:rPr>
          <w:sz w:val="20"/>
          <w:szCs w:val="20"/>
        </w:rPr>
      </w:pPr>
      <w:r>
        <w:rPr>
          <w:sz w:val="20"/>
          <w:szCs w:val="20"/>
        </w:rPr>
        <w:t xml:space="preserve">During </w:t>
      </w:r>
      <w:r w:rsidRPr="00F975DF">
        <w:rPr>
          <w:b/>
          <w:sz w:val="20"/>
          <w:szCs w:val="20"/>
        </w:rPr>
        <w:t>Phase II</w:t>
      </w:r>
      <w:r>
        <w:rPr>
          <w:sz w:val="20"/>
          <w:szCs w:val="20"/>
        </w:rPr>
        <w:t>, the student must complete the following steps:</w:t>
      </w:r>
    </w:p>
    <w:p w14:paraId="2630EE94" w14:textId="77777777" w:rsidR="00E735F2" w:rsidRPr="00431C80" w:rsidRDefault="00E735F2">
      <w:pPr>
        <w:rPr>
          <w:sz w:val="20"/>
          <w:szCs w:val="20"/>
        </w:rPr>
      </w:pPr>
    </w:p>
    <w:p w14:paraId="3E3D7B5B" w14:textId="77777777" w:rsidR="00797D7E" w:rsidRPr="00797D7E" w:rsidRDefault="00415CAA" w:rsidP="00797D7E">
      <w:pPr>
        <w:pStyle w:val="Level1"/>
        <w:numPr>
          <w:ilvl w:val="0"/>
          <w:numId w:val="2"/>
        </w:numPr>
        <w:tabs>
          <w:tab w:val="left" w:pos="-1440"/>
          <w:tab w:val="num" w:pos="720"/>
        </w:tabs>
        <w:rPr>
          <w:sz w:val="20"/>
          <w:szCs w:val="20"/>
        </w:rPr>
      </w:pPr>
      <w:r>
        <w:rPr>
          <w:sz w:val="20"/>
          <w:szCs w:val="20"/>
        </w:rPr>
        <w:t>Review</w:t>
      </w:r>
      <w:r w:rsidR="00E735F2" w:rsidRPr="00431C80">
        <w:rPr>
          <w:sz w:val="20"/>
          <w:szCs w:val="20"/>
        </w:rPr>
        <w:t xml:space="preserve"> the application process for the Surgical Technology Program.  </w:t>
      </w:r>
    </w:p>
    <w:p w14:paraId="57B238DC" w14:textId="77777777" w:rsidR="003B3668" w:rsidRDefault="00797D7E" w:rsidP="00797D7E">
      <w:pPr>
        <w:pStyle w:val="Level2"/>
        <w:numPr>
          <w:ilvl w:val="1"/>
          <w:numId w:val="1"/>
        </w:numPr>
        <w:tabs>
          <w:tab w:val="left" w:pos="-1440"/>
        </w:tabs>
        <w:rPr>
          <w:sz w:val="20"/>
          <w:szCs w:val="20"/>
        </w:rPr>
      </w:pPr>
      <w:r w:rsidRPr="00201F08">
        <w:rPr>
          <w:b/>
          <w:sz w:val="20"/>
          <w:szCs w:val="20"/>
        </w:rPr>
        <w:t xml:space="preserve">Step </w:t>
      </w:r>
      <w:r w:rsidR="003B3668">
        <w:rPr>
          <w:b/>
          <w:sz w:val="20"/>
          <w:szCs w:val="20"/>
        </w:rPr>
        <w:t>One</w:t>
      </w:r>
      <w:r w:rsidRPr="00431C80">
        <w:rPr>
          <w:sz w:val="20"/>
          <w:szCs w:val="20"/>
        </w:rPr>
        <w:t xml:space="preserve">: Successfully complete </w:t>
      </w:r>
      <w:r w:rsidR="003B3668">
        <w:rPr>
          <w:sz w:val="20"/>
          <w:szCs w:val="20"/>
        </w:rPr>
        <w:t>pre-requisite courses with a minimum grade of C:</w:t>
      </w:r>
    </w:p>
    <w:p w14:paraId="6B3C31DA" w14:textId="77777777" w:rsidR="00E95C17" w:rsidRDefault="00E95C17" w:rsidP="003B3668">
      <w:pPr>
        <w:pStyle w:val="Level2"/>
        <w:numPr>
          <w:ilvl w:val="0"/>
          <w:numId w:val="0"/>
        </w:numPr>
        <w:tabs>
          <w:tab w:val="left" w:pos="-1440"/>
        </w:tabs>
        <w:ind w:left="1440"/>
        <w:rPr>
          <w:sz w:val="20"/>
          <w:szCs w:val="20"/>
        </w:rPr>
      </w:pPr>
      <w:r w:rsidRPr="00E95C17">
        <w:rPr>
          <w:sz w:val="20"/>
          <w:szCs w:val="20"/>
        </w:rPr>
        <w:t>BIOL 2301 + BIOL 2101 (BIOL 2401)</w:t>
      </w:r>
      <w:r w:rsidR="00253EA6">
        <w:rPr>
          <w:sz w:val="20"/>
          <w:szCs w:val="20"/>
        </w:rPr>
        <w:t>-</w:t>
      </w:r>
      <w:r w:rsidR="003B3668">
        <w:rPr>
          <w:sz w:val="20"/>
          <w:szCs w:val="20"/>
        </w:rPr>
        <w:t>Human Anatomy &amp; Physiology I</w:t>
      </w:r>
      <w:r w:rsidR="002D5DD3">
        <w:rPr>
          <w:sz w:val="20"/>
          <w:szCs w:val="20"/>
        </w:rPr>
        <w:tab/>
      </w:r>
    </w:p>
    <w:p w14:paraId="7F51618A" w14:textId="77777777" w:rsidR="004D52AA" w:rsidRDefault="004D52AA" w:rsidP="003B3668">
      <w:pPr>
        <w:pStyle w:val="Level2"/>
        <w:numPr>
          <w:ilvl w:val="0"/>
          <w:numId w:val="0"/>
        </w:numPr>
        <w:tabs>
          <w:tab w:val="left" w:pos="-1440"/>
        </w:tabs>
        <w:ind w:left="1440"/>
        <w:rPr>
          <w:sz w:val="20"/>
          <w:szCs w:val="20"/>
        </w:rPr>
      </w:pPr>
      <w:r w:rsidRPr="004D52AA">
        <w:rPr>
          <w:sz w:val="20"/>
          <w:szCs w:val="20"/>
        </w:rPr>
        <w:t>BIOL 2302 + BIOL 2102 (BIOL 2402)</w:t>
      </w:r>
      <w:r w:rsidR="00253EA6">
        <w:rPr>
          <w:sz w:val="20"/>
          <w:szCs w:val="20"/>
        </w:rPr>
        <w:t>-</w:t>
      </w:r>
      <w:r w:rsidR="003B3668">
        <w:rPr>
          <w:sz w:val="20"/>
          <w:szCs w:val="20"/>
        </w:rPr>
        <w:t>Human Anatomy &amp; Physiology II</w:t>
      </w:r>
    </w:p>
    <w:p w14:paraId="7017FA51" w14:textId="77777777" w:rsidR="004D52AA" w:rsidRDefault="004D52AA" w:rsidP="003B3668">
      <w:pPr>
        <w:pStyle w:val="Level2"/>
        <w:numPr>
          <w:ilvl w:val="0"/>
          <w:numId w:val="0"/>
        </w:numPr>
        <w:tabs>
          <w:tab w:val="left" w:pos="-1440"/>
        </w:tabs>
        <w:ind w:left="1440"/>
        <w:rPr>
          <w:sz w:val="20"/>
          <w:szCs w:val="20"/>
        </w:rPr>
      </w:pPr>
      <w:r w:rsidRPr="004D52AA">
        <w:rPr>
          <w:sz w:val="20"/>
          <w:szCs w:val="20"/>
        </w:rPr>
        <w:t>BIOL 2320 + BIOL 2120 (BIOL 2420)-Microbiology for Non-Science Majors</w:t>
      </w:r>
    </w:p>
    <w:p w14:paraId="62EAFA1F" w14:textId="77777777" w:rsidR="004D52AA" w:rsidRDefault="004D52AA" w:rsidP="003B3668">
      <w:pPr>
        <w:pStyle w:val="Level2"/>
        <w:numPr>
          <w:ilvl w:val="0"/>
          <w:numId w:val="0"/>
        </w:numPr>
        <w:tabs>
          <w:tab w:val="left" w:pos="-1440"/>
        </w:tabs>
        <w:ind w:left="1440"/>
        <w:rPr>
          <w:sz w:val="20"/>
          <w:szCs w:val="20"/>
        </w:rPr>
      </w:pPr>
      <w:r w:rsidRPr="004D52AA">
        <w:rPr>
          <w:sz w:val="20"/>
          <w:szCs w:val="20"/>
        </w:rPr>
        <w:t>HITT 1305-Medical Terminology I</w:t>
      </w:r>
      <w:r w:rsidR="003B3668">
        <w:rPr>
          <w:sz w:val="20"/>
          <w:szCs w:val="20"/>
        </w:rPr>
        <w:tab/>
      </w:r>
    </w:p>
    <w:p w14:paraId="6B8A6B79" w14:textId="77777777" w:rsidR="004D52AA" w:rsidRDefault="004D52AA" w:rsidP="003B3668">
      <w:pPr>
        <w:pStyle w:val="Level2"/>
        <w:numPr>
          <w:ilvl w:val="0"/>
          <w:numId w:val="0"/>
        </w:numPr>
        <w:tabs>
          <w:tab w:val="left" w:pos="-1440"/>
        </w:tabs>
        <w:ind w:left="1440"/>
        <w:rPr>
          <w:sz w:val="20"/>
          <w:szCs w:val="20"/>
        </w:rPr>
      </w:pPr>
      <w:r w:rsidRPr="004D52AA">
        <w:rPr>
          <w:sz w:val="20"/>
          <w:szCs w:val="20"/>
        </w:rPr>
        <w:t>*NURA 1301-Nurse Aide for Health Care Organizations I</w:t>
      </w:r>
    </w:p>
    <w:p w14:paraId="3849F698" w14:textId="77777777" w:rsidR="003B3668" w:rsidRDefault="003B3668" w:rsidP="003B3668">
      <w:pPr>
        <w:pStyle w:val="Level2"/>
        <w:numPr>
          <w:ilvl w:val="0"/>
          <w:numId w:val="0"/>
        </w:numPr>
        <w:tabs>
          <w:tab w:val="left" w:pos="-1440"/>
        </w:tabs>
        <w:ind w:left="1440"/>
        <w:rPr>
          <w:sz w:val="20"/>
          <w:szCs w:val="20"/>
        </w:rPr>
      </w:pPr>
      <w:r>
        <w:rPr>
          <w:sz w:val="20"/>
          <w:szCs w:val="20"/>
        </w:rPr>
        <w:t>*NURA 1160</w:t>
      </w:r>
      <w:r w:rsidR="00253EA6">
        <w:rPr>
          <w:sz w:val="20"/>
          <w:szCs w:val="20"/>
        </w:rPr>
        <w:t>-Clinical Nursing Assistant/Aide</w:t>
      </w:r>
      <w:r>
        <w:rPr>
          <w:sz w:val="20"/>
          <w:szCs w:val="20"/>
        </w:rPr>
        <w:t xml:space="preserve"> </w:t>
      </w:r>
    </w:p>
    <w:p w14:paraId="088605F4" w14:textId="77777777" w:rsidR="00E960BD" w:rsidRDefault="00E960BD" w:rsidP="00676920">
      <w:pPr>
        <w:ind w:left="1710"/>
        <w:rPr>
          <w:b/>
          <w:bCs/>
          <w:sz w:val="20"/>
          <w:szCs w:val="20"/>
        </w:rPr>
      </w:pPr>
    </w:p>
    <w:p w14:paraId="189F283A" w14:textId="3887289A" w:rsidR="008E074E" w:rsidRDefault="00797D7E" w:rsidP="00676920">
      <w:pPr>
        <w:ind w:left="1710"/>
        <w:rPr>
          <w:sz w:val="20"/>
          <w:szCs w:val="20"/>
        </w:rPr>
      </w:pPr>
      <w:r w:rsidRPr="00431C80">
        <w:rPr>
          <w:b/>
          <w:bCs/>
          <w:sz w:val="20"/>
          <w:szCs w:val="20"/>
        </w:rPr>
        <w:t>*NOTE:</w:t>
      </w:r>
      <w:r w:rsidRPr="00431C80">
        <w:rPr>
          <w:sz w:val="20"/>
          <w:szCs w:val="20"/>
        </w:rPr>
        <w:t xml:space="preserve"> </w:t>
      </w:r>
      <w:r w:rsidR="00CF44DD">
        <w:rPr>
          <w:sz w:val="20"/>
          <w:szCs w:val="20"/>
        </w:rPr>
        <w:t>Students who do not have four college credit hours in NURA 1301 and NURA 1160 or its equivalent, may complete a tw</w:t>
      </w:r>
      <w:r w:rsidR="00F96D04">
        <w:rPr>
          <w:sz w:val="20"/>
          <w:szCs w:val="20"/>
        </w:rPr>
        <w:t>o</w:t>
      </w:r>
      <w:r w:rsidR="00CF44DD">
        <w:rPr>
          <w:sz w:val="20"/>
          <w:szCs w:val="20"/>
        </w:rPr>
        <w:t>-part Credit by Examination.</w:t>
      </w:r>
      <w:r w:rsidR="00F96D04">
        <w:rPr>
          <w:sz w:val="20"/>
          <w:szCs w:val="20"/>
        </w:rPr>
        <w:t xml:space="preserve"> To be eligible to take this exam, the student must have an </w:t>
      </w:r>
      <w:r w:rsidR="00F96D04" w:rsidRPr="00F96D04">
        <w:rPr>
          <w:b/>
          <w:sz w:val="20"/>
          <w:szCs w:val="20"/>
        </w:rPr>
        <w:t>active status with the Texas Certified Nurse’s Aide Registry.</w:t>
      </w:r>
      <w:r w:rsidR="00F96D04">
        <w:rPr>
          <w:sz w:val="20"/>
          <w:szCs w:val="20"/>
        </w:rPr>
        <w:t xml:space="preserve"> Also, the student must be currently enrolled in at least one course on the LSCPA campus the semester the student takes the Credit by Exam or must enroll in courses on the LSCPA campus the following semester. Students take the same comprehensive final as those students enrolled in the previous semester. This exam is a </w:t>
      </w:r>
      <w:r w:rsidR="00F96D04" w:rsidRPr="00F96D04">
        <w:rPr>
          <w:b/>
          <w:sz w:val="20"/>
          <w:szCs w:val="20"/>
        </w:rPr>
        <w:t>two-part process</w:t>
      </w:r>
      <w:r w:rsidR="00F96D04">
        <w:rPr>
          <w:sz w:val="20"/>
          <w:szCs w:val="20"/>
        </w:rPr>
        <w:t xml:space="preserve">. The </w:t>
      </w:r>
      <w:r w:rsidR="00F96D04" w:rsidRPr="00F96D04">
        <w:rPr>
          <w:b/>
          <w:sz w:val="20"/>
          <w:szCs w:val="20"/>
        </w:rPr>
        <w:t>first part</w:t>
      </w:r>
      <w:r w:rsidR="00F96D04">
        <w:rPr>
          <w:sz w:val="20"/>
          <w:szCs w:val="20"/>
        </w:rPr>
        <w:t xml:space="preserve"> is a written exam. A student must score at least </w:t>
      </w:r>
      <w:r w:rsidR="00F96D04" w:rsidRPr="00F96D04">
        <w:rPr>
          <w:b/>
          <w:sz w:val="20"/>
          <w:szCs w:val="20"/>
        </w:rPr>
        <w:t>80 percent</w:t>
      </w:r>
      <w:r w:rsidR="00F96D04">
        <w:rPr>
          <w:sz w:val="20"/>
          <w:szCs w:val="20"/>
        </w:rPr>
        <w:t xml:space="preserve"> on the written exam. If the student is successful, then he/she must complete the second or skills portion of the exam. Upon successful completion of both parts of the Credit by Exam, the student’s letter grade equivalent of his/her exam score will appear on his/her LSCPA transcript. A student has only one opportunity to test out of this course. </w:t>
      </w:r>
    </w:p>
    <w:p w14:paraId="2CD6F098" w14:textId="77777777" w:rsidR="008E074E" w:rsidRDefault="008E074E" w:rsidP="00676920">
      <w:pPr>
        <w:ind w:left="1710"/>
        <w:rPr>
          <w:sz w:val="20"/>
          <w:szCs w:val="20"/>
        </w:rPr>
      </w:pPr>
    </w:p>
    <w:p w14:paraId="4CD8C18C" w14:textId="59E78845" w:rsidR="00F975DF" w:rsidRDefault="008E074E" w:rsidP="00676920">
      <w:pPr>
        <w:ind w:left="1710"/>
        <w:rPr>
          <w:rFonts w:cs="Arial"/>
          <w:sz w:val="20"/>
          <w:szCs w:val="20"/>
        </w:rPr>
      </w:pPr>
      <w:r>
        <w:rPr>
          <w:sz w:val="20"/>
          <w:szCs w:val="20"/>
        </w:rPr>
        <w:t xml:space="preserve">The NURA Credit by Examination is offered </w:t>
      </w:r>
      <w:r w:rsidR="009F5621">
        <w:rPr>
          <w:sz w:val="20"/>
          <w:szCs w:val="20"/>
        </w:rPr>
        <w:t>three</w:t>
      </w:r>
      <w:r>
        <w:rPr>
          <w:sz w:val="20"/>
          <w:szCs w:val="20"/>
        </w:rPr>
        <w:t xml:space="preserve"> times a year. The exam is scheduled </w:t>
      </w:r>
      <w:r w:rsidR="009F5621">
        <w:rPr>
          <w:sz w:val="20"/>
          <w:szCs w:val="20"/>
        </w:rPr>
        <w:t>once</w:t>
      </w:r>
      <w:r>
        <w:rPr>
          <w:sz w:val="20"/>
          <w:szCs w:val="20"/>
        </w:rPr>
        <w:t xml:space="preserve"> in the fall semester (November), </w:t>
      </w:r>
      <w:r w:rsidR="009F5621">
        <w:rPr>
          <w:sz w:val="20"/>
          <w:szCs w:val="20"/>
        </w:rPr>
        <w:t>on</w:t>
      </w:r>
      <w:r>
        <w:rPr>
          <w:sz w:val="20"/>
          <w:szCs w:val="20"/>
        </w:rPr>
        <w:t xml:space="preserve">ce in the spring semester (April), and </w:t>
      </w:r>
      <w:r w:rsidR="009F5621">
        <w:rPr>
          <w:sz w:val="20"/>
          <w:szCs w:val="20"/>
        </w:rPr>
        <w:t>on</w:t>
      </w:r>
      <w:r>
        <w:rPr>
          <w:sz w:val="20"/>
          <w:szCs w:val="20"/>
        </w:rPr>
        <w:t xml:space="preserve">ce in the summer semester (July/August). </w:t>
      </w:r>
      <w:r w:rsidR="00797D7E" w:rsidRPr="00431C80">
        <w:rPr>
          <w:sz w:val="20"/>
          <w:szCs w:val="20"/>
        </w:rPr>
        <w:t xml:space="preserve">Please contact </w:t>
      </w:r>
      <w:r>
        <w:rPr>
          <w:sz w:val="20"/>
          <w:szCs w:val="20"/>
        </w:rPr>
        <w:t xml:space="preserve">personnel in </w:t>
      </w:r>
      <w:r w:rsidR="00797D7E" w:rsidRPr="00431C80">
        <w:rPr>
          <w:sz w:val="20"/>
          <w:szCs w:val="20"/>
        </w:rPr>
        <w:t xml:space="preserve">the Allied Health Department at </w:t>
      </w:r>
      <w:r>
        <w:rPr>
          <w:sz w:val="20"/>
          <w:szCs w:val="20"/>
        </w:rPr>
        <w:t>409-</w:t>
      </w:r>
      <w:r w:rsidR="00797D7E" w:rsidRPr="00431C80">
        <w:rPr>
          <w:sz w:val="20"/>
          <w:szCs w:val="20"/>
        </w:rPr>
        <w:t>984-63</w:t>
      </w:r>
      <w:r w:rsidR="009F5621">
        <w:rPr>
          <w:sz w:val="20"/>
          <w:szCs w:val="20"/>
        </w:rPr>
        <w:t>66</w:t>
      </w:r>
      <w:r w:rsidR="00797D7E" w:rsidRPr="00431C80">
        <w:rPr>
          <w:sz w:val="20"/>
          <w:szCs w:val="20"/>
        </w:rPr>
        <w:t xml:space="preserve"> for exact exam dates and times.</w:t>
      </w:r>
      <w:r w:rsidR="00797D7E" w:rsidRPr="00431C80">
        <w:rPr>
          <w:rFonts w:cs="Arial"/>
          <w:sz w:val="20"/>
          <w:szCs w:val="20"/>
        </w:rPr>
        <w:tab/>
      </w:r>
    </w:p>
    <w:p w14:paraId="3285F8E5" w14:textId="77777777" w:rsidR="00797D7E" w:rsidRPr="00431C80" w:rsidRDefault="00797D7E" w:rsidP="00676920">
      <w:pPr>
        <w:ind w:left="1710"/>
        <w:rPr>
          <w:rFonts w:cs="Arial"/>
          <w:sz w:val="20"/>
          <w:szCs w:val="20"/>
        </w:rPr>
      </w:pPr>
      <w:r w:rsidRPr="00431C80">
        <w:rPr>
          <w:rFonts w:cs="Arial"/>
          <w:sz w:val="20"/>
          <w:szCs w:val="20"/>
        </w:rPr>
        <w:tab/>
      </w:r>
    </w:p>
    <w:p w14:paraId="58AA2548" w14:textId="77777777" w:rsidR="001E7DE7" w:rsidRDefault="00676920" w:rsidP="00797D7E">
      <w:pPr>
        <w:pStyle w:val="Level2"/>
        <w:numPr>
          <w:ilvl w:val="0"/>
          <w:numId w:val="0"/>
        </w:numPr>
        <w:tabs>
          <w:tab w:val="left" w:pos="-1440"/>
        </w:tabs>
        <w:ind w:left="1440"/>
        <w:rPr>
          <w:rFonts w:cs="Arial"/>
          <w:color w:val="FF0000"/>
          <w:sz w:val="20"/>
          <w:szCs w:val="20"/>
        </w:rPr>
      </w:pPr>
      <w:r>
        <w:rPr>
          <w:rFonts w:cs="Arial"/>
          <w:color w:val="FF0000"/>
          <w:sz w:val="20"/>
          <w:szCs w:val="20"/>
        </w:rPr>
        <w:t>A student must earn</w:t>
      </w:r>
      <w:r w:rsidR="00797D7E" w:rsidRPr="00431C80">
        <w:rPr>
          <w:rFonts w:cs="Arial"/>
          <w:color w:val="FF0000"/>
          <w:sz w:val="20"/>
          <w:szCs w:val="20"/>
        </w:rPr>
        <w:t xml:space="preserve"> a “C” or better in </w:t>
      </w:r>
      <w:r w:rsidR="00797D7E" w:rsidRPr="00431C80">
        <w:rPr>
          <w:rFonts w:cs="Arial"/>
          <w:color w:val="FF0000"/>
          <w:sz w:val="20"/>
          <w:szCs w:val="20"/>
          <w:u w:val="single"/>
        </w:rPr>
        <w:t>ALL</w:t>
      </w:r>
      <w:r w:rsidR="00797D7E" w:rsidRPr="00431C80">
        <w:rPr>
          <w:rFonts w:cs="Arial"/>
          <w:color w:val="FF0000"/>
          <w:sz w:val="20"/>
          <w:szCs w:val="20"/>
        </w:rPr>
        <w:t xml:space="preserve"> </w:t>
      </w:r>
      <w:r>
        <w:rPr>
          <w:rFonts w:cs="Arial"/>
          <w:color w:val="FF0000"/>
          <w:sz w:val="20"/>
          <w:szCs w:val="20"/>
        </w:rPr>
        <w:t xml:space="preserve">pre-requisite, co-requisite, and </w:t>
      </w:r>
      <w:r w:rsidR="00797D7E" w:rsidRPr="00431C80">
        <w:rPr>
          <w:rFonts w:cs="Arial"/>
          <w:color w:val="FF0000"/>
          <w:sz w:val="20"/>
          <w:szCs w:val="20"/>
        </w:rPr>
        <w:t xml:space="preserve">surgical technology </w:t>
      </w:r>
      <w:r>
        <w:rPr>
          <w:rFonts w:cs="Arial"/>
          <w:color w:val="FF0000"/>
          <w:sz w:val="20"/>
          <w:szCs w:val="20"/>
        </w:rPr>
        <w:t>courses as well as maintain</w:t>
      </w:r>
      <w:r w:rsidR="00797D7E" w:rsidRPr="00431C80">
        <w:rPr>
          <w:rFonts w:cs="Arial"/>
          <w:color w:val="FF0000"/>
          <w:sz w:val="20"/>
          <w:szCs w:val="20"/>
        </w:rPr>
        <w:t xml:space="preserve"> an overall 2.0 Grade Point Average </w:t>
      </w:r>
      <w:r w:rsidR="008A2D71">
        <w:rPr>
          <w:rFonts w:cs="Arial"/>
          <w:color w:val="FF0000"/>
          <w:sz w:val="20"/>
          <w:szCs w:val="20"/>
        </w:rPr>
        <w:t>and be eligible to write the</w:t>
      </w:r>
      <w:r w:rsidR="006E279C">
        <w:rPr>
          <w:rFonts w:cs="Arial"/>
          <w:color w:val="FF0000"/>
          <w:sz w:val="20"/>
          <w:szCs w:val="20"/>
        </w:rPr>
        <w:t xml:space="preserve"> National Certified Surgical Technologist Exam</w:t>
      </w:r>
      <w:r w:rsidR="008A2D71">
        <w:rPr>
          <w:rFonts w:cs="Arial"/>
          <w:color w:val="FF0000"/>
          <w:sz w:val="20"/>
          <w:szCs w:val="20"/>
        </w:rPr>
        <w:t xml:space="preserve"> </w:t>
      </w:r>
      <w:r w:rsidR="001A3D55">
        <w:rPr>
          <w:rFonts w:cs="Arial"/>
          <w:color w:val="FF0000"/>
          <w:sz w:val="20"/>
          <w:szCs w:val="20"/>
        </w:rPr>
        <w:t>to</w:t>
      </w:r>
      <w:r w:rsidR="00797D7E" w:rsidRPr="00431C80">
        <w:rPr>
          <w:rFonts w:cs="Arial"/>
          <w:color w:val="FF0000"/>
          <w:sz w:val="20"/>
          <w:szCs w:val="20"/>
        </w:rPr>
        <w:t xml:space="preserve"> graduate. Please note that all surgical technology courses (SRGT) require a minimum score of 75</w:t>
      </w:r>
      <w:r>
        <w:rPr>
          <w:rFonts w:cs="Arial"/>
          <w:color w:val="FF0000"/>
          <w:sz w:val="20"/>
          <w:szCs w:val="20"/>
        </w:rPr>
        <w:t>%</w:t>
      </w:r>
      <w:r w:rsidR="00797D7E" w:rsidRPr="00431C80">
        <w:rPr>
          <w:rFonts w:cs="Arial"/>
          <w:color w:val="FF0000"/>
          <w:sz w:val="20"/>
          <w:szCs w:val="20"/>
        </w:rPr>
        <w:t xml:space="preserve"> for a grade of “C”.</w:t>
      </w:r>
    </w:p>
    <w:p w14:paraId="12652EEC" w14:textId="77777777" w:rsidR="00797D7E" w:rsidRPr="001E7DE7" w:rsidRDefault="001E7DE7" w:rsidP="00797D7E">
      <w:pPr>
        <w:pStyle w:val="Level2"/>
        <w:numPr>
          <w:ilvl w:val="0"/>
          <w:numId w:val="0"/>
        </w:numPr>
        <w:tabs>
          <w:tab w:val="left" w:pos="-1440"/>
        </w:tabs>
        <w:ind w:left="1440"/>
        <w:rPr>
          <w:sz w:val="2"/>
          <w:szCs w:val="2"/>
        </w:rPr>
      </w:pPr>
      <w:r>
        <w:rPr>
          <w:rFonts w:cs="Arial"/>
          <w:color w:val="FF0000"/>
          <w:sz w:val="20"/>
          <w:szCs w:val="20"/>
        </w:rPr>
        <w:br w:type="page"/>
      </w:r>
    </w:p>
    <w:p w14:paraId="4EC5DF90" w14:textId="77777777" w:rsidR="00E735F2" w:rsidRPr="00431C80" w:rsidRDefault="00E735F2">
      <w:pPr>
        <w:pStyle w:val="Level2"/>
        <w:numPr>
          <w:ilvl w:val="1"/>
          <w:numId w:val="2"/>
        </w:numPr>
        <w:tabs>
          <w:tab w:val="left" w:pos="-1440"/>
          <w:tab w:val="num" w:pos="1440"/>
        </w:tabs>
        <w:rPr>
          <w:sz w:val="20"/>
          <w:szCs w:val="20"/>
        </w:rPr>
      </w:pPr>
      <w:r w:rsidRPr="00FE77E9">
        <w:rPr>
          <w:b/>
          <w:sz w:val="20"/>
          <w:szCs w:val="20"/>
        </w:rPr>
        <w:lastRenderedPageBreak/>
        <w:t xml:space="preserve">Step </w:t>
      </w:r>
      <w:r w:rsidR="00E960BD">
        <w:rPr>
          <w:b/>
          <w:sz w:val="20"/>
          <w:szCs w:val="20"/>
        </w:rPr>
        <w:t>Two</w:t>
      </w:r>
      <w:r w:rsidRPr="00431C80">
        <w:rPr>
          <w:sz w:val="20"/>
          <w:szCs w:val="20"/>
        </w:rPr>
        <w:t xml:space="preserve">: Complete the </w:t>
      </w:r>
      <w:r w:rsidR="00622F70">
        <w:rPr>
          <w:sz w:val="20"/>
          <w:szCs w:val="20"/>
        </w:rPr>
        <w:t xml:space="preserve">surgical technology </w:t>
      </w:r>
      <w:r w:rsidRPr="00431C80">
        <w:rPr>
          <w:sz w:val="20"/>
          <w:szCs w:val="20"/>
        </w:rPr>
        <w:t xml:space="preserve">application packet. The following forms should be completed and </w:t>
      </w:r>
      <w:r w:rsidR="00F975DF">
        <w:rPr>
          <w:sz w:val="20"/>
          <w:szCs w:val="20"/>
        </w:rPr>
        <w:t>submitt</w:t>
      </w:r>
      <w:r w:rsidRPr="00431C80">
        <w:rPr>
          <w:sz w:val="20"/>
          <w:szCs w:val="20"/>
        </w:rPr>
        <w:t>ed</w:t>
      </w:r>
      <w:r w:rsidR="00470948">
        <w:rPr>
          <w:sz w:val="20"/>
          <w:szCs w:val="20"/>
        </w:rPr>
        <w:t xml:space="preserve"> with the required documentation</w:t>
      </w:r>
      <w:r w:rsidRPr="00431C80">
        <w:rPr>
          <w:sz w:val="20"/>
          <w:szCs w:val="20"/>
        </w:rPr>
        <w:t xml:space="preserve">: </w:t>
      </w:r>
    </w:p>
    <w:p w14:paraId="181E6A43" w14:textId="565C350C" w:rsidR="00E735F2" w:rsidRPr="00431C80" w:rsidRDefault="002E4CCC">
      <w:pPr>
        <w:ind w:firstLine="1440"/>
        <w:rPr>
          <w:sz w:val="20"/>
          <w:szCs w:val="20"/>
        </w:rPr>
      </w:pPr>
      <w:r>
        <w:rPr>
          <w:noProof/>
          <w:sz w:val="20"/>
          <w:szCs w:val="20"/>
        </w:rPr>
        <mc:AlternateContent>
          <mc:Choice Requires="wps">
            <w:drawing>
              <wp:anchor distT="0" distB="0" distL="114300" distR="114300" simplePos="0" relativeHeight="251658240" behindDoc="0" locked="0" layoutInCell="1" allowOverlap="1" wp14:anchorId="72B4FA84" wp14:editId="57432B1A">
                <wp:simplePos x="0" y="0"/>
                <wp:positionH relativeFrom="column">
                  <wp:posOffset>4514850</wp:posOffset>
                </wp:positionH>
                <wp:positionV relativeFrom="paragraph">
                  <wp:posOffset>77471</wp:posOffset>
                </wp:positionV>
                <wp:extent cx="2181225" cy="1009650"/>
                <wp:effectExtent l="19050" t="1905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009650"/>
                        </a:xfrm>
                        <a:prstGeom prst="rect">
                          <a:avLst/>
                        </a:prstGeom>
                        <a:solidFill>
                          <a:srgbClr val="FFFFFF"/>
                        </a:solidFill>
                        <a:ln w="28575" cmpd="thickThin">
                          <a:solidFill>
                            <a:srgbClr val="000000"/>
                          </a:solidFill>
                          <a:miter lim="800000"/>
                          <a:headEnd/>
                          <a:tailEnd/>
                        </a:ln>
                      </wps:spPr>
                      <wps:txbx>
                        <w:txbxContent>
                          <w:p w14:paraId="518F26E6" w14:textId="77777777" w:rsidR="00EF0EFD" w:rsidRPr="00945304" w:rsidRDefault="00EF0EFD" w:rsidP="00945304">
                            <w:pPr>
                              <w:rPr>
                                <w:sz w:val="20"/>
                                <w:szCs w:val="20"/>
                              </w:rPr>
                            </w:pPr>
                            <w:r w:rsidRPr="00945304">
                              <w:rPr>
                                <w:b/>
                                <w:sz w:val="20"/>
                                <w:szCs w:val="20"/>
                                <w:u w:val="single"/>
                              </w:rPr>
                              <w:t>OR</w:t>
                            </w:r>
                            <w:r w:rsidRPr="00945304">
                              <w:rPr>
                                <w:sz w:val="20"/>
                                <w:szCs w:val="20"/>
                              </w:rPr>
                              <w:t xml:space="preserve"> </w:t>
                            </w:r>
                            <w:r>
                              <w:rPr>
                                <w:b/>
                                <w:sz w:val="20"/>
                                <w:szCs w:val="20"/>
                              </w:rPr>
                              <w:t>hand delivered to</w:t>
                            </w:r>
                            <w:r w:rsidRPr="00945304">
                              <w:rPr>
                                <w:b/>
                                <w:sz w:val="20"/>
                                <w:szCs w:val="20"/>
                              </w:rPr>
                              <w:t>:</w:t>
                            </w:r>
                          </w:p>
                          <w:p w14:paraId="7BD42AA1" w14:textId="4F1738FB" w:rsidR="00EF0EFD" w:rsidRPr="00945304" w:rsidRDefault="00EF0EFD" w:rsidP="00945304">
                            <w:pPr>
                              <w:rPr>
                                <w:sz w:val="20"/>
                                <w:szCs w:val="20"/>
                              </w:rPr>
                            </w:pPr>
                            <w:r w:rsidRPr="00945304">
                              <w:rPr>
                                <w:sz w:val="20"/>
                                <w:szCs w:val="20"/>
                              </w:rPr>
                              <w:t>Lamar State College</w:t>
                            </w:r>
                            <w:r>
                              <w:rPr>
                                <w:sz w:val="20"/>
                                <w:szCs w:val="20"/>
                              </w:rPr>
                              <w:t xml:space="preserve"> </w:t>
                            </w:r>
                            <w:r w:rsidRPr="00945304">
                              <w:rPr>
                                <w:sz w:val="20"/>
                                <w:szCs w:val="20"/>
                              </w:rPr>
                              <w:t>Port Arthur</w:t>
                            </w:r>
                          </w:p>
                          <w:p w14:paraId="157463F8" w14:textId="4325F973" w:rsidR="00EF0EFD" w:rsidRDefault="00EF0EFD" w:rsidP="00945304">
                            <w:pPr>
                              <w:rPr>
                                <w:sz w:val="20"/>
                                <w:szCs w:val="20"/>
                              </w:rPr>
                            </w:pPr>
                            <w:r w:rsidRPr="00945304">
                              <w:rPr>
                                <w:sz w:val="20"/>
                                <w:szCs w:val="20"/>
                              </w:rPr>
                              <w:t>Allied Health Department</w:t>
                            </w:r>
                          </w:p>
                          <w:p w14:paraId="22DF8CDE" w14:textId="746CE7CB" w:rsidR="00EF0EFD" w:rsidRPr="00945304" w:rsidRDefault="00EF0EFD" w:rsidP="00945304">
                            <w:pPr>
                              <w:rPr>
                                <w:sz w:val="20"/>
                                <w:szCs w:val="20"/>
                              </w:rPr>
                            </w:pPr>
                            <w:r>
                              <w:rPr>
                                <w:sz w:val="20"/>
                                <w:szCs w:val="20"/>
                              </w:rPr>
                              <w:t>Office Suite Area 102, Office 103</w:t>
                            </w:r>
                          </w:p>
                          <w:p w14:paraId="2D2BCFC7" w14:textId="0436BE0F" w:rsidR="00EF0EFD" w:rsidRPr="00945304" w:rsidRDefault="00EF0EFD" w:rsidP="00945304">
                            <w:pPr>
                              <w:rPr>
                                <w:sz w:val="20"/>
                                <w:szCs w:val="20"/>
                              </w:rPr>
                            </w:pPr>
                            <w:r w:rsidRPr="00945304">
                              <w:rPr>
                                <w:sz w:val="20"/>
                                <w:szCs w:val="20"/>
                              </w:rPr>
                              <w:t>17</w:t>
                            </w:r>
                            <w:r>
                              <w:rPr>
                                <w:sz w:val="20"/>
                                <w:szCs w:val="20"/>
                              </w:rPr>
                              <w:t>35</w:t>
                            </w:r>
                            <w:r w:rsidRPr="00945304">
                              <w:rPr>
                                <w:sz w:val="20"/>
                                <w:szCs w:val="20"/>
                              </w:rPr>
                              <w:t xml:space="preserve"> Procter Street</w:t>
                            </w:r>
                          </w:p>
                          <w:p w14:paraId="04CEBEFE" w14:textId="77777777" w:rsidR="00EF0EFD" w:rsidRPr="00945304" w:rsidRDefault="00EF0EFD" w:rsidP="00945304">
                            <w:pPr>
                              <w:rPr>
                                <w:sz w:val="20"/>
                                <w:szCs w:val="20"/>
                              </w:rPr>
                            </w:pPr>
                            <w:r w:rsidRPr="00945304">
                              <w:rPr>
                                <w:sz w:val="20"/>
                                <w:szCs w:val="20"/>
                              </w:rPr>
                              <w:t>Port Arthur TX 77640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B4FA84" id="_x0000_t202" coordsize="21600,21600" o:spt="202" path="m,l,21600r21600,l21600,xe">
                <v:stroke joinstyle="miter"/>
                <v:path gradientshapeok="t" o:connecttype="rect"/>
              </v:shapetype>
              <v:shape id="Text Box 2" o:spid="_x0000_s1026" type="#_x0000_t202" style="position:absolute;left:0;text-align:left;margin-left:355.5pt;margin-top:6.1pt;width:171.7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AQ/NQIAAGMEAAAOAAAAZHJzL2Uyb0RvYy54bWysVNtu2zAMfR+wfxD0vviCpE2NOEWXLsOA&#10;rhvQ7AMUWY6FSqImKbGzrx8lp1nQbS/D/CCIInVEnkN6cTtoRQ7CeQmmpsUkp0QYDo00u5p+26zf&#10;zSnxgZmGKTCipkfh6e3y7ZtFbytRQgeqEY4giPFVb2vahWCrLPO8E5r5CVhh0NmC0yyg6XZZ41iP&#10;6FplZZ5fZT24xjrgwns8vR+ddJnw21bw8KVtvQhE1RRzC2l1ad3GNVsuWLVzzHaSn9Jg/5CFZtLg&#10;o2eoexYY2Tv5G5SW3IGHNkw46AzaVnKRasBqivxVNU8dsyLVguR4e6bJ/z9Y/nj46ohsalpSYphG&#10;iTZiCOQ9DKSM7PTWVxj0ZDEsDHiMKqdKvX0A/uyJgVXHzE7cOQd9J1iD2RXxZnZxdcTxEWTbf4YG&#10;n2H7AAloaJ2O1CEZBNFRpeNZmZgKx8OymBdlOaOEo6/I85urWdIuY9XLdet8+ChAk7ipqUPpEzw7&#10;PPgQ02HVS0h8zYOSzVoqlQy3266UIweGbbJOX6rgVZgypMdc5rPrmIm2yFrAvnnedCf1/w6ap+9P&#10;oFoGnAAldU3n5yBWRSY/mCb1Z2BSjXssQpkTtZHNkdcwbIeTVFtojkiyg7HTcTJx04H7QUmPXV5T&#10;/33PnKBEfTIo1E0xncaxSMZ0dl2i4S4920sPMxyhsGhKxu0qjKO0t07uOnxpbA0DdyhuKxPtsQvG&#10;rE55YycnNU5TF0fl0k5Rv/4Ny58AAAD//wMAUEsDBBQABgAIAAAAIQCSABVF4AAAAAsBAAAPAAAA&#10;ZHJzL2Rvd25yZXYueG1sTI9BT4NAEIXvJv6HzZh4swtEiiJLY0wwXjzY1uhxy06BlJ0l7NJif73T&#10;k97m5b28+V6xmm0vjjj6zpGCeBGBQKqd6ahRsN1Udw8gfNBkdO8IFfygh1V5fVXo3LgTfeBxHRrB&#10;JeRzraANYcil9HWLVvuFG5DY27vR6sBybKQZ9YnLbS+TKFpKqzviD60e8KXF+rCerAL8PH9XJqNl&#10;81Wd0zf/aqZ3/ajU7c38/AQi4Bz+wnDBZ3QomWnnJjJe9AqyOOYtgY0kAXEJROl9CmLHVxYnIMtC&#10;/t9Q/gIAAP//AwBQSwECLQAUAAYACAAAACEAtoM4kv4AAADhAQAAEwAAAAAAAAAAAAAAAAAAAAAA&#10;W0NvbnRlbnRfVHlwZXNdLnhtbFBLAQItABQABgAIAAAAIQA4/SH/1gAAAJQBAAALAAAAAAAAAAAA&#10;AAAAAC8BAABfcmVscy8ucmVsc1BLAQItABQABgAIAAAAIQBE8AQ/NQIAAGMEAAAOAAAAAAAAAAAA&#10;AAAAAC4CAABkcnMvZTJvRG9jLnhtbFBLAQItABQABgAIAAAAIQCSABVF4AAAAAsBAAAPAAAAAAAA&#10;AAAAAAAAAI8EAABkcnMvZG93bnJldi54bWxQSwUGAAAAAAQABADzAAAAnAUAAAAA&#10;" strokeweight="2.25pt">
                <v:stroke linestyle="thickThin"/>
                <v:textbox>
                  <w:txbxContent>
                    <w:p w14:paraId="518F26E6" w14:textId="77777777" w:rsidR="00EF0EFD" w:rsidRPr="00945304" w:rsidRDefault="00EF0EFD" w:rsidP="00945304">
                      <w:pPr>
                        <w:rPr>
                          <w:sz w:val="20"/>
                          <w:szCs w:val="20"/>
                        </w:rPr>
                      </w:pPr>
                      <w:r w:rsidRPr="00945304">
                        <w:rPr>
                          <w:b/>
                          <w:sz w:val="20"/>
                          <w:szCs w:val="20"/>
                          <w:u w:val="single"/>
                        </w:rPr>
                        <w:t>OR</w:t>
                      </w:r>
                      <w:r w:rsidRPr="00945304">
                        <w:rPr>
                          <w:sz w:val="20"/>
                          <w:szCs w:val="20"/>
                        </w:rPr>
                        <w:t xml:space="preserve"> </w:t>
                      </w:r>
                      <w:r>
                        <w:rPr>
                          <w:b/>
                          <w:sz w:val="20"/>
                          <w:szCs w:val="20"/>
                        </w:rPr>
                        <w:t>hand delivered to</w:t>
                      </w:r>
                      <w:r w:rsidRPr="00945304">
                        <w:rPr>
                          <w:b/>
                          <w:sz w:val="20"/>
                          <w:szCs w:val="20"/>
                        </w:rPr>
                        <w:t>:</w:t>
                      </w:r>
                    </w:p>
                    <w:p w14:paraId="7BD42AA1" w14:textId="4F1738FB" w:rsidR="00EF0EFD" w:rsidRPr="00945304" w:rsidRDefault="00EF0EFD" w:rsidP="00945304">
                      <w:pPr>
                        <w:rPr>
                          <w:sz w:val="20"/>
                          <w:szCs w:val="20"/>
                        </w:rPr>
                      </w:pPr>
                      <w:r w:rsidRPr="00945304">
                        <w:rPr>
                          <w:sz w:val="20"/>
                          <w:szCs w:val="20"/>
                        </w:rPr>
                        <w:t>Lamar State College</w:t>
                      </w:r>
                      <w:r>
                        <w:rPr>
                          <w:sz w:val="20"/>
                          <w:szCs w:val="20"/>
                        </w:rPr>
                        <w:t xml:space="preserve"> </w:t>
                      </w:r>
                      <w:r w:rsidRPr="00945304">
                        <w:rPr>
                          <w:sz w:val="20"/>
                          <w:szCs w:val="20"/>
                        </w:rPr>
                        <w:t>Port Arthur</w:t>
                      </w:r>
                    </w:p>
                    <w:p w14:paraId="157463F8" w14:textId="4325F973" w:rsidR="00EF0EFD" w:rsidRDefault="00EF0EFD" w:rsidP="00945304">
                      <w:pPr>
                        <w:rPr>
                          <w:sz w:val="20"/>
                          <w:szCs w:val="20"/>
                        </w:rPr>
                      </w:pPr>
                      <w:r w:rsidRPr="00945304">
                        <w:rPr>
                          <w:sz w:val="20"/>
                          <w:szCs w:val="20"/>
                        </w:rPr>
                        <w:t>Allied Health Department</w:t>
                      </w:r>
                    </w:p>
                    <w:p w14:paraId="22DF8CDE" w14:textId="746CE7CB" w:rsidR="00EF0EFD" w:rsidRPr="00945304" w:rsidRDefault="00EF0EFD" w:rsidP="00945304">
                      <w:pPr>
                        <w:rPr>
                          <w:sz w:val="20"/>
                          <w:szCs w:val="20"/>
                        </w:rPr>
                      </w:pPr>
                      <w:r>
                        <w:rPr>
                          <w:sz w:val="20"/>
                          <w:szCs w:val="20"/>
                        </w:rPr>
                        <w:t>Office Suite Area 102, Office 103</w:t>
                      </w:r>
                    </w:p>
                    <w:p w14:paraId="2D2BCFC7" w14:textId="0436BE0F" w:rsidR="00EF0EFD" w:rsidRPr="00945304" w:rsidRDefault="00EF0EFD" w:rsidP="00945304">
                      <w:pPr>
                        <w:rPr>
                          <w:sz w:val="20"/>
                          <w:szCs w:val="20"/>
                        </w:rPr>
                      </w:pPr>
                      <w:r w:rsidRPr="00945304">
                        <w:rPr>
                          <w:sz w:val="20"/>
                          <w:szCs w:val="20"/>
                        </w:rPr>
                        <w:t>17</w:t>
                      </w:r>
                      <w:r>
                        <w:rPr>
                          <w:sz w:val="20"/>
                          <w:szCs w:val="20"/>
                        </w:rPr>
                        <w:t>35</w:t>
                      </w:r>
                      <w:r w:rsidRPr="00945304">
                        <w:rPr>
                          <w:sz w:val="20"/>
                          <w:szCs w:val="20"/>
                        </w:rPr>
                        <w:t xml:space="preserve"> Procter Street</w:t>
                      </w:r>
                    </w:p>
                    <w:p w14:paraId="04CEBEFE" w14:textId="77777777" w:rsidR="00EF0EFD" w:rsidRPr="00945304" w:rsidRDefault="00EF0EFD" w:rsidP="00945304">
                      <w:pPr>
                        <w:rPr>
                          <w:sz w:val="20"/>
                          <w:szCs w:val="20"/>
                        </w:rPr>
                      </w:pPr>
                      <w:r w:rsidRPr="00945304">
                        <w:rPr>
                          <w:sz w:val="20"/>
                          <w:szCs w:val="20"/>
                        </w:rPr>
                        <w:t>Port Arthur TX 77640</w:t>
                      </w:r>
                    </w:p>
                  </w:txbxContent>
                </v:textbox>
              </v:shape>
            </w:pict>
          </mc:Fallback>
        </mc:AlternateContent>
      </w:r>
    </w:p>
    <w:p w14:paraId="61DF42BC" w14:textId="77777777" w:rsidR="00470948" w:rsidRPr="00470948" w:rsidRDefault="00470948" w:rsidP="00586507">
      <w:pPr>
        <w:framePr w:w="4669" w:vSpace="240" w:wrap="auto" w:vAnchor="text" w:hAnchor="page" w:x="2581" w:y="35"/>
        <w:pBdr>
          <w:top w:val="double" w:sz="7" w:space="0" w:color="000000"/>
          <w:left w:val="double" w:sz="7" w:space="0" w:color="000000"/>
          <w:bottom w:val="double" w:sz="7" w:space="0" w:color="000000"/>
          <w:right w:val="double" w:sz="7" w:space="0" w:color="000000"/>
        </w:pBdr>
        <w:rPr>
          <w:rFonts w:cs="Arial"/>
          <w:b/>
          <w:sz w:val="20"/>
          <w:szCs w:val="20"/>
        </w:rPr>
      </w:pPr>
      <w:r>
        <w:rPr>
          <w:rFonts w:cs="Arial"/>
          <w:b/>
          <w:sz w:val="20"/>
          <w:szCs w:val="20"/>
        </w:rPr>
        <w:t>by mail to:</w:t>
      </w:r>
    </w:p>
    <w:p w14:paraId="4D10218E" w14:textId="77777777" w:rsidR="00945304" w:rsidRPr="00431C80" w:rsidRDefault="00945304" w:rsidP="00586507">
      <w:pPr>
        <w:framePr w:w="4669" w:vSpace="240" w:wrap="auto" w:vAnchor="text" w:hAnchor="page" w:x="2581" w:y="35"/>
        <w:pBdr>
          <w:top w:val="double" w:sz="7" w:space="0" w:color="000000"/>
          <w:left w:val="double" w:sz="7" w:space="0" w:color="000000"/>
          <w:bottom w:val="double" w:sz="7" w:space="0" w:color="000000"/>
          <w:right w:val="double" w:sz="7" w:space="0" w:color="000000"/>
        </w:pBdr>
        <w:rPr>
          <w:rFonts w:cs="Arial"/>
          <w:sz w:val="20"/>
          <w:szCs w:val="20"/>
        </w:rPr>
      </w:pPr>
      <w:r w:rsidRPr="00431C80">
        <w:rPr>
          <w:rFonts w:cs="Arial"/>
          <w:sz w:val="20"/>
          <w:szCs w:val="20"/>
        </w:rPr>
        <w:t>Surgical Technology Program</w:t>
      </w:r>
      <w:r w:rsidR="00470948">
        <w:rPr>
          <w:rFonts w:cs="Arial"/>
          <w:sz w:val="20"/>
          <w:szCs w:val="20"/>
        </w:rPr>
        <w:t xml:space="preserve"> </w:t>
      </w:r>
      <w:r w:rsidRPr="00431C80">
        <w:rPr>
          <w:rFonts w:cs="Arial"/>
          <w:sz w:val="20"/>
          <w:szCs w:val="20"/>
        </w:rPr>
        <w:t>Standards Committee</w:t>
      </w:r>
    </w:p>
    <w:p w14:paraId="7EE416B4" w14:textId="63BF7900" w:rsidR="00945304" w:rsidRPr="00431C80" w:rsidRDefault="00945304" w:rsidP="00586507">
      <w:pPr>
        <w:framePr w:w="4669" w:vSpace="240" w:wrap="auto" w:vAnchor="text" w:hAnchor="page" w:x="2581" w:y="35"/>
        <w:pBdr>
          <w:top w:val="double" w:sz="7" w:space="0" w:color="000000"/>
          <w:left w:val="double" w:sz="7" w:space="0" w:color="000000"/>
          <w:bottom w:val="double" w:sz="7" w:space="0" w:color="000000"/>
          <w:right w:val="double" w:sz="7" w:space="0" w:color="000000"/>
        </w:pBdr>
        <w:rPr>
          <w:rFonts w:cs="Arial"/>
          <w:sz w:val="20"/>
          <w:szCs w:val="20"/>
        </w:rPr>
      </w:pPr>
      <w:r w:rsidRPr="00431C80">
        <w:rPr>
          <w:rFonts w:cs="Arial"/>
          <w:sz w:val="20"/>
          <w:szCs w:val="20"/>
        </w:rPr>
        <w:t>Lamar State College</w:t>
      </w:r>
      <w:r w:rsidR="009F5621">
        <w:rPr>
          <w:rFonts w:cs="Arial"/>
          <w:sz w:val="20"/>
          <w:szCs w:val="20"/>
        </w:rPr>
        <w:t xml:space="preserve"> </w:t>
      </w:r>
      <w:r w:rsidRPr="00431C80">
        <w:rPr>
          <w:rFonts w:cs="Arial"/>
          <w:sz w:val="20"/>
          <w:szCs w:val="20"/>
        </w:rPr>
        <w:t>Port Arthur</w:t>
      </w:r>
    </w:p>
    <w:p w14:paraId="0F47FA98" w14:textId="77777777" w:rsidR="00945304" w:rsidRPr="00431C80" w:rsidRDefault="00945304" w:rsidP="00586507">
      <w:pPr>
        <w:framePr w:w="4669" w:vSpace="240" w:wrap="auto" w:vAnchor="text" w:hAnchor="page" w:x="2581" w:y="35"/>
        <w:pBdr>
          <w:top w:val="double" w:sz="7" w:space="0" w:color="000000"/>
          <w:left w:val="double" w:sz="7" w:space="0" w:color="000000"/>
          <w:bottom w:val="double" w:sz="7" w:space="0" w:color="000000"/>
          <w:right w:val="double" w:sz="7" w:space="0" w:color="000000"/>
        </w:pBdr>
        <w:rPr>
          <w:rFonts w:cs="Arial"/>
          <w:sz w:val="20"/>
          <w:szCs w:val="20"/>
        </w:rPr>
      </w:pPr>
      <w:r w:rsidRPr="00431C80">
        <w:rPr>
          <w:rFonts w:cs="Arial"/>
          <w:sz w:val="20"/>
          <w:szCs w:val="20"/>
        </w:rPr>
        <w:t>P O Box 310</w:t>
      </w:r>
    </w:p>
    <w:p w14:paraId="57654ECB" w14:textId="77777777" w:rsidR="00945304" w:rsidRPr="00431C80" w:rsidRDefault="00945304" w:rsidP="00586507">
      <w:pPr>
        <w:framePr w:w="4669" w:vSpace="240" w:wrap="auto" w:vAnchor="text" w:hAnchor="page" w:x="2581" w:y="35"/>
        <w:pBdr>
          <w:top w:val="double" w:sz="7" w:space="0" w:color="000000"/>
          <w:left w:val="double" w:sz="7" w:space="0" w:color="000000"/>
          <w:bottom w:val="double" w:sz="7" w:space="0" w:color="000000"/>
          <w:right w:val="double" w:sz="7" w:space="0" w:color="000000"/>
        </w:pBdr>
        <w:rPr>
          <w:rFonts w:cs="Arial"/>
          <w:sz w:val="20"/>
          <w:szCs w:val="20"/>
        </w:rPr>
      </w:pPr>
      <w:r w:rsidRPr="00431C80">
        <w:rPr>
          <w:rFonts w:cs="Arial"/>
          <w:sz w:val="20"/>
          <w:szCs w:val="20"/>
        </w:rPr>
        <w:t>Port Arthur TX 77641-0310</w:t>
      </w:r>
    </w:p>
    <w:p w14:paraId="648C96B6" w14:textId="77777777" w:rsidR="00E735F2" w:rsidRPr="00431C80" w:rsidRDefault="00E735F2">
      <w:pPr>
        <w:ind w:firstLine="2160"/>
        <w:rPr>
          <w:sz w:val="20"/>
          <w:szCs w:val="20"/>
        </w:rPr>
      </w:pPr>
    </w:p>
    <w:p w14:paraId="007EC393" w14:textId="77777777" w:rsidR="00E735F2" w:rsidRPr="00431C80" w:rsidRDefault="00E735F2">
      <w:pPr>
        <w:rPr>
          <w:sz w:val="20"/>
          <w:szCs w:val="20"/>
        </w:rPr>
      </w:pPr>
    </w:p>
    <w:p w14:paraId="1A2190C2" w14:textId="77777777" w:rsidR="00E735F2" w:rsidRPr="00431C80" w:rsidRDefault="00E735F2">
      <w:pPr>
        <w:rPr>
          <w:sz w:val="20"/>
          <w:szCs w:val="20"/>
        </w:rPr>
      </w:pPr>
    </w:p>
    <w:p w14:paraId="14BB185B" w14:textId="77777777" w:rsidR="00E735F2" w:rsidRPr="00431C80" w:rsidRDefault="00E735F2">
      <w:pPr>
        <w:ind w:firstLine="2160"/>
        <w:rPr>
          <w:sz w:val="20"/>
          <w:szCs w:val="20"/>
        </w:rPr>
      </w:pPr>
    </w:p>
    <w:p w14:paraId="68A20AAC" w14:textId="77777777" w:rsidR="00E735F2" w:rsidRDefault="00E735F2">
      <w:pPr>
        <w:rPr>
          <w:sz w:val="20"/>
          <w:szCs w:val="20"/>
        </w:rPr>
      </w:pPr>
    </w:p>
    <w:p w14:paraId="2B80661A" w14:textId="77777777" w:rsidR="001A3D55" w:rsidRPr="00431C80" w:rsidRDefault="001A3D55">
      <w:pPr>
        <w:rPr>
          <w:sz w:val="20"/>
          <w:szCs w:val="20"/>
        </w:rPr>
      </w:pPr>
    </w:p>
    <w:p w14:paraId="77D9CE1B" w14:textId="77777777" w:rsidR="00945304" w:rsidRPr="00431C80" w:rsidRDefault="00945304">
      <w:pPr>
        <w:rPr>
          <w:sz w:val="20"/>
          <w:szCs w:val="20"/>
        </w:rPr>
      </w:pPr>
    </w:p>
    <w:p w14:paraId="79C4D9C4" w14:textId="77777777" w:rsidR="00E735F2" w:rsidRPr="00431C80" w:rsidRDefault="00E735F2">
      <w:pPr>
        <w:pStyle w:val="Level1"/>
        <w:numPr>
          <w:ilvl w:val="0"/>
          <w:numId w:val="3"/>
        </w:numPr>
        <w:tabs>
          <w:tab w:val="left" w:pos="-1440"/>
          <w:tab w:val="num" w:pos="2160"/>
        </w:tabs>
        <w:ind w:left="2160"/>
        <w:rPr>
          <w:sz w:val="20"/>
          <w:szCs w:val="20"/>
        </w:rPr>
      </w:pPr>
      <w:r w:rsidRPr="00431C80">
        <w:rPr>
          <w:sz w:val="20"/>
          <w:szCs w:val="20"/>
        </w:rPr>
        <w:t>Application to the Surgical Technology Program</w:t>
      </w:r>
      <w:r w:rsidR="00D5281D">
        <w:rPr>
          <w:sz w:val="20"/>
          <w:szCs w:val="20"/>
        </w:rPr>
        <w:t>.</w:t>
      </w:r>
    </w:p>
    <w:p w14:paraId="0FE32D11" w14:textId="77777777" w:rsidR="00E735F2" w:rsidRPr="00431C80" w:rsidRDefault="00E735F2">
      <w:pPr>
        <w:rPr>
          <w:sz w:val="20"/>
          <w:szCs w:val="20"/>
        </w:rPr>
      </w:pPr>
    </w:p>
    <w:p w14:paraId="19449834" w14:textId="77777777" w:rsidR="00E746E0" w:rsidRDefault="001F7675" w:rsidP="00E746E0">
      <w:pPr>
        <w:pStyle w:val="Level1"/>
        <w:numPr>
          <w:ilvl w:val="0"/>
          <w:numId w:val="3"/>
        </w:numPr>
        <w:tabs>
          <w:tab w:val="left" w:pos="-1440"/>
          <w:tab w:val="num" w:pos="2160"/>
        </w:tabs>
        <w:ind w:left="2160"/>
        <w:rPr>
          <w:sz w:val="20"/>
          <w:szCs w:val="20"/>
        </w:rPr>
      </w:pPr>
      <w:r w:rsidRPr="001F7675">
        <w:rPr>
          <w:sz w:val="20"/>
          <w:szCs w:val="20"/>
        </w:rPr>
        <w:t>Record of Course Completion</w:t>
      </w:r>
      <w:r>
        <w:rPr>
          <w:b/>
          <w:sz w:val="20"/>
          <w:szCs w:val="20"/>
        </w:rPr>
        <w:t xml:space="preserve"> </w:t>
      </w:r>
      <w:r w:rsidRPr="001F7675">
        <w:rPr>
          <w:sz w:val="20"/>
          <w:szCs w:val="20"/>
        </w:rPr>
        <w:t>-</w:t>
      </w:r>
      <w:r>
        <w:rPr>
          <w:b/>
          <w:sz w:val="20"/>
          <w:szCs w:val="20"/>
        </w:rPr>
        <w:t xml:space="preserve"> </w:t>
      </w:r>
      <w:r w:rsidR="00E735F2" w:rsidRPr="005A014D">
        <w:rPr>
          <w:b/>
          <w:sz w:val="20"/>
          <w:szCs w:val="20"/>
          <w:u w:val="double"/>
        </w:rPr>
        <w:t>Copies</w:t>
      </w:r>
      <w:r w:rsidR="00E735F2" w:rsidRPr="00431C80">
        <w:rPr>
          <w:sz w:val="20"/>
          <w:szCs w:val="20"/>
        </w:rPr>
        <w:t xml:space="preserve"> of official transcripts </w:t>
      </w:r>
      <w:r w:rsidR="00B76359">
        <w:rPr>
          <w:sz w:val="20"/>
          <w:szCs w:val="20"/>
        </w:rPr>
        <w:t xml:space="preserve">or </w:t>
      </w:r>
      <w:r w:rsidR="004A6EC1">
        <w:rPr>
          <w:sz w:val="20"/>
          <w:szCs w:val="20"/>
        </w:rPr>
        <w:t>d</w:t>
      </w:r>
      <w:r w:rsidR="00B76359">
        <w:rPr>
          <w:sz w:val="20"/>
          <w:szCs w:val="20"/>
        </w:rPr>
        <w:t xml:space="preserve">egree </w:t>
      </w:r>
      <w:r w:rsidR="004A6EC1">
        <w:rPr>
          <w:sz w:val="20"/>
          <w:szCs w:val="20"/>
        </w:rPr>
        <w:t>a</w:t>
      </w:r>
      <w:r w:rsidR="00B76359">
        <w:rPr>
          <w:sz w:val="20"/>
          <w:szCs w:val="20"/>
        </w:rPr>
        <w:t>udit from Degree</w:t>
      </w:r>
      <w:r w:rsidR="004A6EC1">
        <w:rPr>
          <w:sz w:val="20"/>
          <w:szCs w:val="20"/>
        </w:rPr>
        <w:t xml:space="preserve"> </w:t>
      </w:r>
      <w:r w:rsidR="00B76359">
        <w:rPr>
          <w:sz w:val="20"/>
          <w:szCs w:val="20"/>
        </w:rPr>
        <w:t xml:space="preserve">Works </w:t>
      </w:r>
      <w:r w:rsidR="00E735F2" w:rsidRPr="00431C80">
        <w:rPr>
          <w:sz w:val="20"/>
          <w:szCs w:val="20"/>
        </w:rPr>
        <w:t>to include:</w:t>
      </w:r>
    </w:p>
    <w:p w14:paraId="778FD11D" w14:textId="77777777" w:rsidR="00E735F2" w:rsidRDefault="00E735F2">
      <w:pPr>
        <w:pStyle w:val="Level2"/>
        <w:tabs>
          <w:tab w:val="left" w:pos="-1440"/>
          <w:tab w:val="num" w:pos="2880"/>
        </w:tabs>
        <w:ind w:left="2880"/>
        <w:rPr>
          <w:sz w:val="20"/>
          <w:szCs w:val="20"/>
        </w:rPr>
      </w:pPr>
      <w:r w:rsidRPr="00431C80">
        <w:rPr>
          <w:sz w:val="20"/>
          <w:szCs w:val="20"/>
        </w:rPr>
        <w:t xml:space="preserve">Transcript(s) </w:t>
      </w:r>
      <w:r w:rsidR="005F4656">
        <w:rPr>
          <w:sz w:val="20"/>
          <w:szCs w:val="20"/>
        </w:rPr>
        <w:t xml:space="preserve">or degree audit </w:t>
      </w:r>
      <w:r w:rsidRPr="00431C80">
        <w:rPr>
          <w:sz w:val="20"/>
          <w:szCs w:val="20"/>
        </w:rPr>
        <w:t>of all college work completed</w:t>
      </w:r>
    </w:p>
    <w:p w14:paraId="635637A6" w14:textId="77777777" w:rsidR="00D5281D" w:rsidRDefault="00D5281D" w:rsidP="00D5281D">
      <w:pPr>
        <w:pStyle w:val="Level2"/>
        <w:numPr>
          <w:ilvl w:val="0"/>
          <w:numId w:val="0"/>
        </w:numPr>
        <w:tabs>
          <w:tab w:val="left" w:pos="-1440"/>
        </w:tabs>
        <w:ind w:left="2880"/>
        <w:rPr>
          <w:sz w:val="20"/>
          <w:szCs w:val="20"/>
        </w:rPr>
      </w:pPr>
      <w:r>
        <w:rPr>
          <w:sz w:val="20"/>
          <w:szCs w:val="20"/>
        </w:rPr>
        <w:t xml:space="preserve">These must </w:t>
      </w:r>
      <w:r w:rsidR="005F4656">
        <w:rPr>
          <w:sz w:val="20"/>
          <w:szCs w:val="20"/>
        </w:rPr>
        <w:t>be attached to the student’s program application upon submission to the LSCPA Allied Health Department.</w:t>
      </w:r>
      <w:r w:rsidRPr="00431C80">
        <w:rPr>
          <w:sz w:val="20"/>
          <w:szCs w:val="20"/>
        </w:rPr>
        <w:t xml:space="preserve"> </w:t>
      </w:r>
      <w:r w:rsidRPr="00431C80">
        <w:rPr>
          <w:i/>
          <w:iCs/>
          <w:color w:val="FF0000"/>
          <w:sz w:val="20"/>
          <w:szCs w:val="20"/>
        </w:rPr>
        <w:t>No application will be reviewed unless all transcripts and transcript evaluations are submitted.</w:t>
      </w:r>
    </w:p>
    <w:p w14:paraId="7DA1CDB7" w14:textId="77777777" w:rsidR="00D5281D" w:rsidRPr="00431C80" w:rsidRDefault="00D5281D">
      <w:pPr>
        <w:pStyle w:val="Level2"/>
        <w:tabs>
          <w:tab w:val="left" w:pos="-1440"/>
          <w:tab w:val="num" w:pos="2880"/>
        </w:tabs>
        <w:ind w:left="2880"/>
        <w:rPr>
          <w:sz w:val="20"/>
          <w:szCs w:val="20"/>
        </w:rPr>
      </w:pPr>
      <w:r>
        <w:rPr>
          <w:sz w:val="20"/>
          <w:szCs w:val="20"/>
        </w:rPr>
        <w:t>Pre-requisites in progress at the time of the application deadline will not be considered or included in the initial admission rating scale. Once completed and final grade is available, the student is responsible for updating the application. Once the student submits a final grade report or unofficial transcript, the admission rating scale will be updated.</w:t>
      </w:r>
    </w:p>
    <w:p w14:paraId="435DF3B2" w14:textId="77777777" w:rsidR="00E735F2" w:rsidRPr="00431C80" w:rsidRDefault="00E735F2">
      <w:pPr>
        <w:rPr>
          <w:rFonts w:cs="Arial"/>
          <w:color w:val="000000"/>
          <w:sz w:val="20"/>
          <w:szCs w:val="20"/>
        </w:rPr>
      </w:pPr>
    </w:p>
    <w:p w14:paraId="065AC437" w14:textId="77777777" w:rsidR="00E735F2" w:rsidRPr="00B85654" w:rsidRDefault="00330F31">
      <w:pPr>
        <w:pStyle w:val="Level1"/>
        <w:numPr>
          <w:ilvl w:val="0"/>
          <w:numId w:val="4"/>
        </w:numPr>
        <w:tabs>
          <w:tab w:val="left" w:pos="-1440"/>
          <w:tab w:val="num" w:pos="2160"/>
        </w:tabs>
        <w:ind w:left="2160"/>
        <w:rPr>
          <w:b/>
          <w:sz w:val="20"/>
          <w:szCs w:val="20"/>
        </w:rPr>
      </w:pPr>
      <w:r>
        <w:rPr>
          <w:rFonts w:cs="Arial"/>
          <w:color w:val="000000"/>
          <w:sz w:val="20"/>
          <w:szCs w:val="20"/>
        </w:rPr>
        <w:t>Report verifying that the student has satisfied the T</w:t>
      </w:r>
      <w:r w:rsidR="00261EF4">
        <w:rPr>
          <w:rFonts w:cs="Arial"/>
          <w:color w:val="000000"/>
          <w:sz w:val="20"/>
          <w:szCs w:val="20"/>
        </w:rPr>
        <w:t>SI</w:t>
      </w:r>
      <w:r>
        <w:rPr>
          <w:rFonts w:cs="Arial"/>
          <w:color w:val="000000"/>
          <w:sz w:val="20"/>
          <w:szCs w:val="20"/>
        </w:rPr>
        <w:t xml:space="preserve"> requirements (unless the student is exempt prior to admission)</w:t>
      </w:r>
      <w:r w:rsidR="005A014D">
        <w:rPr>
          <w:rFonts w:cs="Arial"/>
          <w:color w:val="000000"/>
          <w:sz w:val="20"/>
          <w:szCs w:val="20"/>
        </w:rPr>
        <w:t xml:space="preserve"> – </w:t>
      </w:r>
      <w:r w:rsidR="005A014D" w:rsidRPr="005F4656">
        <w:rPr>
          <w:rFonts w:cs="Arial"/>
          <w:b/>
          <w:color w:val="000000"/>
          <w:sz w:val="20"/>
          <w:szCs w:val="20"/>
          <w:highlight w:val="yellow"/>
        </w:rPr>
        <w:t xml:space="preserve">Note: </w:t>
      </w:r>
      <w:r w:rsidR="00C960B4">
        <w:rPr>
          <w:rFonts w:cs="Arial"/>
          <w:b/>
          <w:color w:val="000000"/>
          <w:sz w:val="20"/>
          <w:szCs w:val="20"/>
          <w:highlight w:val="yellow"/>
        </w:rPr>
        <w:t>This information</w:t>
      </w:r>
      <w:r w:rsidR="005A014D" w:rsidRPr="005F4656">
        <w:rPr>
          <w:rFonts w:cs="Arial"/>
          <w:b/>
          <w:color w:val="000000"/>
          <w:sz w:val="20"/>
          <w:szCs w:val="20"/>
          <w:highlight w:val="yellow"/>
        </w:rPr>
        <w:t xml:space="preserve"> usually appear</w:t>
      </w:r>
      <w:r w:rsidR="00C960B4">
        <w:rPr>
          <w:rFonts w:cs="Arial"/>
          <w:b/>
          <w:color w:val="000000"/>
          <w:sz w:val="20"/>
          <w:szCs w:val="20"/>
          <w:highlight w:val="yellow"/>
        </w:rPr>
        <w:t>s</w:t>
      </w:r>
      <w:r w:rsidR="005A014D" w:rsidRPr="005F4656">
        <w:rPr>
          <w:rFonts w:cs="Arial"/>
          <w:b/>
          <w:color w:val="000000"/>
          <w:sz w:val="20"/>
          <w:szCs w:val="20"/>
          <w:highlight w:val="yellow"/>
        </w:rPr>
        <w:t xml:space="preserve"> </w:t>
      </w:r>
      <w:r w:rsidR="005B561C" w:rsidRPr="005F4656">
        <w:rPr>
          <w:rFonts w:cs="Arial"/>
          <w:b/>
          <w:color w:val="000000"/>
          <w:sz w:val="20"/>
          <w:szCs w:val="20"/>
          <w:highlight w:val="yellow"/>
        </w:rPr>
        <w:t xml:space="preserve">on your official </w:t>
      </w:r>
      <w:r w:rsidR="005A014D" w:rsidRPr="005F4656">
        <w:rPr>
          <w:rFonts w:cs="Arial"/>
          <w:b/>
          <w:color w:val="000000"/>
          <w:sz w:val="20"/>
          <w:szCs w:val="20"/>
          <w:highlight w:val="yellow"/>
        </w:rPr>
        <w:t>college transcripts</w:t>
      </w:r>
      <w:r w:rsidR="0044751F">
        <w:rPr>
          <w:rFonts w:cs="Arial"/>
          <w:b/>
          <w:color w:val="000000"/>
          <w:sz w:val="20"/>
          <w:szCs w:val="20"/>
          <w:highlight w:val="yellow"/>
        </w:rPr>
        <w:t xml:space="preserve"> or degree audit from Degree Works</w:t>
      </w:r>
      <w:r w:rsidR="005A014D" w:rsidRPr="005F4656">
        <w:rPr>
          <w:rFonts w:cs="Arial"/>
          <w:b/>
          <w:color w:val="000000"/>
          <w:sz w:val="20"/>
          <w:szCs w:val="20"/>
          <w:highlight w:val="yellow"/>
        </w:rPr>
        <w:t>.</w:t>
      </w:r>
    </w:p>
    <w:p w14:paraId="63262F92" w14:textId="77777777" w:rsidR="00330F31" w:rsidRPr="00B85654" w:rsidRDefault="00330F31" w:rsidP="00330F31">
      <w:pPr>
        <w:pStyle w:val="Level1"/>
        <w:numPr>
          <w:ilvl w:val="0"/>
          <w:numId w:val="0"/>
        </w:numPr>
        <w:tabs>
          <w:tab w:val="left" w:pos="-1440"/>
        </w:tabs>
        <w:ind w:left="2160"/>
        <w:rPr>
          <w:rFonts w:cs="Arial"/>
          <w:b/>
          <w:color w:val="000000"/>
          <w:sz w:val="20"/>
          <w:szCs w:val="20"/>
        </w:rPr>
      </w:pPr>
    </w:p>
    <w:p w14:paraId="4AFBD9B7" w14:textId="77777777" w:rsidR="004E1F7B" w:rsidRPr="00662C70" w:rsidRDefault="00330F31" w:rsidP="004E1F7B">
      <w:pPr>
        <w:tabs>
          <w:tab w:val="left" w:pos="-1440"/>
        </w:tabs>
        <w:ind w:left="2160" w:hanging="720"/>
        <w:rPr>
          <w:rFonts w:cs="Arial"/>
          <w:color w:val="000000"/>
          <w:sz w:val="20"/>
          <w:szCs w:val="20"/>
        </w:rPr>
      </w:pPr>
      <w:r>
        <w:rPr>
          <w:rFonts w:cs="Arial"/>
          <w:color w:val="000000"/>
          <w:sz w:val="20"/>
          <w:szCs w:val="20"/>
        </w:rPr>
        <w:tab/>
      </w:r>
      <w:r w:rsidR="004E1F7B" w:rsidRPr="00662C70">
        <w:rPr>
          <w:rFonts w:cs="Arial"/>
          <w:color w:val="000000"/>
          <w:sz w:val="20"/>
          <w:szCs w:val="20"/>
        </w:rPr>
        <w:t xml:space="preserve">The TSI Assessment Exam is a comprehensive computerized adaptive testing system that helps place students into appropriate college credit courses or developmental courses. The TSI rules were </w:t>
      </w:r>
      <w:r w:rsidR="001A3D55">
        <w:rPr>
          <w:rFonts w:cs="Arial"/>
          <w:color w:val="000000"/>
          <w:sz w:val="20"/>
          <w:szCs w:val="20"/>
        </w:rPr>
        <w:t>revised</w:t>
      </w:r>
      <w:r w:rsidR="004E1F7B" w:rsidRPr="00662C70">
        <w:rPr>
          <w:rFonts w:cs="Arial"/>
          <w:color w:val="000000"/>
          <w:sz w:val="20"/>
          <w:szCs w:val="20"/>
        </w:rPr>
        <w:t xml:space="preserve"> by the Texas Higher Education Coordinating Board on </w:t>
      </w:r>
      <w:r w:rsidR="001A3D55">
        <w:rPr>
          <w:rFonts w:cs="Arial"/>
          <w:color w:val="000000"/>
          <w:sz w:val="20"/>
          <w:szCs w:val="20"/>
        </w:rPr>
        <w:t>January</w:t>
      </w:r>
      <w:r w:rsidR="004E1F7B" w:rsidRPr="00662C70">
        <w:rPr>
          <w:rFonts w:cs="Arial"/>
          <w:color w:val="000000"/>
          <w:sz w:val="20"/>
          <w:szCs w:val="20"/>
        </w:rPr>
        <w:t xml:space="preserve"> </w:t>
      </w:r>
      <w:r w:rsidR="001A3D55">
        <w:rPr>
          <w:rFonts w:cs="Arial"/>
          <w:color w:val="000000"/>
          <w:sz w:val="20"/>
          <w:szCs w:val="20"/>
        </w:rPr>
        <w:t>11</w:t>
      </w:r>
      <w:r w:rsidR="004E1F7B" w:rsidRPr="00662C70">
        <w:rPr>
          <w:rFonts w:cs="Arial"/>
          <w:color w:val="000000"/>
          <w:sz w:val="20"/>
          <w:szCs w:val="20"/>
        </w:rPr>
        <w:t>, 20</w:t>
      </w:r>
      <w:r w:rsidR="001A3D55">
        <w:rPr>
          <w:rFonts w:cs="Arial"/>
          <w:color w:val="000000"/>
          <w:sz w:val="20"/>
          <w:szCs w:val="20"/>
        </w:rPr>
        <w:t>21</w:t>
      </w:r>
      <w:r w:rsidR="004E1F7B" w:rsidRPr="00662C70">
        <w:rPr>
          <w:rFonts w:cs="Arial"/>
          <w:color w:val="000000"/>
          <w:sz w:val="20"/>
          <w:szCs w:val="20"/>
        </w:rPr>
        <w:t xml:space="preserve">. </w:t>
      </w:r>
    </w:p>
    <w:p w14:paraId="3ADC2DFA" w14:textId="77777777" w:rsidR="004E1F7B" w:rsidRPr="00662C70" w:rsidRDefault="004E1F7B" w:rsidP="004E1F7B">
      <w:pPr>
        <w:numPr>
          <w:ilvl w:val="0"/>
          <w:numId w:val="10"/>
        </w:numPr>
        <w:tabs>
          <w:tab w:val="left" w:pos="-1440"/>
        </w:tabs>
        <w:rPr>
          <w:rFonts w:cs="Arial"/>
          <w:color w:val="000000"/>
          <w:sz w:val="20"/>
          <w:szCs w:val="20"/>
        </w:rPr>
      </w:pPr>
      <w:r w:rsidRPr="00662C70">
        <w:rPr>
          <w:rFonts w:cs="Arial"/>
          <w:color w:val="000000"/>
          <w:sz w:val="20"/>
          <w:szCs w:val="20"/>
        </w:rPr>
        <w:t>The TSI Assessment Exam must be taken before enrolling in any college credit bearing course unless you are exempt.</w:t>
      </w:r>
    </w:p>
    <w:p w14:paraId="2BDCAA43" w14:textId="77777777" w:rsidR="004E1F7B" w:rsidRPr="00662C70" w:rsidRDefault="004E1F7B" w:rsidP="004E1F7B">
      <w:pPr>
        <w:numPr>
          <w:ilvl w:val="0"/>
          <w:numId w:val="10"/>
        </w:numPr>
        <w:tabs>
          <w:tab w:val="left" w:pos="-1440"/>
        </w:tabs>
        <w:rPr>
          <w:rFonts w:cs="Arial"/>
          <w:color w:val="000000"/>
          <w:sz w:val="20"/>
          <w:szCs w:val="20"/>
        </w:rPr>
      </w:pPr>
      <w:r w:rsidRPr="00662C70">
        <w:rPr>
          <w:rFonts w:cs="Arial"/>
          <w:color w:val="000000"/>
          <w:sz w:val="20"/>
          <w:szCs w:val="20"/>
        </w:rPr>
        <w:t xml:space="preserve">WHO IS EXEMPT FROM TAKING THE EXAM? There are exemptions. It is important that you check on the website at </w:t>
      </w:r>
      <w:hyperlink r:id="rId16" w:history="1">
        <w:r w:rsidRPr="00662C70">
          <w:rPr>
            <w:rStyle w:val="Hyperlink"/>
            <w:rFonts w:cs="Arial"/>
            <w:sz w:val="20"/>
            <w:szCs w:val="20"/>
          </w:rPr>
          <w:t>www.lamarpa.edu</w:t>
        </w:r>
      </w:hyperlink>
      <w:r w:rsidRPr="00662C70">
        <w:rPr>
          <w:rFonts w:cs="Arial"/>
          <w:color w:val="000000"/>
          <w:sz w:val="20"/>
          <w:szCs w:val="20"/>
        </w:rPr>
        <w:t xml:space="preserve"> for the most current information on TSI Assessment, testing, placement, and exemptions.</w:t>
      </w:r>
    </w:p>
    <w:p w14:paraId="4B7C8908" w14:textId="77777777" w:rsidR="004E1F7B" w:rsidRPr="00662C70" w:rsidRDefault="004E1F7B" w:rsidP="004E1F7B">
      <w:pPr>
        <w:numPr>
          <w:ilvl w:val="0"/>
          <w:numId w:val="10"/>
        </w:numPr>
        <w:tabs>
          <w:tab w:val="left" w:pos="-1440"/>
        </w:tabs>
        <w:rPr>
          <w:rFonts w:cs="Arial"/>
          <w:color w:val="000000"/>
          <w:sz w:val="20"/>
          <w:szCs w:val="20"/>
        </w:rPr>
      </w:pPr>
      <w:r w:rsidRPr="00662C70">
        <w:rPr>
          <w:rFonts w:cs="Arial"/>
          <w:color w:val="000000"/>
          <w:sz w:val="20"/>
          <w:szCs w:val="20"/>
        </w:rPr>
        <w:t>For further information about whether and when you must be tested, please contact the advising office at 984-6186.</w:t>
      </w:r>
    </w:p>
    <w:p w14:paraId="03A1D6B2" w14:textId="77777777" w:rsidR="00E735F2" w:rsidRPr="00431C80" w:rsidRDefault="00E735F2">
      <w:pPr>
        <w:rPr>
          <w:sz w:val="20"/>
          <w:szCs w:val="20"/>
        </w:rPr>
      </w:pPr>
    </w:p>
    <w:p w14:paraId="72B61585" w14:textId="77777777" w:rsidR="00E735F2" w:rsidRPr="00431C80" w:rsidRDefault="00DB24C1">
      <w:pPr>
        <w:pStyle w:val="Level1"/>
        <w:numPr>
          <w:ilvl w:val="0"/>
          <w:numId w:val="4"/>
        </w:numPr>
        <w:tabs>
          <w:tab w:val="left" w:pos="-1440"/>
          <w:tab w:val="num" w:pos="2160"/>
        </w:tabs>
        <w:ind w:left="2160"/>
        <w:rPr>
          <w:sz w:val="20"/>
          <w:szCs w:val="20"/>
        </w:rPr>
      </w:pPr>
      <w:r>
        <w:rPr>
          <w:sz w:val="20"/>
          <w:szCs w:val="20"/>
        </w:rPr>
        <w:t xml:space="preserve">NOTE: Students must be CPR certified before attending clinical in October. </w:t>
      </w:r>
      <w:r w:rsidR="00694007">
        <w:rPr>
          <w:sz w:val="20"/>
          <w:szCs w:val="20"/>
        </w:rPr>
        <w:t>LSC-PA Instructors do teach</w:t>
      </w:r>
      <w:r w:rsidR="00CA5004">
        <w:rPr>
          <w:sz w:val="20"/>
          <w:szCs w:val="20"/>
        </w:rPr>
        <w:t xml:space="preserve"> a CPR </w:t>
      </w:r>
      <w:r w:rsidR="006A3196">
        <w:rPr>
          <w:sz w:val="20"/>
          <w:szCs w:val="20"/>
        </w:rPr>
        <w:t>c</w:t>
      </w:r>
      <w:r w:rsidR="00CA5004">
        <w:rPr>
          <w:sz w:val="20"/>
          <w:szCs w:val="20"/>
        </w:rPr>
        <w:t xml:space="preserve">lass prior to clinical. </w:t>
      </w:r>
      <w:r w:rsidR="00D30EB2">
        <w:rPr>
          <w:sz w:val="20"/>
          <w:szCs w:val="20"/>
        </w:rPr>
        <w:t xml:space="preserve">The cost is </w:t>
      </w:r>
      <w:r w:rsidR="004E1F7B">
        <w:rPr>
          <w:sz w:val="20"/>
          <w:szCs w:val="20"/>
        </w:rPr>
        <w:t xml:space="preserve">approximately </w:t>
      </w:r>
      <w:r w:rsidR="00CA5004">
        <w:rPr>
          <w:sz w:val="20"/>
          <w:szCs w:val="20"/>
        </w:rPr>
        <w:t>$45 for initi</w:t>
      </w:r>
      <w:r w:rsidR="00D30EB2">
        <w:rPr>
          <w:sz w:val="20"/>
          <w:szCs w:val="20"/>
        </w:rPr>
        <w:t xml:space="preserve">al certification and </w:t>
      </w:r>
      <w:r w:rsidR="004E1F7B">
        <w:rPr>
          <w:sz w:val="20"/>
          <w:szCs w:val="20"/>
        </w:rPr>
        <w:t xml:space="preserve">approximately </w:t>
      </w:r>
      <w:r w:rsidR="00D30EB2">
        <w:rPr>
          <w:sz w:val="20"/>
          <w:szCs w:val="20"/>
        </w:rPr>
        <w:t>$25</w:t>
      </w:r>
      <w:r w:rsidR="00CA5004">
        <w:rPr>
          <w:sz w:val="20"/>
          <w:szCs w:val="20"/>
        </w:rPr>
        <w:t xml:space="preserve"> for a renewal</w:t>
      </w:r>
      <w:r w:rsidR="00D30EB2">
        <w:rPr>
          <w:sz w:val="20"/>
          <w:szCs w:val="20"/>
        </w:rPr>
        <w:t xml:space="preserve"> card</w:t>
      </w:r>
      <w:r w:rsidR="00CA5004">
        <w:rPr>
          <w:sz w:val="20"/>
          <w:szCs w:val="20"/>
        </w:rPr>
        <w:t xml:space="preserve">. </w:t>
      </w:r>
    </w:p>
    <w:p w14:paraId="4E648B9F" w14:textId="77777777" w:rsidR="00E735F2" w:rsidRPr="00431C80" w:rsidRDefault="00E735F2">
      <w:pPr>
        <w:rPr>
          <w:sz w:val="20"/>
          <w:szCs w:val="20"/>
        </w:rPr>
      </w:pPr>
    </w:p>
    <w:p w14:paraId="024D39CB" w14:textId="77777777" w:rsidR="00E735F2" w:rsidRPr="00431C80" w:rsidRDefault="00B85654">
      <w:pPr>
        <w:pStyle w:val="Level1"/>
        <w:numPr>
          <w:ilvl w:val="0"/>
          <w:numId w:val="4"/>
        </w:numPr>
        <w:tabs>
          <w:tab w:val="left" w:pos="-1440"/>
          <w:tab w:val="num" w:pos="2160"/>
        </w:tabs>
        <w:ind w:left="2160"/>
        <w:rPr>
          <w:rFonts w:cs="Arial"/>
          <w:sz w:val="20"/>
          <w:szCs w:val="20"/>
        </w:rPr>
      </w:pPr>
      <w:r>
        <w:rPr>
          <w:sz w:val="20"/>
          <w:szCs w:val="20"/>
        </w:rPr>
        <w:t xml:space="preserve">Voluntary </w:t>
      </w:r>
      <w:r w:rsidR="00E735F2" w:rsidRPr="00431C80">
        <w:rPr>
          <w:sz w:val="20"/>
          <w:szCs w:val="20"/>
        </w:rPr>
        <w:t>Survey</w:t>
      </w:r>
    </w:p>
    <w:p w14:paraId="67AECADB" w14:textId="77777777" w:rsidR="00505A09" w:rsidRDefault="00505A09" w:rsidP="00505A09">
      <w:pPr>
        <w:pStyle w:val="Level1"/>
        <w:numPr>
          <w:ilvl w:val="0"/>
          <w:numId w:val="0"/>
        </w:numPr>
        <w:tabs>
          <w:tab w:val="left" w:pos="-1440"/>
        </w:tabs>
        <w:ind w:left="720" w:hanging="720"/>
        <w:rPr>
          <w:rFonts w:cs="Arial"/>
          <w:sz w:val="20"/>
          <w:szCs w:val="20"/>
        </w:rPr>
      </w:pPr>
    </w:p>
    <w:p w14:paraId="37A9108C" w14:textId="4148F6EA" w:rsidR="00201F08" w:rsidRPr="00DA6973" w:rsidRDefault="00261EF4" w:rsidP="00201F08">
      <w:pPr>
        <w:numPr>
          <w:ilvl w:val="1"/>
          <w:numId w:val="2"/>
        </w:numPr>
        <w:ind w:left="1440" w:hanging="720"/>
        <w:rPr>
          <w:rFonts w:cs="Arial"/>
          <w:color w:val="000000"/>
          <w:sz w:val="20"/>
          <w:szCs w:val="20"/>
        </w:rPr>
      </w:pPr>
      <w:r w:rsidRPr="00201F08">
        <w:rPr>
          <w:rFonts w:cs="Arial"/>
          <w:b/>
          <w:color w:val="000000"/>
          <w:sz w:val="20"/>
          <w:szCs w:val="20"/>
        </w:rPr>
        <w:t>Step Three</w:t>
      </w:r>
      <w:r>
        <w:rPr>
          <w:rFonts w:cs="Arial"/>
          <w:color w:val="000000"/>
          <w:sz w:val="20"/>
          <w:szCs w:val="20"/>
        </w:rPr>
        <w:t xml:space="preserve">: </w:t>
      </w:r>
      <w:r w:rsidR="00201F08" w:rsidRPr="00DA6973">
        <w:rPr>
          <w:rFonts w:cs="Arial"/>
          <w:color w:val="000000"/>
          <w:sz w:val="20"/>
          <w:szCs w:val="20"/>
        </w:rPr>
        <w:t>Pre-Admission Exam</w:t>
      </w:r>
      <w:r w:rsidR="009F2703">
        <w:rPr>
          <w:rFonts w:cs="Arial"/>
          <w:color w:val="000000"/>
          <w:sz w:val="20"/>
          <w:szCs w:val="20"/>
        </w:rPr>
        <w:t xml:space="preserve"> (Note: No Exam Fee)</w:t>
      </w:r>
      <w:r w:rsidR="00201F08" w:rsidRPr="00DA6973">
        <w:rPr>
          <w:rFonts w:cs="Arial"/>
          <w:color w:val="000000"/>
          <w:sz w:val="20"/>
          <w:szCs w:val="20"/>
        </w:rPr>
        <w:t xml:space="preserve"> and Applicant Interview Form</w:t>
      </w:r>
    </w:p>
    <w:p w14:paraId="6BECA54C" w14:textId="77777777" w:rsidR="00201F08" w:rsidRPr="00DA6973" w:rsidRDefault="00201F08" w:rsidP="00201F08">
      <w:pPr>
        <w:ind w:left="2160"/>
        <w:rPr>
          <w:rFonts w:cs="Arial"/>
          <w:color w:val="000000"/>
          <w:sz w:val="20"/>
          <w:szCs w:val="20"/>
        </w:rPr>
      </w:pPr>
    </w:p>
    <w:p w14:paraId="708E37A9" w14:textId="055111D0" w:rsidR="00972E8E" w:rsidRPr="00DA6973" w:rsidRDefault="00261EF4" w:rsidP="00201F08">
      <w:pPr>
        <w:ind w:left="2160"/>
        <w:rPr>
          <w:rFonts w:cs="Arial"/>
          <w:color w:val="000000"/>
          <w:sz w:val="20"/>
          <w:szCs w:val="20"/>
        </w:rPr>
      </w:pPr>
      <w:r w:rsidRPr="00DA6973">
        <w:rPr>
          <w:rFonts w:cs="Arial"/>
          <w:color w:val="000000"/>
          <w:sz w:val="20"/>
          <w:szCs w:val="20"/>
        </w:rPr>
        <w:t xml:space="preserve">Students applying to the Surgical Technology Program </w:t>
      </w:r>
      <w:r w:rsidRPr="00DA6973">
        <w:rPr>
          <w:rFonts w:cs="Arial"/>
          <w:b/>
          <w:color w:val="000000"/>
          <w:sz w:val="20"/>
          <w:szCs w:val="20"/>
        </w:rPr>
        <w:t>must report to the</w:t>
      </w:r>
      <w:r w:rsidR="00694007" w:rsidRPr="00DA6973">
        <w:rPr>
          <w:rFonts w:cs="Arial"/>
          <w:b/>
          <w:color w:val="000000"/>
          <w:sz w:val="20"/>
          <w:szCs w:val="20"/>
        </w:rPr>
        <w:t xml:space="preserve"> </w:t>
      </w:r>
      <w:r w:rsidRPr="00DA6973">
        <w:rPr>
          <w:rFonts w:cs="Arial"/>
          <w:b/>
          <w:color w:val="000000"/>
          <w:sz w:val="20"/>
          <w:szCs w:val="20"/>
        </w:rPr>
        <w:t xml:space="preserve">Student Success Center </w:t>
      </w:r>
      <w:r w:rsidR="005E0F17" w:rsidRPr="00DA6973">
        <w:rPr>
          <w:rFonts w:cs="Arial"/>
          <w:b/>
          <w:color w:val="000000"/>
          <w:sz w:val="20"/>
          <w:szCs w:val="20"/>
          <w:u w:val="double"/>
        </w:rPr>
        <w:t xml:space="preserve">between </w:t>
      </w:r>
      <w:r w:rsidR="00B27799" w:rsidRPr="00DA6973">
        <w:rPr>
          <w:rFonts w:cs="Arial"/>
          <w:b/>
          <w:color w:val="000000"/>
          <w:sz w:val="20"/>
          <w:szCs w:val="20"/>
          <w:u w:val="double"/>
        </w:rPr>
        <w:t>June</w:t>
      </w:r>
      <w:r w:rsidR="00072ABE">
        <w:rPr>
          <w:rFonts w:cs="Arial"/>
          <w:b/>
          <w:color w:val="000000"/>
          <w:sz w:val="20"/>
          <w:szCs w:val="20"/>
          <w:u w:val="double"/>
        </w:rPr>
        <w:t xml:space="preserve"> </w:t>
      </w:r>
      <w:r w:rsidR="005C703B">
        <w:rPr>
          <w:rFonts w:cs="Arial"/>
          <w:b/>
          <w:color w:val="000000"/>
          <w:sz w:val="20"/>
          <w:szCs w:val="20"/>
          <w:u w:val="double"/>
        </w:rPr>
        <w:t>1</w:t>
      </w:r>
      <w:r w:rsidR="005E0F17" w:rsidRPr="00DA6973">
        <w:rPr>
          <w:rFonts w:cs="Arial"/>
          <w:b/>
          <w:color w:val="000000"/>
          <w:sz w:val="20"/>
          <w:szCs w:val="20"/>
          <w:u w:val="double"/>
        </w:rPr>
        <w:t xml:space="preserve">, and </w:t>
      </w:r>
      <w:r w:rsidRPr="00DA6973">
        <w:rPr>
          <w:rFonts w:cs="Arial"/>
          <w:b/>
          <w:color w:val="000000"/>
          <w:sz w:val="20"/>
          <w:szCs w:val="20"/>
          <w:u w:val="double"/>
        </w:rPr>
        <w:t>Ju</w:t>
      </w:r>
      <w:r w:rsidR="009F2703">
        <w:rPr>
          <w:rFonts w:cs="Arial"/>
          <w:b/>
          <w:color w:val="000000"/>
          <w:sz w:val="20"/>
          <w:szCs w:val="20"/>
          <w:u w:val="double"/>
        </w:rPr>
        <w:t>ly</w:t>
      </w:r>
      <w:r w:rsidR="00B27799" w:rsidRPr="00DA6973">
        <w:rPr>
          <w:rFonts w:cs="Arial"/>
          <w:b/>
          <w:color w:val="000000"/>
          <w:sz w:val="20"/>
          <w:szCs w:val="20"/>
          <w:u w:val="double"/>
        </w:rPr>
        <w:t xml:space="preserve"> </w:t>
      </w:r>
      <w:r w:rsidR="00E35F2E">
        <w:rPr>
          <w:rFonts w:cs="Arial"/>
          <w:b/>
          <w:color w:val="000000"/>
          <w:sz w:val="20"/>
          <w:szCs w:val="20"/>
          <w:u w:val="double"/>
        </w:rPr>
        <w:t>1</w:t>
      </w:r>
      <w:r w:rsidR="005C703B">
        <w:rPr>
          <w:rFonts w:cs="Arial"/>
          <w:b/>
          <w:color w:val="000000"/>
          <w:sz w:val="20"/>
          <w:szCs w:val="20"/>
          <w:u w:val="double"/>
        </w:rPr>
        <w:t>5</w:t>
      </w:r>
      <w:r w:rsidR="00201F08" w:rsidRPr="00DA6973">
        <w:rPr>
          <w:rFonts w:cs="Arial"/>
          <w:b/>
          <w:color w:val="000000"/>
          <w:sz w:val="20"/>
          <w:szCs w:val="20"/>
          <w:u w:val="double"/>
        </w:rPr>
        <w:t>, 20</w:t>
      </w:r>
      <w:r w:rsidR="00072ABE">
        <w:rPr>
          <w:rFonts w:cs="Arial"/>
          <w:b/>
          <w:color w:val="000000"/>
          <w:sz w:val="20"/>
          <w:szCs w:val="20"/>
          <w:u w:val="double"/>
        </w:rPr>
        <w:t>2</w:t>
      </w:r>
      <w:r w:rsidR="005C703B">
        <w:rPr>
          <w:rFonts w:cs="Arial"/>
          <w:b/>
          <w:color w:val="000000"/>
          <w:sz w:val="20"/>
          <w:szCs w:val="20"/>
          <w:u w:val="double"/>
        </w:rPr>
        <w:t>6</w:t>
      </w:r>
      <w:r w:rsidR="00201F08" w:rsidRPr="00DA6973">
        <w:rPr>
          <w:rFonts w:cs="Arial"/>
          <w:color w:val="000000"/>
          <w:sz w:val="20"/>
          <w:szCs w:val="20"/>
        </w:rPr>
        <w:t xml:space="preserve">, </w:t>
      </w:r>
      <w:r w:rsidR="001A3D55" w:rsidRPr="00DA6973">
        <w:rPr>
          <w:rFonts w:cs="Arial"/>
          <w:color w:val="000000"/>
          <w:sz w:val="20"/>
          <w:szCs w:val="20"/>
        </w:rPr>
        <w:t>to</w:t>
      </w:r>
      <w:r w:rsidRPr="00DA6973">
        <w:rPr>
          <w:rFonts w:cs="Arial"/>
          <w:color w:val="000000"/>
          <w:sz w:val="20"/>
          <w:szCs w:val="20"/>
        </w:rPr>
        <w:t xml:space="preserve"> take the Pre-Admission Exam and to fill out the Applicant</w:t>
      </w:r>
      <w:r w:rsidR="00694007" w:rsidRPr="00DA6973">
        <w:rPr>
          <w:rFonts w:cs="Arial"/>
          <w:color w:val="000000"/>
          <w:sz w:val="20"/>
          <w:szCs w:val="20"/>
        </w:rPr>
        <w:t xml:space="preserve"> </w:t>
      </w:r>
      <w:r w:rsidR="0052129B" w:rsidRPr="00DA6973">
        <w:rPr>
          <w:rFonts w:cs="Arial"/>
          <w:color w:val="000000"/>
          <w:sz w:val="20"/>
          <w:szCs w:val="20"/>
        </w:rPr>
        <w:t>Interview F</w:t>
      </w:r>
      <w:r w:rsidRPr="00DA6973">
        <w:rPr>
          <w:rFonts w:cs="Arial"/>
          <w:color w:val="000000"/>
          <w:sz w:val="20"/>
          <w:szCs w:val="20"/>
        </w:rPr>
        <w:t xml:space="preserve">orm. </w:t>
      </w:r>
      <w:r w:rsidR="00972E8E" w:rsidRPr="00DA6973">
        <w:rPr>
          <w:rFonts w:cs="Arial"/>
          <w:color w:val="000000"/>
          <w:sz w:val="20"/>
          <w:szCs w:val="20"/>
        </w:rPr>
        <w:t xml:space="preserve">You may also contact personnel in the </w:t>
      </w:r>
      <w:r w:rsidR="00972E8E" w:rsidRPr="00951613">
        <w:rPr>
          <w:rFonts w:cs="Arial"/>
          <w:b/>
          <w:color w:val="000000"/>
          <w:sz w:val="20"/>
          <w:szCs w:val="20"/>
        </w:rPr>
        <w:t>Student Success Center at 409-984-6244 to schedule an appoin</w:t>
      </w:r>
      <w:r w:rsidR="00951613">
        <w:rPr>
          <w:rFonts w:cs="Arial"/>
          <w:b/>
          <w:color w:val="000000"/>
          <w:sz w:val="20"/>
          <w:szCs w:val="20"/>
        </w:rPr>
        <w:t>tment</w:t>
      </w:r>
      <w:r w:rsidR="00972E8E" w:rsidRPr="00DA6973">
        <w:rPr>
          <w:rFonts w:cs="Arial"/>
          <w:color w:val="000000"/>
          <w:sz w:val="20"/>
          <w:szCs w:val="20"/>
        </w:rPr>
        <w:t xml:space="preserve"> to take the exam and complete the Applicant Interview Form. </w:t>
      </w:r>
    </w:p>
    <w:p w14:paraId="1AFA53B2" w14:textId="77777777" w:rsidR="00972E8E" w:rsidRPr="00DA6973" w:rsidRDefault="00972E8E" w:rsidP="00201F08">
      <w:pPr>
        <w:ind w:left="2160"/>
        <w:rPr>
          <w:rFonts w:cs="Arial"/>
          <w:color w:val="000000"/>
          <w:sz w:val="20"/>
          <w:szCs w:val="20"/>
        </w:rPr>
      </w:pPr>
    </w:p>
    <w:p w14:paraId="10698C8A" w14:textId="77777777" w:rsidR="00261EF4" w:rsidRPr="005E0F17" w:rsidRDefault="00261EF4" w:rsidP="00201F08">
      <w:pPr>
        <w:ind w:left="2160"/>
        <w:rPr>
          <w:rFonts w:cs="Arial"/>
          <w:color w:val="000000"/>
        </w:rPr>
        <w:sectPr w:rsidR="00261EF4" w:rsidRPr="005E0F17" w:rsidSect="00B93088">
          <w:footerReference w:type="default" r:id="rId17"/>
          <w:pgSz w:w="12240" w:h="15840" w:code="1"/>
          <w:pgMar w:top="1008" w:right="720" w:bottom="1008" w:left="720" w:header="1440" w:footer="576" w:gutter="0"/>
          <w:cols w:space="720"/>
          <w:noEndnote/>
          <w:docGrid w:linePitch="326"/>
        </w:sectPr>
      </w:pPr>
      <w:r w:rsidRPr="00DA6973">
        <w:rPr>
          <w:rFonts w:cs="Arial"/>
          <w:color w:val="000000"/>
          <w:sz w:val="20"/>
          <w:szCs w:val="20"/>
        </w:rPr>
        <w:t xml:space="preserve">The Pre-Admission Exam is a </w:t>
      </w:r>
      <w:r w:rsidR="001A3D55" w:rsidRPr="00DA6973">
        <w:rPr>
          <w:rFonts w:cs="Arial"/>
          <w:color w:val="000000"/>
          <w:sz w:val="20"/>
          <w:szCs w:val="20"/>
        </w:rPr>
        <w:t>100-question</w:t>
      </w:r>
      <w:r w:rsidRPr="00DA6973">
        <w:rPr>
          <w:rFonts w:cs="Arial"/>
          <w:color w:val="000000"/>
          <w:sz w:val="20"/>
          <w:szCs w:val="20"/>
        </w:rPr>
        <w:t xml:space="preserve"> test that has 20 questions from each of the five prerequisite classes required for admission.</w:t>
      </w:r>
      <w:r w:rsidR="00694007" w:rsidRPr="00DA6973">
        <w:rPr>
          <w:rFonts w:cs="Arial"/>
          <w:color w:val="000000"/>
          <w:sz w:val="20"/>
          <w:szCs w:val="20"/>
        </w:rPr>
        <w:t xml:space="preserve"> </w:t>
      </w:r>
      <w:r w:rsidRPr="00DA6973">
        <w:rPr>
          <w:rFonts w:cs="Arial"/>
          <w:color w:val="000000"/>
          <w:sz w:val="20"/>
          <w:szCs w:val="20"/>
        </w:rPr>
        <w:t xml:space="preserve">This </w:t>
      </w:r>
      <w:r w:rsidR="0052129B" w:rsidRPr="00DA6973">
        <w:rPr>
          <w:rFonts w:cs="Arial"/>
          <w:color w:val="000000"/>
          <w:sz w:val="20"/>
          <w:szCs w:val="20"/>
        </w:rPr>
        <w:t>e</w:t>
      </w:r>
      <w:r w:rsidRPr="00DA6973">
        <w:rPr>
          <w:rFonts w:cs="Arial"/>
          <w:color w:val="000000"/>
          <w:sz w:val="20"/>
          <w:szCs w:val="20"/>
        </w:rPr>
        <w:t>xam is used to determine how well you retained the information from</w:t>
      </w:r>
      <w:r w:rsidR="00694007" w:rsidRPr="00DA6973">
        <w:rPr>
          <w:rFonts w:cs="Arial"/>
          <w:color w:val="000000"/>
          <w:sz w:val="20"/>
          <w:szCs w:val="20"/>
        </w:rPr>
        <w:t xml:space="preserve"> </w:t>
      </w:r>
      <w:r w:rsidR="00D31934" w:rsidRPr="00DA6973">
        <w:rPr>
          <w:rFonts w:cs="Arial"/>
          <w:color w:val="000000"/>
          <w:sz w:val="20"/>
          <w:szCs w:val="20"/>
        </w:rPr>
        <w:t>the five prerequisite</w:t>
      </w:r>
      <w:r w:rsidRPr="00DA6973">
        <w:rPr>
          <w:rFonts w:cs="Arial"/>
          <w:color w:val="000000"/>
          <w:sz w:val="20"/>
          <w:szCs w:val="20"/>
        </w:rPr>
        <w:t xml:space="preserve"> course</w:t>
      </w:r>
      <w:r w:rsidR="00F31F8F" w:rsidRPr="00DA6973">
        <w:rPr>
          <w:rFonts w:cs="Arial"/>
          <w:color w:val="000000"/>
          <w:sz w:val="20"/>
          <w:szCs w:val="20"/>
        </w:rPr>
        <w:t>s. Your</w:t>
      </w:r>
      <w:r w:rsidR="008A0A5E" w:rsidRPr="00DA6973">
        <w:rPr>
          <w:rFonts w:cs="Arial"/>
          <w:color w:val="000000"/>
          <w:sz w:val="20"/>
          <w:szCs w:val="20"/>
        </w:rPr>
        <w:t xml:space="preserve"> grade </w:t>
      </w:r>
      <w:r w:rsidR="00F31F8F" w:rsidRPr="00DA6973">
        <w:rPr>
          <w:rFonts w:cs="Arial"/>
          <w:color w:val="000000"/>
          <w:sz w:val="20"/>
          <w:szCs w:val="20"/>
        </w:rPr>
        <w:t>on the exam will be a part of your</w:t>
      </w:r>
      <w:r w:rsidR="008A0A5E" w:rsidRPr="00DA6973">
        <w:rPr>
          <w:rFonts w:cs="Arial"/>
          <w:color w:val="000000"/>
          <w:sz w:val="20"/>
          <w:szCs w:val="20"/>
        </w:rPr>
        <w:t xml:space="preserve"> admission</w:t>
      </w:r>
      <w:r w:rsidR="00694007" w:rsidRPr="00DA6973">
        <w:rPr>
          <w:rFonts w:cs="Arial"/>
          <w:color w:val="000000"/>
          <w:sz w:val="20"/>
          <w:szCs w:val="20"/>
        </w:rPr>
        <w:t xml:space="preserve"> </w:t>
      </w:r>
      <w:r w:rsidR="00F31F8F" w:rsidRPr="00DA6973">
        <w:rPr>
          <w:rFonts w:cs="Arial"/>
          <w:color w:val="000000"/>
          <w:sz w:val="20"/>
          <w:szCs w:val="20"/>
        </w:rPr>
        <w:t xml:space="preserve">rating </w:t>
      </w:r>
      <w:r w:rsidR="008A0A5E" w:rsidRPr="00DA6973">
        <w:rPr>
          <w:rFonts w:cs="Arial"/>
          <w:color w:val="000000"/>
          <w:sz w:val="20"/>
          <w:szCs w:val="20"/>
        </w:rPr>
        <w:t>scale</w:t>
      </w:r>
      <w:r w:rsidR="00F31F8F" w:rsidRPr="00DA6973">
        <w:rPr>
          <w:rFonts w:cs="Arial"/>
          <w:color w:val="000000"/>
          <w:sz w:val="20"/>
          <w:szCs w:val="20"/>
        </w:rPr>
        <w:t xml:space="preserve"> score. The Applicant Interview F</w:t>
      </w:r>
      <w:r w:rsidR="008A0A5E" w:rsidRPr="00DA6973">
        <w:rPr>
          <w:rFonts w:cs="Arial"/>
          <w:color w:val="000000"/>
          <w:sz w:val="20"/>
          <w:szCs w:val="20"/>
        </w:rPr>
        <w:t>orm is used to gauge language, reading, and writing ability. This form also helps us determine your expectations of learning and job placement.</w:t>
      </w:r>
      <w:r w:rsidR="008A0A5E" w:rsidRPr="005E0F17">
        <w:rPr>
          <w:rFonts w:cs="Arial"/>
          <w:color w:val="000000"/>
        </w:rPr>
        <w:t xml:space="preserve">    </w:t>
      </w:r>
    </w:p>
    <w:p w14:paraId="3C413870" w14:textId="77777777" w:rsidR="00C37832" w:rsidRPr="00C37832" w:rsidRDefault="00C37832" w:rsidP="00C37832">
      <w:pPr>
        <w:jc w:val="center"/>
        <w:rPr>
          <w:rFonts w:cs="Arial"/>
          <w:b/>
          <w:color w:val="000000"/>
          <w:sz w:val="20"/>
          <w:szCs w:val="20"/>
        </w:rPr>
      </w:pPr>
      <w:r w:rsidRPr="00C37832">
        <w:rPr>
          <w:rFonts w:cs="Arial"/>
          <w:b/>
          <w:color w:val="000000"/>
          <w:sz w:val="20"/>
          <w:szCs w:val="20"/>
        </w:rPr>
        <w:lastRenderedPageBreak/>
        <w:t>Lamar State College Port Arthur</w:t>
      </w:r>
    </w:p>
    <w:p w14:paraId="2D1F0445" w14:textId="77777777" w:rsidR="00C37832" w:rsidRPr="00C37832" w:rsidRDefault="00C37832" w:rsidP="00C37832">
      <w:pPr>
        <w:jc w:val="center"/>
        <w:rPr>
          <w:rFonts w:cs="Arial"/>
          <w:b/>
          <w:bCs/>
          <w:color w:val="000000"/>
          <w:sz w:val="20"/>
          <w:szCs w:val="20"/>
        </w:rPr>
      </w:pPr>
      <w:r>
        <w:rPr>
          <w:rFonts w:cs="Arial"/>
          <w:b/>
          <w:color w:val="000000"/>
          <w:sz w:val="20"/>
          <w:szCs w:val="20"/>
        </w:rPr>
        <w:t>Surgical Technology</w:t>
      </w:r>
      <w:r w:rsidRPr="00C37832">
        <w:rPr>
          <w:rFonts w:cs="Arial"/>
          <w:b/>
          <w:color w:val="000000"/>
          <w:sz w:val="20"/>
          <w:szCs w:val="20"/>
        </w:rPr>
        <w:t xml:space="preserve"> Program Admission Rating Scale</w:t>
      </w:r>
    </w:p>
    <w:p w14:paraId="19F38DE8" w14:textId="77777777" w:rsidR="00C37832" w:rsidRPr="00D72CE7" w:rsidRDefault="00C37832" w:rsidP="00C37832">
      <w:pPr>
        <w:rPr>
          <w:rFonts w:cs="Arial"/>
          <w:color w:val="000000"/>
          <w:sz w:val="10"/>
          <w:szCs w:val="10"/>
        </w:rPr>
      </w:pPr>
    </w:p>
    <w:p w14:paraId="2F97B1A8" w14:textId="77777777" w:rsidR="00C37832" w:rsidRPr="00C45750" w:rsidRDefault="00C37832" w:rsidP="00C37832">
      <w:pPr>
        <w:rPr>
          <w:rFonts w:cs="Arial"/>
          <w:b/>
          <w:color w:val="000000"/>
          <w:sz w:val="20"/>
          <w:szCs w:val="20"/>
        </w:rPr>
      </w:pPr>
      <w:r w:rsidRPr="00C45750">
        <w:rPr>
          <w:rFonts w:cs="Arial"/>
          <w:b/>
          <w:color w:val="000000"/>
          <w:sz w:val="20"/>
          <w:szCs w:val="20"/>
        </w:rPr>
        <w:t xml:space="preserve">NOTE: This </w:t>
      </w:r>
      <w:r w:rsidR="00C45750" w:rsidRPr="00C45750">
        <w:rPr>
          <w:rFonts w:cs="Arial"/>
          <w:b/>
          <w:color w:val="000000"/>
          <w:sz w:val="20"/>
          <w:szCs w:val="20"/>
        </w:rPr>
        <w:t>page</w:t>
      </w:r>
      <w:r w:rsidRPr="00C45750">
        <w:rPr>
          <w:rFonts w:cs="Arial"/>
          <w:b/>
          <w:color w:val="000000"/>
          <w:sz w:val="20"/>
          <w:szCs w:val="20"/>
        </w:rPr>
        <w:t xml:space="preserve"> explains the procedure in which we calculate your</w:t>
      </w:r>
      <w:r w:rsidR="00C45750">
        <w:rPr>
          <w:rFonts w:cs="Arial"/>
          <w:b/>
          <w:color w:val="000000"/>
          <w:sz w:val="20"/>
          <w:szCs w:val="20"/>
        </w:rPr>
        <w:t xml:space="preserve"> </w:t>
      </w:r>
      <w:r w:rsidRPr="00C45750">
        <w:rPr>
          <w:rFonts w:cs="Arial"/>
          <w:b/>
          <w:color w:val="000000"/>
          <w:sz w:val="20"/>
          <w:szCs w:val="20"/>
        </w:rPr>
        <w:t xml:space="preserve">score </w:t>
      </w:r>
      <w:r w:rsidR="001A3D55" w:rsidRPr="00C45750">
        <w:rPr>
          <w:rFonts w:cs="Arial"/>
          <w:b/>
          <w:color w:val="000000"/>
          <w:sz w:val="20"/>
          <w:szCs w:val="20"/>
        </w:rPr>
        <w:t>for</w:t>
      </w:r>
      <w:r w:rsidRPr="00C45750">
        <w:rPr>
          <w:rFonts w:cs="Arial"/>
          <w:b/>
          <w:color w:val="000000"/>
          <w:sz w:val="20"/>
          <w:szCs w:val="20"/>
        </w:rPr>
        <w:t xml:space="preserve"> admission into the Surgical Technology Program. </w:t>
      </w:r>
    </w:p>
    <w:p w14:paraId="69875298" w14:textId="77777777" w:rsidR="00C37832" w:rsidRPr="00C65DDC" w:rsidRDefault="00C37832">
      <w:pPr>
        <w:rPr>
          <w:rFonts w:cs="Arial"/>
          <w:color w:val="000000"/>
          <w:sz w:val="10"/>
          <w:szCs w:val="10"/>
        </w:rPr>
      </w:pPr>
    </w:p>
    <w:p w14:paraId="077885E3" w14:textId="35006E23" w:rsidR="00E735F2" w:rsidRDefault="00E735F2">
      <w:pPr>
        <w:rPr>
          <w:rFonts w:cs="Arial"/>
          <w:color w:val="000000"/>
          <w:sz w:val="20"/>
          <w:szCs w:val="20"/>
        </w:rPr>
      </w:pPr>
      <w:r>
        <w:rPr>
          <w:rFonts w:cs="Arial"/>
          <w:color w:val="000000"/>
          <w:sz w:val="20"/>
          <w:szCs w:val="20"/>
        </w:rPr>
        <w:t xml:space="preserve">During Phase II of the admission process, students who have </w:t>
      </w:r>
      <w:r w:rsidR="001F1920">
        <w:rPr>
          <w:rFonts w:cs="Arial"/>
          <w:color w:val="000000"/>
          <w:sz w:val="20"/>
          <w:szCs w:val="20"/>
        </w:rPr>
        <w:t>submitted a complete Admission packet</w:t>
      </w:r>
      <w:r>
        <w:rPr>
          <w:rFonts w:cs="Arial"/>
          <w:color w:val="000000"/>
          <w:sz w:val="20"/>
          <w:szCs w:val="20"/>
        </w:rPr>
        <w:t xml:space="preserve"> are ranked ac</w:t>
      </w:r>
      <w:r w:rsidR="00C432CE">
        <w:rPr>
          <w:rFonts w:cs="Arial"/>
          <w:color w:val="000000"/>
          <w:sz w:val="20"/>
          <w:szCs w:val="20"/>
        </w:rPr>
        <w:t xml:space="preserve">cording to their scores on the </w:t>
      </w:r>
      <w:r w:rsidR="00E3026F">
        <w:rPr>
          <w:rFonts w:cs="Arial"/>
          <w:color w:val="000000"/>
          <w:sz w:val="20"/>
          <w:szCs w:val="20"/>
        </w:rPr>
        <w:t>1</w:t>
      </w:r>
      <w:r w:rsidR="00C960B4">
        <w:rPr>
          <w:rFonts w:cs="Arial"/>
          <w:color w:val="000000"/>
          <w:sz w:val="20"/>
          <w:szCs w:val="20"/>
        </w:rPr>
        <w:t>1</w:t>
      </w:r>
      <w:r>
        <w:rPr>
          <w:rFonts w:cs="Arial"/>
          <w:color w:val="000000"/>
          <w:sz w:val="20"/>
          <w:szCs w:val="20"/>
        </w:rPr>
        <w:t>-item Admission Rating Scale (see below). This scale has been developed by the Surgical Technology Standards Committee composed of surgical technology faculty.</w:t>
      </w:r>
      <w:r w:rsidR="00C65DDC">
        <w:rPr>
          <w:rFonts w:cs="Arial"/>
          <w:color w:val="000000"/>
          <w:sz w:val="20"/>
          <w:szCs w:val="20"/>
        </w:rPr>
        <w:t xml:space="preserve"> </w:t>
      </w:r>
      <w:r>
        <w:rPr>
          <w:rFonts w:cs="Arial"/>
          <w:color w:val="000000"/>
          <w:sz w:val="20"/>
          <w:szCs w:val="20"/>
        </w:rPr>
        <w:t>The goal of th</w:t>
      </w:r>
      <w:r w:rsidR="00C960B4">
        <w:rPr>
          <w:rFonts w:cs="Arial"/>
          <w:color w:val="000000"/>
          <w:sz w:val="20"/>
          <w:szCs w:val="20"/>
        </w:rPr>
        <w:t>is c</w:t>
      </w:r>
      <w:r>
        <w:rPr>
          <w:rFonts w:cs="Arial"/>
          <w:color w:val="000000"/>
          <w:sz w:val="20"/>
          <w:szCs w:val="20"/>
        </w:rPr>
        <w:t xml:space="preserve">ommittee is </w:t>
      </w:r>
      <w:r w:rsidR="00C960B4">
        <w:rPr>
          <w:rFonts w:cs="Arial"/>
          <w:color w:val="000000"/>
          <w:sz w:val="20"/>
          <w:szCs w:val="20"/>
        </w:rPr>
        <w:t>to s</w:t>
      </w:r>
      <w:r>
        <w:rPr>
          <w:rFonts w:cs="Arial"/>
          <w:color w:val="000000"/>
          <w:sz w:val="20"/>
          <w:szCs w:val="20"/>
        </w:rPr>
        <w:t xml:space="preserve">elect </w:t>
      </w:r>
      <w:r w:rsidR="00C960B4">
        <w:rPr>
          <w:rFonts w:cs="Arial"/>
          <w:color w:val="000000"/>
          <w:sz w:val="20"/>
          <w:szCs w:val="20"/>
        </w:rPr>
        <w:t xml:space="preserve">the </w:t>
      </w:r>
      <w:r>
        <w:rPr>
          <w:rFonts w:cs="Arial"/>
          <w:color w:val="000000"/>
          <w:sz w:val="20"/>
          <w:szCs w:val="20"/>
        </w:rPr>
        <w:t>best</w:t>
      </w:r>
      <w:r w:rsidR="00C960B4">
        <w:rPr>
          <w:rFonts w:cs="Arial"/>
          <w:color w:val="000000"/>
          <w:sz w:val="20"/>
          <w:szCs w:val="20"/>
        </w:rPr>
        <w:t xml:space="preserve"> </w:t>
      </w:r>
      <w:r>
        <w:rPr>
          <w:rFonts w:cs="Arial"/>
          <w:color w:val="000000"/>
          <w:sz w:val="20"/>
          <w:szCs w:val="20"/>
        </w:rPr>
        <w:t>qualified applicants</w:t>
      </w:r>
      <w:r w:rsidR="00C960B4">
        <w:rPr>
          <w:rFonts w:cs="Arial"/>
          <w:color w:val="000000"/>
          <w:sz w:val="20"/>
          <w:szCs w:val="20"/>
        </w:rPr>
        <w:t xml:space="preserve"> available in any given admission period</w:t>
      </w:r>
      <w:r>
        <w:rPr>
          <w:rFonts w:cs="Arial"/>
          <w:color w:val="000000"/>
          <w:sz w:val="20"/>
          <w:szCs w:val="20"/>
        </w:rPr>
        <w:t>. The applicants with the highest scores will be admitted to the program.</w:t>
      </w:r>
      <w:r w:rsidR="00C65DDC">
        <w:rPr>
          <w:rFonts w:cs="Arial"/>
          <w:color w:val="000000"/>
          <w:sz w:val="20"/>
          <w:szCs w:val="20"/>
        </w:rPr>
        <w:t xml:space="preserve"> </w:t>
      </w:r>
      <w:r>
        <w:rPr>
          <w:rFonts w:cs="Arial"/>
          <w:color w:val="000000"/>
          <w:sz w:val="20"/>
          <w:szCs w:val="20"/>
        </w:rPr>
        <w:t>Lamar State College</w:t>
      </w:r>
      <w:r w:rsidR="009F2703">
        <w:rPr>
          <w:rFonts w:cs="Arial"/>
          <w:color w:val="000000"/>
          <w:sz w:val="20"/>
          <w:szCs w:val="20"/>
        </w:rPr>
        <w:t xml:space="preserve"> </w:t>
      </w:r>
      <w:r>
        <w:rPr>
          <w:rFonts w:cs="Arial"/>
          <w:color w:val="000000"/>
          <w:sz w:val="20"/>
          <w:szCs w:val="20"/>
        </w:rPr>
        <w:t>Port Arthur is an open access institution.</w:t>
      </w:r>
      <w:r w:rsidR="00C65DDC">
        <w:rPr>
          <w:rFonts w:cs="Arial"/>
          <w:color w:val="000000"/>
          <w:sz w:val="20"/>
          <w:szCs w:val="20"/>
        </w:rPr>
        <w:t xml:space="preserve"> </w:t>
      </w:r>
    </w:p>
    <w:p w14:paraId="35B501D3" w14:textId="77777777" w:rsidR="00E735F2" w:rsidRPr="00C65DDC" w:rsidRDefault="00E735F2">
      <w:pPr>
        <w:rPr>
          <w:rFonts w:cs="Arial"/>
          <w:color w:val="000000"/>
          <w:sz w:val="10"/>
          <w:szCs w:val="10"/>
        </w:rPr>
      </w:pPr>
    </w:p>
    <w:p w14:paraId="7C13C381" w14:textId="77777777" w:rsidR="005C7A46" w:rsidRPr="00C65DDC" w:rsidRDefault="005C7A46">
      <w:pPr>
        <w:rPr>
          <w:rFonts w:cs="Arial"/>
          <w:color w:val="000000"/>
          <w:sz w:val="10"/>
          <w:szCs w:val="10"/>
        </w:rPr>
      </w:pPr>
    </w:p>
    <w:tbl>
      <w:tblPr>
        <w:tblW w:w="11043" w:type="dxa"/>
        <w:tblInd w:w="108" w:type="dxa"/>
        <w:tblLook w:val="04A0" w:firstRow="1" w:lastRow="0" w:firstColumn="1" w:lastColumn="0" w:noHBand="0" w:noVBand="1"/>
      </w:tblPr>
      <w:tblGrid>
        <w:gridCol w:w="1068"/>
        <w:gridCol w:w="1424"/>
        <w:gridCol w:w="2098"/>
        <w:gridCol w:w="502"/>
        <w:gridCol w:w="1180"/>
        <w:gridCol w:w="1083"/>
        <w:gridCol w:w="745"/>
        <w:gridCol w:w="1440"/>
        <w:gridCol w:w="1503"/>
      </w:tblGrid>
      <w:tr w:rsidR="00E62F65" w:rsidRPr="00FA17D5" w14:paraId="0CDF0984" w14:textId="77777777" w:rsidTr="006621C9">
        <w:trPr>
          <w:trHeight w:val="315"/>
        </w:trPr>
        <w:tc>
          <w:tcPr>
            <w:tcW w:w="6272" w:type="dxa"/>
            <w:gridSpan w:val="5"/>
            <w:tcBorders>
              <w:top w:val="double" w:sz="6" w:space="0" w:color="000000"/>
              <w:left w:val="double" w:sz="6" w:space="0" w:color="000000"/>
              <w:bottom w:val="single" w:sz="4" w:space="0" w:color="auto"/>
              <w:right w:val="single" w:sz="4" w:space="0" w:color="000000"/>
            </w:tcBorders>
            <w:shd w:val="clear" w:color="auto" w:fill="auto"/>
            <w:vAlign w:val="center"/>
            <w:hideMark/>
          </w:tcPr>
          <w:p w14:paraId="1D40337C" w14:textId="77777777" w:rsidR="00E62F65" w:rsidRPr="00FA17D5" w:rsidRDefault="00E62F65" w:rsidP="003D0C6D">
            <w:pPr>
              <w:widowControl/>
              <w:autoSpaceDE/>
              <w:autoSpaceDN/>
              <w:adjustRightInd/>
              <w:jc w:val="center"/>
              <w:rPr>
                <w:rFonts w:cs="Arial"/>
                <w:b/>
                <w:bCs/>
                <w:color w:val="000000"/>
                <w:sz w:val="22"/>
                <w:szCs w:val="22"/>
              </w:rPr>
            </w:pPr>
            <w:r w:rsidRPr="00FA17D5">
              <w:rPr>
                <w:rFonts w:cs="Arial"/>
                <w:b/>
                <w:bCs/>
                <w:color w:val="000000"/>
                <w:sz w:val="22"/>
                <w:szCs w:val="22"/>
              </w:rPr>
              <w:t>Courses</w:t>
            </w:r>
          </w:p>
        </w:tc>
        <w:tc>
          <w:tcPr>
            <w:tcW w:w="1828" w:type="dxa"/>
            <w:gridSpan w:val="2"/>
            <w:tcBorders>
              <w:top w:val="double" w:sz="6" w:space="0" w:color="000000"/>
              <w:left w:val="nil"/>
              <w:bottom w:val="single" w:sz="4" w:space="0" w:color="auto"/>
              <w:right w:val="single" w:sz="4" w:space="0" w:color="000000"/>
            </w:tcBorders>
            <w:shd w:val="clear" w:color="auto" w:fill="auto"/>
            <w:vAlign w:val="center"/>
            <w:hideMark/>
          </w:tcPr>
          <w:p w14:paraId="4303ED32" w14:textId="77777777" w:rsidR="00E62F65" w:rsidRPr="00FA17D5" w:rsidRDefault="00E62F65" w:rsidP="003D0C6D">
            <w:pPr>
              <w:widowControl/>
              <w:autoSpaceDE/>
              <w:autoSpaceDN/>
              <w:adjustRightInd/>
              <w:jc w:val="center"/>
              <w:rPr>
                <w:rFonts w:cs="Arial"/>
                <w:b/>
                <w:bCs/>
                <w:color w:val="000000"/>
                <w:sz w:val="22"/>
                <w:szCs w:val="22"/>
              </w:rPr>
            </w:pPr>
            <w:r w:rsidRPr="00FA17D5">
              <w:rPr>
                <w:rFonts w:cs="Arial"/>
                <w:b/>
                <w:bCs/>
                <w:color w:val="000000"/>
                <w:sz w:val="22"/>
                <w:szCs w:val="22"/>
              </w:rPr>
              <w:t>Semester</w:t>
            </w:r>
          </w:p>
        </w:tc>
        <w:tc>
          <w:tcPr>
            <w:tcW w:w="1440" w:type="dxa"/>
            <w:tcBorders>
              <w:top w:val="double" w:sz="4" w:space="0" w:color="auto"/>
              <w:left w:val="nil"/>
              <w:bottom w:val="single" w:sz="4" w:space="0" w:color="auto"/>
              <w:right w:val="single" w:sz="4" w:space="0" w:color="auto"/>
            </w:tcBorders>
            <w:shd w:val="clear" w:color="auto" w:fill="auto"/>
            <w:vAlign w:val="center"/>
            <w:hideMark/>
          </w:tcPr>
          <w:p w14:paraId="08AF6624" w14:textId="77777777" w:rsidR="00E62F65" w:rsidRPr="00FA17D5" w:rsidRDefault="00E62F65" w:rsidP="003D0C6D">
            <w:pPr>
              <w:widowControl/>
              <w:autoSpaceDE/>
              <w:autoSpaceDN/>
              <w:adjustRightInd/>
              <w:jc w:val="center"/>
              <w:rPr>
                <w:rFonts w:cs="Arial"/>
                <w:b/>
                <w:bCs/>
                <w:color w:val="000000"/>
                <w:sz w:val="22"/>
                <w:szCs w:val="22"/>
              </w:rPr>
            </w:pPr>
            <w:r w:rsidRPr="00FA17D5">
              <w:rPr>
                <w:rFonts w:cs="Arial"/>
                <w:b/>
                <w:bCs/>
                <w:color w:val="000000"/>
                <w:sz w:val="22"/>
                <w:szCs w:val="22"/>
              </w:rPr>
              <w:t>Grade</w:t>
            </w:r>
          </w:p>
        </w:tc>
        <w:tc>
          <w:tcPr>
            <w:tcW w:w="1503" w:type="dxa"/>
            <w:tcBorders>
              <w:top w:val="double" w:sz="4" w:space="0" w:color="auto"/>
              <w:left w:val="nil"/>
              <w:bottom w:val="single" w:sz="4" w:space="0" w:color="auto"/>
              <w:right w:val="double" w:sz="6" w:space="0" w:color="auto"/>
            </w:tcBorders>
            <w:shd w:val="clear" w:color="auto" w:fill="auto"/>
            <w:vAlign w:val="center"/>
            <w:hideMark/>
          </w:tcPr>
          <w:p w14:paraId="4BEE37C9" w14:textId="77777777" w:rsidR="00E62F65" w:rsidRPr="00FA17D5" w:rsidRDefault="00E62F65" w:rsidP="003D0C6D">
            <w:pPr>
              <w:widowControl/>
              <w:autoSpaceDE/>
              <w:autoSpaceDN/>
              <w:adjustRightInd/>
              <w:jc w:val="center"/>
              <w:rPr>
                <w:rFonts w:cs="Arial"/>
                <w:b/>
                <w:bCs/>
                <w:color w:val="000000"/>
                <w:sz w:val="22"/>
                <w:szCs w:val="22"/>
              </w:rPr>
            </w:pPr>
            <w:r w:rsidRPr="00FA17D5">
              <w:rPr>
                <w:rFonts w:cs="Arial"/>
                <w:b/>
                <w:bCs/>
                <w:color w:val="000000"/>
                <w:sz w:val="22"/>
                <w:szCs w:val="22"/>
              </w:rPr>
              <w:t>Points</w:t>
            </w:r>
          </w:p>
        </w:tc>
      </w:tr>
      <w:tr w:rsidR="00E62F65" w:rsidRPr="00FA17D5" w14:paraId="1C2D493B" w14:textId="77777777" w:rsidTr="0033023D">
        <w:trPr>
          <w:trHeight w:val="319"/>
        </w:trPr>
        <w:tc>
          <w:tcPr>
            <w:tcW w:w="6272" w:type="dxa"/>
            <w:gridSpan w:val="5"/>
            <w:tcBorders>
              <w:top w:val="single" w:sz="4" w:space="0" w:color="auto"/>
              <w:left w:val="double" w:sz="6" w:space="0" w:color="auto"/>
              <w:bottom w:val="single" w:sz="4" w:space="0" w:color="auto"/>
              <w:right w:val="single" w:sz="4" w:space="0" w:color="000000"/>
            </w:tcBorders>
            <w:shd w:val="clear" w:color="auto" w:fill="auto"/>
            <w:vAlign w:val="center"/>
            <w:hideMark/>
          </w:tcPr>
          <w:p w14:paraId="637CCB37" w14:textId="77777777" w:rsidR="00E62F65" w:rsidRPr="00740E63" w:rsidRDefault="00E62F65" w:rsidP="003D0C6D">
            <w:pPr>
              <w:spacing w:before="40"/>
              <w:rPr>
                <w:rFonts w:ascii="Times New Roman" w:hAnsi="Times New Roman"/>
                <w:color w:val="000000"/>
                <w:sz w:val="18"/>
                <w:szCs w:val="18"/>
              </w:rPr>
            </w:pPr>
            <w:r w:rsidRPr="00740E63">
              <w:rPr>
                <w:rFonts w:ascii="Times New Roman" w:hAnsi="Times New Roman"/>
                <w:color w:val="000000"/>
                <w:sz w:val="18"/>
                <w:szCs w:val="18"/>
              </w:rPr>
              <w:t xml:space="preserve">BIOL 2401 (BIOL 2301 + BIOL 2101) Human Anatomy &amp; Physiology  </w:t>
            </w:r>
          </w:p>
          <w:p w14:paraId="458CFB03" w14:textId="77777777" w:rsidR="00E62F65" w:rsidRPr="00740E63" w:rsidRDefault="00E62F65" w:rsidP="003D0C6D">
            <w:pPr>
              <w:spacing w:before="40"/>
              <w:ind w:left="142" w:hanging="142"/>
              <w:rPr>
                <w:rFonts w:ascii="Times New Roman" w:hAnsi="Times New Roman"/>
                <w:color w:val="000000"/>
                <w:sz w:val="18"/>
                <w:szCs w:val="18"/>
              </w:rPr>
            </w:pPr>
            <w:r w:rsidRPr="00740E63">
              <w:rPr>
                <w:rFonts w:ascii="Times New Roman" w:hAnsi="Times New Roman"/>
                <w:color w:val="000000"/>
                <w:sz w:val="18"/>
                <w:szCs w:val="18"/>
              </w:rPr>
              <w:t xml:space="preserve">   </w:t>
            </w:r>
            <w:r w:rsidRPr="00740E63">
              <w:rPr>
                <w:rFonts w:ascii="Times New Roman" w:hAnsi="Times New Roman"/>
                <w:b/>
                <w:color w:val="000000"/>
                <w:sz w:val="18"/>
                <w:szCs w:val="18"/>
              </w:rPr>
              <w:t>BIOL 2401:</w:t>
            </w:r>
            <w:r w:rsidRPr="00740E63">
              <w:rPr>
                <w:rFonts w:ascii="Times New Roman" w:hAnsi="Times New Roman"/>
                <w:color w:val="000000"/>
                <w:sz w:val="18"/>
                <w:szCs w:val="18"/>
              </w:rPr>
              <w:t xml:space="preserve"> A = 4, B = 2.75, C = 1.5; or</w:t>
            </w:r>
          </w:p>
          <w:p w14:paraId="4C86697F" w14:textId="77777777" w:rsidR="00E62F65" w:rsidRPr="00FA17D5" w:rsidRDefault="00E62F65" w:rsidP="003D0C6D">
            <w:pPr>
              <w:widowControl/>
              <w:autoSpaceDE/>
              <w:autoSpaceDN/>
              <w:adjustRightInd/>
              <w:rPr>
                <w:rFonts w:cs="Arial"/>
                <w:color w:val="000000"/>
                <w:sz w:val="18"/>
                <w:szCs w:val="18"/>
              </w:rPr>
            </w:pPr>
            <w:r w:rsidRPr="00740E63">
              <w:rPr>
                <w:rFonts w:ascii="Times New Roman" w:hAnsi="Times New Roman"/>
                <w:b/>
                <w:color w:val="000000"/>
                <w:sz w:val="18"/>
                <w:szCs w:val="18"/>
              </w:rPr>
              <w:t xml:space="preserve">   BIOL 2301:</w:t>
            </w:r>
            <w:r w:rsidRPr="00740E63">
              <w:rPr>
                <w:rFonts w:ascii="Times New Roman" w:hAnsi="Times New Roman"/>
                <w:color w:val="000000"/>
                <w:sz w:val="18"/>
                <w:szCs w:val="18"/>
              </w:rPr>
              <w:t xml:space="preserve"> A = 3; </w:t>
            </w:r>
            <w:r w:rsidRPr="00283BBF">
              <w:rPr>
                <w:rFonts w:ascii="Times New Roman" w:hAnsi="Times New Roman"/>
                <w:color w:val="000000"/>
                <w:sz w:val="18"/>
                <w:szCs w:val="18"/>
                <w:highlight w:val="yellow"/>
              </w:rPr>
              <w:t>B = 2</w:t>
            </w:r>
            <w:r w:rsidRPr="00740E63">
              <w:rPr>
                <w:rFonts w:ascii="Times New Roman" w:hAnsi="Times New Roman"/>
                <w:color w:val="000000"/>
                <w:sz w:val="18"/>
                <w:szCs w:val="18"/>
              </w:rPr>
              <w:t xml:space="preserve">; C = 1; </w:t>
            </w:r>
            <w:r w:rsidRPr="00740E63">
              <w:rPr>
                <w:rFonts w:ascii="Times New Roman" w:hAnsi="Times New Roman"/>
                <w:b/>
                <w:color w:val="000000"/>
                <w:sz w:val="18"/>
                <w:szCs w:val="18"/>
              </w:rPr>
              <w:t>BIOL 2101:</w:t>
            </w:r>
            <w:r w:rsidRPr="00740E63">
              <w:rPr>
                <w:rFonts w:ascii="Times New Roman" w:hAnsi="Times New Roman"/>
                <w:color w:val="000000"/>
                <w:sz w:val="18"/>
                <w:szCs w:val="18"/>
              </w:rPr>
              <w:t xml:space="preserve"> </w:t>
            </w:r>
            <w:r w:rsidRPr="00283BBF">
              <w:rPr>
                <w:rFonts w:ascii="Times New Roman" w:hAnsi="Times New Roman"/>
                <w:color w:val="000000"/>
                <w:sz w:val="18"/>
                <w:szCs w:val="18"/>
                <w:highlight w:val="yellow"/>
              </w:rPr>
              <w:t>A = 1</w:t>
            </w:r>
            <w:r w:rsidRPr="00740E63">
              <w:rPr>
                <w:rFonts w:ascii="Times New Roman" w:hAnsi="Times New Roman"/>
                <w:color w:val="000000"/>
                <w:sz w:val="18"/>
                <w:szCs w:val="18"/>
              </w:rPr>
              <w:t>; B = 0.75; C = 0.5</w:t>
            </w:r>
          </w:p>
        </w:tc>
        <w:tc>
          <w:tcPr>
            <w:tcW w:w="1828"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5B8A0AF2" w14:textId="77777777" w:rsidR="00E62F65" w:rsidRPr="00FA17D5" w:rsidRDefault="00E62F65" w:rsidP="003D0C6D">
            <w:pPr>
              <w:widowControl/>
              <w:autoSpaceDE/>
              <w:autoSpaceDN/>
              <w:adjustRightInd/>
              <w:jc w:val="center"/>
              <w:rPr>
                <w:rFonts w:cs="Arial"/>
                <w:color w:val="000000"/>
              </w:rPr>
            </w:pPr>
            <w:r w:rsidRPr="00FA17D5">
              <w:rPr>
                <w:rFonts w:cs="Arial"/>
                <w:color w:val="000000"/>
              </w:rPr>
              <w:t> </w:t>
            </w:r>
            <w:r w:rsidR="00283BBF">
              <w:rPr>
                <w:rFonts w:cs="Arial"/>
                <w:color w:val="000000"/>
              </w:rPr>
              <w:t>Fall 2020</w:t>
            </w:r>
          </w:p>
        </w:tc>
        <w:tc>
          <w:tcPr>
            <w:tcW w:w="1440" w:type="dxa"/>
            <w:tcBorders>
              <w:top w:val="nil"/>
              <w:left w:val="single" w:sz="4" w:space="0" w:color="auto"/>
              <w:bottom w:val="single" w:sz="4" w:space="0" w:color="000000"/>
              <w:right w:val="single" w:sz="4" w:space="0" w:color="auto"/>
            </w:tcBorders>
            <w:shd w:val="clear" w:color="auto" w:fill="auto"/>
            <w:vAlign w:val="center"/>
            <w:hideMark/>
          </w:tcPr>
          <w:p w14:paraId="59D2CFA3" w14:textId="77777777" w:rsidR="00E62F65" w:rsidRPr="00FA17D5" w:rsidRDefault="00283BBF" w:rsidP="003D0C6D">
            <w:pPr>
              <w:widowControl/>
              <w:autoSpaceDE/>
              <w:autoSpaceDN/>
              <w:adjustRightInd/>
              <w:jc w:val="center"/>
              <w:rPr>
                <w:rFonts w:cs="Arial"/>
                <w:color w:val="000000"/>
              </w:rPr>
            </w:pPr>
            <w:r>
              <w:rPr>
                <w:rFonts w:cs="Arial"/>
                <w:color w:val="000000"/>
              </w:rPr>
              <w:t>B, A</w:t>
            </w:r>
          </w:p>
        </w:tc>
        <w:tc>
          <w:tcPr>
            <w:tcW w:w="1503" w:type="dxa"/>
            <w:tcBorders>
              <w:top w:val="nil"/>
              <w:left w:val="single" w:sz="4" w:space="0" w:color="auto"/>
              <w:bottom w:val="single" w:sz="4" w:space="0" w:color="auto"/>
              <w:right w:val="double" w:sz="6" w:space="0" w:color="auto"/>
            </w:tcBorders>
            <w:shd w:val="clear" w:color="auto" w:fill="auto"/>
            <w:vAlign w:val="center"/>
            <w:hideMark/>
          </w:tcPr>
          <w:p w14:paraId="0774855F" w14:textId="77777777" w:rsidR="00E62F65" w:rsidRPr="00FA17D5" w:rsidRDefault="00283BBF" w:rsidP="003D0C6D">
            <w:pPr>
              <w:widowControl/>
              <w:autoSpaceDE/>
              <w:autoSpaceDN/>
              <w:adjustRightInd/>
              <w:jc w:val="center"/>
              <w:rPr>
                <w:rFonts w:cs="Arial"/>
                <w:color w:val="000000"/>
              </w:rPr>
            </w:pPr>
            <w:r>
              <w:rPr>
                <w:rFonts w:cs="Arial"/>
                <w:color w:val="000000"/>
              </w:rPr>
              <w:t>2+1=3</w:t>
            </w:r>
            <w:r w:rsidR="00E62F65" w:rsidRPr="00FA17D5">
              <w:rPr>
                <w:rFonts w:cs="Arial"/>
                <w:color w:val="000000"/>
              </w:rPr>
              <w:t> </w:t>
            </w:r>
          </w:p>
        </w:tc>
      </w:tr>
      <w:tr w:rsidR="00E62F65" w:rsidRPr="00FA17D5" w14:paraId="64F0E2B3" w14:textId="77777777" w:rsidTr="0033023D">
        <w:trPr>
          <w:trHeight w:val="319"/>
        </w:trPr>
        <w:tc>
          <w:tcPr>
            <w:tcW w:w="6272" w:type="dxa"/>
            <w:gridSpan w:val="5"/>
            <w:tcBorders>
              <w:top w:val="single" w:sz="4" w:space="0" w:color="auto"/>
              <w:left w:val="double" w:sz="6" w:space="0" w:color="auto"/>
              <w:bottom w:val="single" w:sz="4" w:space="0" w:color="auto"/>
              <w:right w:val="single" w:sz="4" w:space="0" w:color="auto"/>
            </w:tcBorders>
            <w:hideMark/>
          </w:tcPr>
          <w:p w14:paraId="105F2D5C" w14:textId="77777777" w:rsidR="00E62F65" w:rsidRPr="00DC2F9B" w:rsidRDefault="00E62F65" w:rsidP="003D0C6D">
            <w:pPr>
              <w:spacing w:before="40"/>
              <w:rPr>
                <w:rFonts w:ascii="Times New Roman" w:hAnsi="Times New Roman"/>
                <w:color w:val="000000"/>
                <w:sz w:val="18"/>
                <w:szCs w:val="18"/>
              </w:rPr>
            </w:pPr>
            <w:r w:rsidRPr="00DC2F9B">
              <w:rPr>
                <w:rFonts w:ascii="Times New Roman" w:hAnsi="Times New Roman"/>
                <w:color w:val="000000"/>
                <w:sz w:val="18"/>
                <w:szCs w:val="18"/>
              </w:rPr>
              <w:t xml:space="preserve">BIOL 2402 (BIOL 2302 + BIOL 2102) Human Anatomy &amp; Physiology  </w:t>
            </w:r>
          </w:p>
          <w:p w14:paraId="2E5BDC7E" w14:textId="77777777" w:rsidR="00E62F65" w:rsidRDefault="00E62F65" w:rsidP="003D0C6D">
            <w:pPr>
              <w:spacing w:before="40"/>
              <w:rPr>
                <w:rFonts w:ascii="Times New Roman" w:hAnsi="Times New Roman"/>
                <w:color w:val="000000"/>
                <w:sz w:val="18"/>
                <w:szCs w:val="18"/>
              </w:rPr>
            </w:pPr>
            <w:r w:rsidRPr="00DC2F9B">
              <w:rPr>
                <w:rFonts w:ascii="Times New Roman" w:hAnsi="Times New Roman"/>
                <w:color w:val="000000"/>
                <w:sz w:val="18"/>
                <w:szCs w:val="18"/>
              </w:rPr>
              <w:t xml:space="preserve">   </w:t>
            </w:r>
            <w:r w:rsidRPr="00DC2F9B">
              <w:rPr>
                <w:rFonts w:ascii="Times New Roman" w:hAnsi="Times New Roman"/>
                <w:b/>
                <w:color w:val="000000"/>
                <w:sz w:val="18"/>
                <w:szCs w:val="18"/>
              </w:rPr>
              <w:t>BIOL 2402:</w:t>
            </w:r>
            <w:r w:rsidRPr="00DC2F9B">
              <w:rPr>
                <w:rFonts w:ascii="Times New Roman" w:hAnsi="Times New Roman"/>
                <w:color w:val="000000"/>
                <w:sz w:val="18"/>
                <w:szCs w:val="18"/>
              </w:rPr>
              <w:t xml:space="preserve"> A = 4, B = 2.75, C = 1.5; </w:t>
            </w:r>
            <w:r>
              <w:rPr>
                <w:rFonts w:ascii="Times New Roman" w:hAnsi="Times New Roman"/>
                <w:color w:val="000000"/>
                <w:sz w:val="18"/>
                <w:szCs w:val="18"/>
              </w:rPr>
              <w:t>or</w:t>
            </w:r>
          </w:p>
          <w:p w14:paraId="15269ED9" w14:textId="77777777" w:rsidR="00E62F65" w:rsidRPr="00DC2F9B" w:rsidRDefault="00E62F65" w:rsidP="003D0C6D">
            <w:pPr>
              <w:spacing w:before="40"/>
              <w:rPr>
                <w:rFonts w:ascii="Times New Roman" w:hAnsi="Times New Roman"/>
                <w:color w:val="000000"/>
                <w:sz w:val="18"/>
                <w:szCs w:val="18"/>
              </w:rPr>
            </w:pPr>
            <w:r>
              <w:rPr>
                <w:rFonts w:ascii="Times New Roman" w:hAnsi="Times New Roman"/>
                <w:b/>
                <w:color w:val="000000"/>
                <w:sz w:val="18"/>
                <w:szCs w:val="18"/>
              </w:rPr>
              <w:t xml:space="preserve">   </w:t>
            </w:r>
            <w:r w:rsidRPr="00DC2F9B">
              <w:rPr>
                <w:rFonts w:ascii="Times New Roman" w:hAnsi="Times New Roman"/>
                <w:b/>
                <w:color w:val="000000"/>
                <w:sz w:val="18"/>
                <w:szCs w:val="18"/>
              </w:rPr>
              <w:t>BIOL 2302:</w:t>
            </w:r>
            <w:r w:rsidRPr="00DC2F9B">
              <w:rPr>
                <w:rFonts w:ascii="Times New Roman" w:hAnsi="Times New Roman"/>
                <w:color w:val="000000"/>
                <w:sz w:val="18"/>
                <w:szCs w:val="18"/>
              </w:rPr>
              <w:t xml:space="preserve"> </w:t>
            </w:r>
            <w:r w:rsidRPr="00283BBF">
              <w:rPr>
                <w:rFonts w:ascii="Times New Roman" w:hAnsi="Times New Roman"/>
                <w:color w:val="000000"/>
                <w:sz w:val="18"/>
                <w:szCs w:val="18"/>
                <w:highlight w:val="yellow"/>
              </w:rPr>
              <w:t>A = 3</w:t>
            </w:r>
            <w:r w:rsidRPr="00DC2F9B">
              <w:rPr>
                <w:rFonts w:ascii="Times New Roman" w:hAnsi="Times New Roman"/>
                <w:color w:val="000000"/>
                <w:sz w:val="18"/>
                <w:szCs w:val="18"/>
              </w:rPr>
              <w:t xml:space="preserve">; B = 2; C = 1; </w:t>
            </w:r>
            <w:r w:rsidRPr="00DC2F9B">
              <w:rPr>
                <w:rFonts w:ascii="Times New Roman" w:hAnsi="Times New Roman"/>
                <w:b/>
                <w:color w:val="000000"/>
                <w:sz w:val="18"/>
                <w:szCs w:val="18"/>
              </w:rPr>
              <w:t>BIOL 2102:</w:t>
            </w:r>
            <w:r w:rsidRPr="00DC2F9B">
              <w:rPr>
                <w:rFonts w:ascii="Times New Roman" w:hAnsi="Times New Roman"/>
                <w:color w:val="000000"/>
                <w:sz w:val="18"/>
                <w:szCs w:val="18"/>
              </w:rPr>
              <w:t xml:space="preserve"> A = 1; B = 0.75; </w:t>
            </w:r>
            <w:r w:rsidRPr="00283BBF">
              <w:rPr>
                <w:rFonts w:ascii="Times New Roman" w:hAnsi="Times New Roman"/>
                <w:color w:val="000000"/>
                <w:sz w:val="18"/>
                <w:szCs w:val="18"/>
                <w:highlight w:val="yellow"/>
              </w:rPr>
              <w:t>C = 0.5</w:t>
            </w:r>
          </w:p>
        </w:tc>
        <w:tc>
          <w:tcPr>
            <w:tcW w:w="1828" w:type="dxa"/>
            <w:gridSpan w:val="2"/>
            <w:tcBorders>
              <w:top w:val="single" w:sz="4" w:space="0" w:color="000000"/>
              <w:left w:val="single" w:sz="4" w:space="0" w:color="auto"/>
              <w:bottom w:val="single" w:sz="4" w:space="0" w:color="auto"/>
              <w:right w:val="single" w:sz="4" w:space="0" w:color="000000"/>
            </w:tcBorders>
            <w:shd w:val="clear" w:color="auto" w:fill="auto"/>
            <w:vAlign w:val="center"/>
            <w:hideMark/>
          </w:tcPr>
          <w:p w14:paraId="05A8B2D8" w14:textId="77777777" w:rsidR="00E62F65" w:rsidRPr="00FA17D5" w:rsidRDefault="00283BBF" w:rsidP="003D0C6D">
            <w:pPr>
              <w:widowControl/>
              <w:autoSpaceDE/>
              <w:autoSpaceDN/>
              <w:adjustRightInd/>
              <w:jc w:val="center"/>
              <w:rPr>
                <w:rFonts w:cs="Arial"/>
                <w:color w:val="000000"/>
              </w:rPr>
            </w:pPr>
            <w:r>
              <w:rPr>
                <w:rFonts w:cs="Arial"/>
                <w:color w:val="000000"/>
              </w:rPr>
              <w:t>Spring 2021</w:t>
            </w:r>
            <w:r w:rsidR="00E62F65" w:rsidRPr="00FA17D5">
              <w:rPr>
                <w:rFonts w:cs="Arial"/>
                <w:color w:val="000000"/>
              </w:rPr>
              <w:t> </w:t>
            </w:r>
          </w:p>
        </w:tc>
        <w:tc>
          <w:tcPr>
            <w:tcW w:w="1440" w:type="dxa"/>
            <w:tcBorders>
              <w:top w:val="nil"/>
              <w:left w:val="single" w:sz="4" w:space="0" w:color="auto"/>
              <w:bottom w:val="single" w:sz="4" w:space="0" w:color="000000"/>
              <w:right w:val="single" w:sz="4" w:space="0" w:color="auto"/>
            </w:tcBorders>
            <w:shd w:val="clear" w:color="auto" w:fill="auto"/>
            <w:vAlign w:val="center"/>
            <w:hideMark/>
          </w:tcPr>
          <w:p w14:paraId="33E1AAF0" w14:textId="77777777" w:rsidR="00E62F65" w:rsidRPr="00FA17D5" w:rsidRDefault="00283BBF" w:rsidP="003D0C6D">
            <w:pPr>
              <w:widowControl/>
              <w:autoSpaceDE/>
              <w:autoSpaceDN/>
              <w:adjustRightInd/>
              <w:jc w:val="center"/>
              <w:rPr>
                <w:rFonts w:cs="Arial"/>
                <w:color w:val="000000"/>
              </w:rPr>
            </w:pPr>
            <w:r>
              <w:rPr>
                <w:rFonts w:cs="Arial"/>
                <w:color w:val="000000"/>
              </w:rPr>
              <w:t>A, C</w:t>
            </w:r>
            <w:r w:rsidR="00E62F65" w:rsidRPr="00FA17D5">
              <w:rPr>
                <w:rFonts w:cs="Arial"/>
                <w:color w:val="000000"/>
              </w:rPr>
              <w:t> </w:t>
            </w:r>
          </w:p>
        </w:tc>
        <w:tc>
          <w:tcPr>
            <w:tcW w:w="1503" w:type="dxa"/>
            <w:tcBorders>
              <w:top w:val="nil"/>
              <w:left w:val="single" w:sz="4" w:space="0" w:color="auto"/>
              <w:bottom w:val="single" w:sz="4" w:space="0" w:color="auto"/>
              <w:right w:val="double" w:sz="6" w:space="0" w:color="auto"/>
            </w:tcBorders>
            <w:shd w:val="clear" w:color="auto" w:fill="auto"/>
            <w:vAlign w:val="center"/>
            <w:hideMark/>
          </w:tcPr>
          <w:p w14:paraId="736781F1" w14:textId="77777777" w:rsidR="00E62F65" w:rsidRPr="00FA17D5" w:rsidRDefault="00283BBF" w:rsidP="003D0C6D">
            <w:pPr>
              <w:widowControl/>
              <w:autoSpaceDE/>
              <w:autoSpaceDN/>
              <w:adjustRightInd/>
              <w:jc w:val="center"/>
              <w:rPr>
                <w:rFonts w:cs="Arial"/>
                <w:color w:val="000000"/>
              </w:rPr>
            </w:pPr>
            <w:r>
              <w:rPr>
                <w:rFonts w:cs="Arial"/>
                <w:color w:val="000000"/>
              </w:rPr>
              <w:t>3+.5=3.5</w:t>
            </w:r>
            <w:r w:rsidR="00E62F65" w:rsidRPr="00FA17D5">
              <w:rPr>
                <w:rFonts w:cs="Arial"/>
                <w:color w:val="000000"/>
              </w:rPr>
              <w:t> </w:t>
            </w:r>
          </w:p>
        </w:tc>
      </w:tr>
      <w:tr w:rsidR="00E62F65" w:rsidRPr="00FA17D5" w14:paraId="2017FA62" w14:textId="77777777" w:rsidTr="0033023D">
        <w:trPr>
          <w:trHeight w:val="319"/>
        </w:trPr>
        <w:tc>
          <w:tcPr>
            <w:tcW w:w="6272" w:type="dxa"/>
            <w:gridSpan w:val="5"/>
            <w:tcBorders>
              <w:top w:val="single" w:sz="4" w:space="0" w:color="auto"/>
              <w:left w:val="double" w:sz="6" w:space="0" w:color="auto"/>
              <w:bottom w:val="single" w:sz="4" w:space="0" w:color="auto"/>
              <w:right w:val="single" w:sz="4" w:space="0" w:color="auto"/>
            </w:tcBorders>
            <w:hideMark/>
          </w:tcPr>
          <w:p w14:paraId="0835D974" w14:textId="77777777" w:rsidR="00E62F65" w:rsidRPr="00DC2F9B" w:rsidRDefault="00E62F65" w:rsidP="003D0C6D">
            <w:pPr>
              <w:spacing w:before="40"/>
              <w:rPr>
                <w:rFonts w:ascii="Times New Roman" w:hAnsi="Times New Roman"/>
                <w:color w:val="000000"/>
                <w:sz w:val="18"/>
                <w:szCs w:val="18"/>
              </w:rPr>
            </w:pPr>
            <w:r w:rsidRPr="00DC2F9B">
              <w:rPr>
                <w:rFonts w:ascii="Times New Roman" w:hAnsi="Times New Roman"/>
                <w:color w:val="000000"/>
                <w:sz w:val="18"/>
                <w:szCs w:val="18"/>
              </w:rPr>
              <w:t>BIOL 2420 (BIOL 2320 + BIOL 2120) Introductory Microbiology</w:t>
            </w:r>
          </w:p>
          <w:p w14:paraId="14E3E440" w14:textId="77777777" w:rsidR="00E62F65" w:rsidRDefault="00E62F65" w:rsidP="003D0C6D">
            <w:pPr>
              <w:spacing w:before="40"/>
              <w:rPr>
                <w:rFonts w:ascii="Times New Roman" w:hAnsi="Times New Roman"/>
                <w:color w:val="000000"/>
                <w:sz w:val="18"/>
                <w:szCs w:val="18"/>
              </w:rPr>
            </w:pPr>
            <w:r w:rsidRPr="00DC2F9B">
              <w:rPr>
                <w:rFonts w:ascii="Times New Roman" w:hAnsi="Times New Roman"/>
                <w:b/>
                <w:color w:val="000000"/>
                <w:sz w:val="18"/>
                <w:szCs w:val="18"/>
              </w:rPr>
              <w:t xml:space="preserve">   BIOL 2420:</w:t>
            </w:r>
            <w:r w:rsidRPr="00DC2F9B">
              <w:rPr>
                <w:rFonts w:ascii="Times New Roman" w:hAnsi="Times New Roman"/>
                <w:color w:val="000000"/>
                <w:sz w:val="18"/>
                <w:szCs w:val="18"/>
              </w:rPr>
              <w:t xml:space="preserve"> A = 4, B = 2.75, C = 1.5; </w:t>
            </w:r>
            <w:r>
              <w:rPr>
                <w:rFonts w:ascii="Times New Roman" w:hAnsi="Times New Roman"/>
                <w:color w:val="000000"/>
                <w:sz w:val="18"/>
                <w:szCs w:val="18"/>
              </w:rPr>
              <w:t>or</w:t>
            </w:r>
          </w:p>
          <w:p w14:paraId="05B82C11" w14:textId="77777777" w:rsidR="00E62F65" w:rsidRPr="00DC2F9B" w:rsidRDefault="00E62F65" w:rsidP="003D0C6D">
            <w:pPr>
              <w:spacing w:before="40"/>
              <w:rPr>
                <w:rFonts w:ascii="Times New Roman" w:hAnsi="Times New Roman"/>
                <w:color w:val="000000"/>
                <w:sz w:val="18"/>
                <w:szCs w:val="18"/>
              </w:rPr>
            </w:pPr>
            <w:r>
              <w:rPr>
                <w:rFonts w:ascii="Times New Roman" w:hAnsi="Times New Roman"/>
                <w:b/>
                <w:color w:val="000000"/>
                <w:sz w:val="18"/>
                <w:szCs w:val="18"/>
              </w:rPr>
              <w:t xml:space="preserve">   </w:t>
            </w:r>
            <w:r w:rsidRPr="00DC2F9B">
              <w:rPr>
                <w:rFonts w:ascii="Times New Roman" w:hAnsi="Times New Roman"/>
                <w:b/>
                <w:color w:val="000000"/>
                <w:sz w:val="18"/>
                <w:szCs w:val="18"/>
              </w:rPr>
              <w:t>BIOL 2320:</w:t>
            </w:r>
            <w:r w:rsidRPr="00DC2F9B">
              <w:rPr>
                <w:rFonts w:ascii="Times New Roman" w:hAnsi="Times New Roman"/>
                <w:color w:val="000000"/>
                <w:sz w:val="18"/>
                <w:szCs w:val="18"/>
              </w:rPr>
              <w:t xml:space="preserve"> </w:t>
            </w:r>
            <w:r w:rsidRPr="00283BBF">
              <w:rPr>
                <w:rFonts w:ascii="Times New Roman" w:hAnsi="Times New Roman"/>
                <w:color w:val="000000"/>
                <w:sz w:val="18"/>
                <w:szCs w:val="18"/>
                <w:highlight w:val="yellow"/>
              </w:rPr>
              <w:t>A = 3</w:t>
            </w:r>
            <w:r w:rsidRPr="00DC2F9B">
              <w:rPr>
                <w:rFonts w:ascii="Times New Roman" w:hAnsi="Times New Roman"/>
                <w:color w:val="000000"/>
                <w:sz w:val="18"/>
                <w:szCs w:val="18"/>
              </w:rPr>
              <w:t xml:space="preserve">; B = 2; C = 1; </w:t>
            </w:r>
            <w:r w:rsidRPr="00DC2F9B">
              <w:rPr>
                <w:rFonts w:ascii="Times New Roman" w:hAnsi="Times New Roman"/>
                <w:b/>
                <w:color w:val="000000"/>
                <w:sz w:val="18"/>
                <w:szCs w:val="18"/>
              </w:rPr>
              <w:t>BIOL 2120:</w:t>
            </w:r>
            <w:r w:rsidRPr="00DC2F9B">
              <w:rPr>
                <w:rFonts w:ascii="Times New Roman" w:hAnsi="Times New Roman"/>
                <w:color w:val="000000"/>
                <w:sz w:val="18"/>
                <w:szCs w:val="18"/>
              </w:rPr>
              <w:t xml:space="preserve"> A = 1; </w:t>
            </w:r>
            <w:r w:rsidRPr="00283BBF">
              <w:rPr>
                <w:rFonts w:ascii="Times New Roman" w:hAnsi="Times New Roman"/>
                <w:color w:val="000000"/>
                <w:sz w:val="18"/>
                <w:szCs w:val="18"/>
                <w:highlight w:val="yellow"/>
              </w:rPr>
              <w:t>B = 0.75</w:t>
            </w:r>
            <w:r w:rsidRPr="00DC2F9B">
              <w:rPr>
                <w:rFonts w:ascii="Times New Roman" w:hAnsi="Times New Roman"/>
                <w:color w:val="000000"/>
                <w:sz w:val="18"/>
                <w:szCs w:val="18"/>
              </w:rPr>
              <w:t>; C = 0.5</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7F403A" w14:textId="77777777" w:rsidR="00E62F65" w:rsidRPr="00FA17D5" w:rsidRDefault="00E62F65" w:rsidP="003D0C6D">
            <w:pPr>
              <w:widowControl/>
              <w:autoSpaceDE/>
              <w:autoSpaceDN/>
              <w:adjustRightInd/>
              <w:jc w:val="center"/>
              <w:rPr>
                <w:rFonts w:cs="Arial"/>
                <w:color w:val="000000"/>
              </w:rPr>
            </w:pPr>
            <w:r w:rsidRPr="00FA17D5">
              <w:rPr>
                <w:rFonts w:cs="Arial"/>
                <w:color w:val="000000"/>
              </w:rPr>
              <w:t> </w:t>
            </w:r>
            <w:r w:rsidR="00283BBF">
              <w:rPr>
                <w:rFonts w:cs="Arial"/>
                <w:color w:val="000000"/>
              </w:rPr>
              <w:t>Fall 2022</w:t>
            </w:r>
          </w:p>
        </w:tc>
        <w:tc>
          <w:tcPr>
            <w:tcW w:w="1440" w:type="dxa"/>
            <w:tcBorders>
              <w:top w:val="nil"/>
              <w:left w:val="single" w:sz="4" w:space="0" w:color="auto"/>
              <w:bottom w:val="single" w:sz="4" w:space="0" w:color="000000"/>
              <w:right w:val="single" w:sz="4" w:space="0" w:color="auto"/>
            </w:tcBorders>
            <w:shd w:val="clear" w:color="auto" w:fill="auto"/>
            <w:vAlign w:val="center"/>
            <w:hideMark/>
          </w:tcPr>
          <w:p w14:paraId="7DCF9F73" w14:textId="77777777" w:rsidR="00E62F65" w:rsidRPr="00FA17D5" w:rsidRDefault="00283BBF" w:rsidP="003D0C6D">
            <w:pPr>
              <w:widowControl/>
              <w:autoSpaceDE/>
              <w:autoSpaceDN/>
              <w:adjustRightInd/>
              <w:jc w:val="center"/>
              <w:rPr>
                <w:rFonts w:cs="Arial"/>
                <w:color w:val="000000"/>
              </w:rPr>
            </w:pPr>
            <w:r>
              <w:rPr>
                <w:rFonts w:cs="Arial"/>
                <w:color w:val="000000"/>
              </w:rPr>
              <w:t>A, B</w:t>
            </w:r>
          </w:p>
        </w:tc>
        <w:tc>
          <w:tcPr>
            <w:tcW w:w="1503" w:type="dxa"/>
            <w:tcBorders>
              <w:top w:val="nil"/>
              <w:left w:val="single" w:sz="4" w:space="0" w:color="auto"/>
              <w:bottom w:val="single" w:sz="4" w:space="0" w:color="auto"/>
              <w:right w:val="double" w:sz="6" w:space="0" w:color="auto"/>
            </w:tcBorders>
            <w:shd w:val="clear" w:color="auto" w:fill="auto"/>
            <w:vAlign w:val="center"/>
            <w:hideMark/>
          </w:tcPr>
          <w:p w14:paraId="2124E954" w14:textId="77777777" w:rsidR="00E62F65" w:rsidRPr="00FA17D5" w:rsidRDefault="00283BBF" w:rsidP="003D0C6D">
            <w:pPr>
              <w:widowControl/>
              <w:autoSpaceDE/>
              <w:autoSpaceDN/>
              <w:adjustRightInd/>
              <w:jc w:val="center"/>
              <w:rPr>
                <w:rFonts w:cs="Arial"/>
                <w:color w:val="000000"/>
              </w:rPr>
            </w:pPr>
            <w:r>
              <w:rPr>
                <w:rFonts w:cs="Arial"/>
                <w:color w:val="000000"/>
              </w:rPr>
              <w:t>3+.75=3.75</w:t>
            </w:r>
            <w:r w:rsidR="00E62F65" w:rsidRPr="00FA17D5">
              <w:rPr>
                <w:rFonts w:cs="Arial"/>
                <w:color w:val="000000"/>
              </w:rPr>
              <w:t> </w:t>
            </w:r>
          </w:p>
        </w:tc>
      </w:tr>
      <w:tr w:rsidR="00E62F65" w:rsidRPr="00FA17D5" w14:paraId="669FED87" w14:textId="77777777" w:rsidTr="006621C9">
        <w:trPr>
          <w:trHeight w:val="773"/>
        </w:trPr>
        <w:tc>
          <w:tcPr>
            <w:tcW w:w="6272" w:type="dxa"/>
            <w:gridSpan w:val="5"/>
            <w:tcBorders>
              <w:top w:val="single" w:sz="4" w:space="0" w:color="auto"/>
              <w:left w:val="double" w:sz="6" w:space="0" w:color="auto"/>
              <w:right w:val="single" w:sz="4" w:space="0" w:color="000000"/>
            </w:tcBorders>
            <w:shd w:val="clear" w:color="auto" w:fill="auto"/>
            <w:vAlign w:val="center"/>
            <w:hideMark/>
          </w:tcPr>
          <w:p w14:paraId="52ED4449" w14:textId="77777777" w:rsidR="00E62F65" w:rsidRPr="00FA17D5" w:rsidRDefault="00E62F65" w:rsidP="003D0C6D">
            <w:pPr>
              <w:widowControl/>
              <w:autoSpaceDE/>
              <w:autoSpaceDN/>
              <w:adjustRightInd/>
              <w:rPr>
                <w:rFonts w:cs="Arial"/>
                <w:color w:val="000000"/>
                <w:sz w:val="18"/>
                <w:szCs w:val="18"/>
              </w:rPr>
            </w:pPr>
            <w:r w:rsidRPr="00FA17D5">
              <w:rPr>
                <w:rFonts w:cs="Arial"/>
                <w:color w:val="000000"/>
                <w:sz w:val="18"/>
                <w:szCs w:val="18"/>
              </w:rPr>
              <w:t>VN 1410 Basic Nursing or NURA 1301 Nurse Aide for Health Care Organizations I /NURA 1160 Clinical – Nursing Assistant/Aide</w:t>
            </w:r>
          </w:p>
          <w:p w14:paraId="736197AE" w14:textId="77777777" w:rsidR="00E62F65" w:rsidRPr="00FA17D5" w:rsidRDefault="00E62F65" w:rsidP="003D0C6D">
            <w:pPr>
              <w:rPr>
                <w:rFonts w:cs="Arial"/>
                <w:color w:val="000000"/>
                <w:sz w:val="18"/>
                <w:szCs w:val="18"/>
              </w:rPr>
            </w:pPr>
            <w:r>
              <w:rPr>
                <w:rFonts w:cs="Arial"/>
                <w:color w:val="000000"/>
                <w:sz w:val="18"/>
                <w:szCs w:val="18"/>
              </w:rPr>
              <w:t xml:space="preserve">   </w:t>
            </w:r>
            <w:r>
              <w:rPr>
                <w:rFonts w:cs="Arial"/>
                <w:b/>
                <w:bCs/>
                <w:color w:val="000000"/>
                <w:sz w:val="18"/>
                <w:szCs w:val="18"/>
              </w:rPr>
              <w:t>NURA 1301</w:t>
            </w:r>
            <w:r>
              <w:rPr>
                <w:rFonts w:cs="Arial"/>
                <w:color w:val="000000"/>
                <w:sz w:val="18"/>
                <w:szCs w:val="18"/>
              </w:rPr>
              <w:t xml:space="preserve">:  A = 3     </w:t>
            </w:r>
            <w:r w:rsidRPr="00283BBF">
              <w:rPr>
                <w:rFonts w:cs="Arial"/>
                <w:color w:val="000000"/>
                <w:sz w:val="18"/>
                <w:szCs w:val="18"/>
                <w:highlight w:val="yellow"/>
              </w:rPr>
              <w:t>B = 2</w:t>
            </w:r>
            <w:r>
              <w:rPr>
                <w:rFonts w:cs="Arial"/>
                <w:color w:val="000000"/>
                <w:sz w:val="18"/>
                <w:szCs w:val="18"/>
              </w:rPr>
              <w:t xml:space="preserve">     C = 1      </w:t>
            </w:r>
            <w:r>
              <w:rPr>
                <w:rFonts w:cs="Arial"/>
                <w:b/>
                <w:bCs/>
                <w:color w:val="000000"/>
                <w:sz w:val="18"/>
                <w:szCs w:val="18"/>
              </w:rPr>
              <w:t>NURA 1160</w:t>
            </w:r>
            <w:r>
              <w:rPr>
                <w:rFonts w:cs="Arial"/>
                <w:color w:val="000000"/>
                <w:sz w:val="18"/>
                <w:szCs w:val="18"/>
              </w:rPr>
              <w:t xml:space="preserve">: </w:t>
            </w:r>
            <w:r w:rsidRPr="00283BBF">
              <w:rPr>
                <w:rFonts w:cs="Arial"/>
                <w:color w:val="000000"/>
                <w:sz w:val="18"/>
                <w:szCs w:val="18"/>
                <w:highlight w:val="yellow"/>
              </w:rPr>
              <w:t>S</w:t>
            </w:r>
            <w:r>
              <w:rPr>
                <w:rFonts w:cs="Arial"/>
                <w:color w:val="000000"/>
                <w:sz w:val="18"/>
                <w:szCs w:val="18"/>
              </w:rPr>
              <w:t xml:space="preserve">, A, B, C = </w:t>
            </w:r>
            <w:r w:rsidRPr="00283BBF">
              <w:rPr>
                <w:rFonts w:cs="Arial"/>
                <w:color w:val="000000"/>
                <w:sz w:val="18"/>
                <w:szCs w:val="18"/>
                <w:highlight w:val="yellow"/>
              </w:rPr>
              <w:t>1</w:t>
            </w:r>
          </w:p>
        </w:tc>
        <w:tc>
          <w:tcPr>
            <w:tcW w:w="1828"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0204F563" w14:textId="77777777" w:rsidR="00E62F65" w:rsidRPr="00FA17D5" w:rsidRDefault="00E62F65" w:rsidP="003D0C6D">
            <w:pPr>
              <w:widowControl/>
              <w:autoSpaceDE/>
              <w:autoSpaceDN/>
              <w:adjustRightInd/>
              <w:jc w:val="center"/>
              <w:rPr>
                <w:rFonts w:cs="Arial"/>
                <w:color w:val="000000"/>
              </w:rPr>
            </w:pPr>
            <w:r w:rsidRPr="00FA17D5">
              <w:rPr>
                <w:rFonts w:cs="Arial"/>
                <w:color w:val="000000"/>
              </w:rPr>
              <w:t> </w:t>
            </w:r>
            <w:r w:rsidR="00283BBF">
              <w:rPr>
                <w:rFonts w:cs="Arial"/>
                <w:color w:val="000000"/>
              </w:rPr>
              <w:t>Fall 2022</w:t>
            </w:r>
          </w:p>
        </w:tc>
        <w:tc>
          <w:tcPr>
            <w:tcW w:w="1440" w:type="dxa"/>
            <w:tcBorders>
              <w:top w:val="nil"/>
              <w:left w:val="single" w:sz="4" w:space="0" w:color="auto"/>
              <w:bottom w:val="single" w:sz="4" w:space="0" w:color="000000"/>
              <w:right w:val="single" w:sz="4" w:space="0" w:color="auto"/>
            </w:tcBorders>
            <w:shd w:val="clear" w:color="auto" w:fill="auto"/>
            <w:vAlign w:val="center"/>
            <w:hideMark/>
          </w:tcPr>
          <w:p w14:paraId="13467E28" w14:textId="77777777" w:rsidR="00E62F65" w:rsidRPr="00FA17D5" w:rsidRDefault="00283BBF" w:rsidP="003D0C6D">
            <w:pPr>
              <w:widowControl/>
              <w:autoSpaceDE/>
              <w:autoSpaceDN/>
              <w:adjustRightInd/>
              <w:jc w:val="center"/>
              <w:rPr>
                <w:rFonts w:cs="Arial"/>
                <w:color w:val="000000"/>
              </w:rPr>
            </w:pPr>
            <w:r>
              <w:rPr>
                <w:rFonts w:cs="Arial"/>
                <w:color w:val="000000"/>
              </w:rPr>
              <w:t>B, S</w:t>
            </w:r>
          </w:p>
        </w:tc>
        <w:tc>
          <w:tcPr>
            <w:tcW w:w="1503" w:type="dxa"/>
            <w:tcBorders>
              <w:top w:val="nil"/>
              <w:left w:val="single" w:sz="4" w:space="0" w:color="auto"/>
              <w:bottom w:val="single" w:sz="4" w:space="0" w:color="auto"/>
              <w:right w:val="double" w:sz="6" w:space="0" w:color="auto"/>
            </w:tcBorders>
            <w:shd w:val="clear" w:color="auto" w:fill="auto"/>
            <w:vAlign w:val="center"/>
            <w:hideMark/>
          </w:tcPr>
          <w:p w14:paraId="126277F0" w14:textId="77777777" w:rsidR="00E62F65" w:rsidRPr="00FA17D5" w:rsidRDefault="00283BBF" w:rsidP="003D0C6D">
            <w:pPr>
              <w:widowControl/>
              <w:autoSpaceDE/>
              <w:autoSpaceDN/>
              <w:adjustRightInd/>
              <w:jc w:val="center"/>
              <w:rPr>
                <w:rFonts w:cs="Arial"/>
                <w:color w:val="000000"/>
              </w:rPr>
            </w:pPr>
            <w:r>
              <w:rPr>
                <w:rFonts w:cs="Arial"/>
                <w:color w:val="000000"/>
              </w:rPr>
              <w:t>2+1=3</w:t>
            </w:r>
          </w:p>
        </w:tc>
      </w:tr>
      <w:tr w:rsidR="00E62F65" w:rsidRPr="00FA17D5" w14:paraId="60DF6623" w14:textId="77777777" w:rsidTr="006621C9">
        <w:trPr>
          <w:trHeight w:val="504"/>
        </w:trPr>
        <w:tc>
          <w:tcPr>
            <w:tcW w:w="6272" w:type="dxa"/>
            <w:gridSpan w:val="5"/>
            <w:tcBorders>
              <w:top w:val="single" w:sz="4" w:space="0" w:color="auto"/>
              <w:left w:val="double" w:sz="6" w:space="0" w:color="auto"/>
              <w:right w:val="single" w:sz="4" w:space="0" w:color="000000"/>
            </w:tcBorders>
            <w:shd w:val="clear" w:color="auto" w:fill="auto"/>
            <w:vAlign w:val="center"/>
            <w:hideMark/>
          </w:tcPr>
          <w:p w14:paraId="20684EDA" w14:textId="77777777" w:rsidR="00E62F65" w:rsidRPr="00FA17D5" w:rsidRDefault="00E62F65" w:rsidP="003D0C6D">
            <w:pPr>
              <w:widowControl/>
              <w:autoSpaceDE/>
              <w:autoSpaceDN/>
              <w:adjustRightInd/>
              <w:rPr>
                <w:rFonts w:cs="Arial"/>
                <w:color w:val="000000"/>
                <w:sz w:val="18"/>
                <w:szCs w:val="18"/>
              </w:rPr>
            </w:pPr>
            <w:r w:rsidRPr="00FA17D5">
              <w:rPr>
                <w:rFonts w:cs="Arial"/>
                <w:color w:val="000000"/>
                <w:sz w:val="18"/>
                <w:szCs w:val="18"/>
              </w:rPr>
              <w:t>HITT 1305 Medical Terminology</w:t>
            </w:r>
          </w:p>
          <w:p w14:paraId="5CA5CFDE" w14:textId="77777777" w:rsidR="00E62F65" w:rsidRPr="00FA17D5" w:rsidRDefault="00E62F65" w:rsidP="003D0C6D">
            <w:pPr>
              <w:rPr>
                <w:rFonts w:cs="Arial"/>
                <w:color w:val="000000"/>
                <w:sz w:val="18"/>
                <w:szCs w:val="18"/>
              </w:rPr>
            </w:pPr>
            <w:r w:rsidRPr="00283BBF">
              <w:rPr>
                <w:rFonts w:cs="Arial"/>
                <w:color w:val="000000"/>
                <w:sz w:val="18"/>
                <w:szCs w:val="18"/>
                <w:highlight w:val="yellow"/>
              </w:rPr>
              <w:t>A = 3</w:t>
            </w:r>
            <w:r>
              <w:rPr>
                <w:rFonts w:cs="Arial"/>
                <w:color w:val="000000"/>
                <w:sz w:val="18"/>
                <w:szCs w:val="18"/>
              </w:rPr>
              <w:t xml:space="preserve">  </w:t>
            </w:r>
            <w:r w:rsidRPr="00FA17D5">
              <w:rPr>
                <w:rFonts w:cs="Arial"/>
                <w:color w:val="000000"/>
                <w:sz w:val="18"/>
                <w:szCs w:val="18"/>
              </w:rPr>
              <w:t xml:space="preserve">  B = </w:t>
            </w:r>
            <w:r>
              <w:rPr>
                <w:rFonts w:cs="Arial"/>
                <w:color w:val="000000"/>
                <w:sz w:val="18"/>
                <w:szCs w:val="18"/>
              </w:rPr>
              <w:t>2</w:t>
            </w:r>
            <w:r w:rsidRPr="00FA17D5">
              <w:rPr>
                <w:rFonts w:cs="Arial"/>
                <w:color w:val="000000"/>
                <w:sz w:val="18"/>
                <w:szCs w:val="18"/>
              </w:rPr>
              <w:t xml:space="preserve"> </w:t>
            </w:r>
            <w:r>
              <w:rPr>
                <w:rFonts w:cs="Arial"/>
                <w:color w:val="000000"/>
                <w:sz w:val="18"/>
                <w:szCs w:val="18"/>
              </w:rPr>
              <w:t xml:space="preserve">  </w:t>
            </w:r>
            <w:r w:rsidRPr="00FA17D5">
              <w:rPr>
                <w:rFonts w:cs="Arial"/>
                <w:color w:val="000000"/>
                <w:sz w:val="18"/>
                <w:szCs w:val="18"/>
              </w:rPr>
              <w:t xml:space="preserve"> C = </w:t>
            </w:r>
            <w:r>
              <w:rPr>
                <w:rFonts w:cs="Arial"/>
                <w:color w:val="000000"/>
                <w:sz w:val="18"/>
                <w:szCs w:val="18"/>
              </w:rPr>
              <w:t>1</w:t>
            </w:r>
            <w:r w:rsidRPr="00FA17D5">
              <w:rPr>
                <w:rFonts w:cs="Arial"/>
                <w:color w:val="000000"/>
                <w:sz w:val="18"/>
                <w:szCs w:val="18"/>
              </w:rPr>
              <w:t xml:space="preserve"> </w:t>
            </w:r>
          </w:p>
        </w:tc>
        <w:tc>
          <w:tcPr>
            <w:tcW w:w="1828"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60246D36" w14:textId="77777777" w:rsidR="00E62F65" w:rsidRPr="00FA17D5" w:rsidRDefault="00283BBF" w:rsidP="003D0C6D">
            <w:pPr>
              <w:widowControl/>
              <w:autoSpaceDE/>
              <w:autoSpaceDN/>
              <w:adjustRightInd/>
              <w:jc w:val="center"/>
              <w:rPr>
                <w:rFonts w:cs="Arial"/>
                <w:color w:val="000000"/>
              </w:rPr>
            </w:pPr>
            <w:r>
              <w:rPr>
                <w:rFonts w:cs="Arial"/>
                <w:color w:val="000000"/>
              </w:rPr>
              <w:t>Fall 2022</w:t>
            </w:r>
            <w:r w:rsidR="00E62F65" w:rsidRPr="00FA17D5">
              <w:rPr>
                <w:rFonts w:cs="Arial"/>
                <w:color w:val="000000"/>
              </w:rPr>
              <w:t> </w:t>
            </w:r>
          </w:p>
        </w:tc>
        <w:tc>
          <w:tcPr>
            <w:tcW w:w="1440" w:type="dxa"/>
            <w:tcBorders>
              <w:top w:val="nil"/>
              <w:left w:val="single" w:sz="4" w:space="0" w:color="auto"/>
              <w:bottom w:val="single" w:sz="4" w:space="0" w:color="000000"/>
              <w:right w:val="single" w:sz="4" w:space="0" w:color="auto"/>
            </w:tcBorders>
            <w:shd w:val="clear" w:color="auto" w:fill="auto"/>
            <w:vAlign w:val="center"/>
            <w:hideMark/>
          </w:tcPr>
          <w:p w14:paraId="707E8A3B" w14:textId="77777777" w:rsidR="00E62F65" w:rsidRPr="00FA17D5" w:rsidRDefault="00283BBF" w:rsidP="003D0C6D">
            <w:pPr>
              <w:widowControl/>
              <w:autoSpaceDE/>
              <w:autoSpaceDN/>
              <w:adjustRightInd/>
              <w:jc w:val="center"/>
              <w:rPr>
                <w:rFonts w:cs="Arial"/>
                <w:color w:val="000000"/>
              </w:rPr>
            </w:pPr>
            <w:r>
              <w:rPr>
                <w:rFonts w:cs="Arial"/>
                <w:color w:val="000000"/>
              </w:rPr>
              <w:t>A</w:t>
            </w:r>
          </w:p>
        </w:tc>
        <w:tc>
          <w:tcPr>
            <w:tcW w:w="1503" w:type="dxa"/>
            <w:tcBorders>
              <w:top w:val="nil"/>
              <w:left w:val="single" w:sz="4" w:space="0" w:color="auto"/>
              <w:bottom w:val="single" w:sz="4" w:space="0" w:color="auto"/>
              <w:right w:val="double" w:sz="6" w:space="0" w:color="auto"/>
            </w:tcBorders>
            <w:shd w:val="clear" w:color="auto" w:fill="auto"/>
            <w:vAlign w:val="center"/>
            <w:hideMark/>
          </w:tcPr>
          <w:p w14:paraId="4189DC90" w14:textId="77777777" w:rsidR="00E62F65" w:rsidRPr="00FA17D5" w:rsidRDefault="00283BBF" w:rsidP="003D0C6D">
            <w:pPr>
              <w:widowControl/>
              <w:autoSpaceDE/>
              <w:autoSpaceDN/>
              <w:adjustRightInd/>
              <w:jc w:val="center"/>
              <w:rPr>
                <w:rFonts w:cs="Arial"/>
                <w:color w:val="000000"/>
              </w:rPr>
            </w:pPr>
            <w:r>
              <w:rPr>
                <w:rFonts w:cs="Arial"/>
                <w:color w:val="000000"/>
              </w:rPr>
              <w:t>3</w:t>
            </w:r>
          </w:p>
        </w:tc>
      </w:tr>
      <w:tr w:rsidR="00E62F65" w:rsidRPr="00FA17D5" w14:paraId="7569EEF8" w14:textId="77777777" w:rsidTr="006621C9">
        <w:trPr>
          <w:trHeight w:val="504"/>
        </w:trPr>
        <w:tc>
          <w:tcPr>
            <w:tcW w:w="6272" w:type="dxa"/>
            <w:gridSpan w:val="5"/>
            <w:tcBorders>
              <w:top w:val="single" w:sz="4" w:space="0" w:color="auto"/>
              <w:left w:val="double" w:sz="6" w:space="0" w:color="auto"/>
              <w:right w:val="single" w:sz="4" w:space="0" w:color="000000"/>
            </w:tcBorders>
            <w:shd w:val="clear" w:color="auto" w:fill="auto"/>
            <w:vAlign w:val="center"/>
            <w:hideMark/>
          </w:tcPr>
          <w:p w14:paraId="755E4725" w14:textId="77777777" w:rsidR="00E62F65" w:rsidRPr="00FA17D5" w:rsidRDefault="00E62F65" w:rsidP="003D0C6D">
            <w:pPr>
              <w:widowControl/>
              <w:autoSpaceDE/>
              <w:autoSpaceDN/>
              <w:adjustRightInd/>
              <w:rPr>
                <w:rFonts w:cs="Arial"/>
                <w:color w:val="000000"/>
                <w:sz w:val="18"/>
                <w:szCs w:val="18"/>
              </w:rPr>
            </w:pPr>
            <w:r w:rsidRPr="00FA17D5">
              <w:rPr>
                <w:rFonts w:cs="Arial"/>
                <w:color w:val="000000"/>
                <w:sz w:val="18"/>
                <w:szCs w:val="18"/>
              </w:rPr>
              <w:t>SPCH 1315 Public Speaking</w:t>
            </w:r>
          </w:p>
          <w:p w14:paraId="3CDC4F00" w14:textId="77777777" w:rsidR="00E62F65" w:rsidRPr="00FA17D5" w:rsidRDefault="00E62F65" w:rsidP="003D0C6D">
            <w:pPr>
              <w:rPr>
                <w:rFonts w:cs="Arial"/>
                <w:color w:val="000000"/>
                <w:sz w:val="18"/>
                <w:szCs w:val="18"/>
              </w:rPr>
            </w:pPr>
            <w:r w:rsidRPr="00FA17D5">
              <w:rPr>
                <w:rFonts w:cs="Arial"/>
                <w:color w:val="000000"/>
                <w:sz w:val="18"/>
                <w:szCs w:val="18"/>
              </w:rPr>
              <w:t xml:space="preserve">A = </w:t>
            </w:r>
            <w:r>
              <w:rPr>
                <w:rFonts w:cs="Arial"/>
                <w:color w:val="000000"/>
                <w:sz w:val="18"/>
                <w:szCs w:val="18"/>
              </w:rPr>
              <w:t>3</w:t>
            </w:r>
            <w:r w:rsidRPr="00FA17D5">
              <w:rPr>
                <w:rFonts w:cs="Arial"/>
                <w:color w:val="000000"/>
                <w:sz w:val="18"/>
                <w:szCs w:val="18"/>
              </w:rPr>
              <w:t xml:space="preserve"> </w:t>
            </w:r>
            <w:r>
              <w:rPr>
                <w:rFonts w:cs="Arial"/>
                <w:color w:val="000000"/>
                <w:sz w:val="18"/>
                <w:szCs w:val="18"/>
              </w:rPr>
              <w:t xml:space="preserve">  </w:t>
            </w:r>
            <w:r w:rsidRPr="00FA17D5">
              <w:rPr>
                <w:rFonts w:cs="Arial"/>
                <w:color w:val="000000"/>
                <w:sz w:val="18"/>
                <w:szCs w:val="18"/>
              </w:rPr>
              <w:t xml:space="preserve"> </w:t>
            </w:r>
            <w:r w:rsidRPr="00283BBF">
              <w:rPr>
                <w:rFonts w:cs="Arial"/>
                <w:color w:val="000000"/>
                <w:sz w:val="18"/>
                <w:szCs w:val="18"/>
                <w:highlight w:val="yellow"/>
              </w:rPr>
              <w:t>B = 2</w:t>
            </w:r>
            <w:r w:rsidRPr="00FA17D5">
              <w:rPr>
                <w:rFonts w:cs="Arial"/>
                <w:color w:val="000000"/>
                <w:sz w:val="18"/>
                <w:szCs w:val="18"/>
              </w:rPr>
              <w:t xml:space="preserve"> </w:t>
            </w:r>
            <w:r>
              <w:rPr>
                <w:rFonts w:cs="Arial"/>
                <w:color w:val="000000"/>
                <w:sz w:val="18"/>
                <w:szCs w:val="18"/>
              </w:rPr>
              <w:t xml:space="preserve">  </w:t>
            </w:r>
            <w:r w:rsidRPr="00FA17D5">
              <w:rPr>
                <w:rFonts w:cs="Arial"/>
                <w:color w:val="000000"/>
                <w:sz w:val="18"/>
                <w:szCs w:val="18"/>
              </w:rPr>
              <w:t xml:space="preserve"> C = </w:t>
            </w:r>
            <w:r>
              <w:rPr>
                <w:rFonts w:cs="Arial"/>
                <w:color w:val="000000"/>
                <w:sz w:val="18"/>
                <w:szCs w:val="18"/>
              </w:rPr>
              <w:t>1</w:t>
            </w:r>
            <w:r w:rsidRPr="00FA17D5">
              <w:rPr>
                <w:rFonts w:cs="Arial"/>
                <w:color w:val="000000"/>
                <w:sz w:val="18"/>
                <w:szCs w:val="18"/>
              </w:rPr>
              <w:t xml:space="preserve"> </w:t>
            </w:r>
          </w:p>
        </w:tc>
        <w:tc>
          <w:tcPr>
            <w:tcW w:w="1828"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6ACF96E1" w14:textId="77777777" w:rsidR="00E62F65" w:rsidRPr="00FA17D5" w:rsidRDefault="00E62F65" w:rsidP="003D0C6D">
            <w:pPr>
              <w:widowControl/>
              <w:autoSpaceDE/>
              <w:autoSpaceDN/>
              <w:adjustRightInd/>
              <w:jc w:val="center"/>
              <w:rPr>
                <w:rFonts w:cs="Arial"/>
                <w:color w:val="000000"/>
              </w:rPr>
            </w:pPr>
            <w:r w:rsidRPr="00FA17D5">
              <w:rPr>
                <w:rFonts w:cs="Arial"/>
                <w:color w:val="000000"/>
              </w:rPr>
              <w:t> </w:t>
            </w:r>
            <w:r w:rsidR="00283BBF">
              <w:rPr>
                <w:rFonts w:cs="Arial"/>
                <w:color w:val="000000"/>
              </w:rPr>
              <w:t>Fall 2020</w:t>
            </w:r>
          </w:p>
        </w:tc>
        <w:tc>
          <w:tcPr>
            <w:tcW w:w="1440" w:type="dxa"/>
            <w:tcBorders>
              <w:top w:val="nil"/>
              <w:left w:val="single" w:sz="4" w:space="0" w:color="auto"/>
              <w:bottom w:val="single" w:sz="4" w:space="0" w:color="000000"/>
              <w:right w:val="single" w:sz="4" w:space="0" w:color="auto"/>
            </w:tcBorders>
            <w:shd w:val="clear" w:color="auto" w:fill="auto"/>
            <w:vAlign w:val="center"/>
            <w:hideMark/>
          </w:tcPr>
          <w:p w14:paraId="38DC1473" w14:textId="77777777" w:rsidR="00E62F65" w:rsidRPr="00FA17D5" w:rsidRDefault="00283BBF" w:rsidP="003D0C6D">
            <w:pPr>
              <w:widowControl/>
              <w:autoSpaceDE/>
              <w:autoSpaceDN/>
              <w:adjustRightInd/>
              <w:jc w:val="center"/>
              <w:rPr>
                <w:rFonts w:cs="Arial"/>
                <w:color w:val="000000"/>
              </w:rPr>
            </w:pPr>
            <w:r>
              <w:rPr>
                <w:rFonts w:cs="Arial"/>
                <w:color w:val="000000"/>
              </w:rPr>
              <w:t>B</w:t>
            </w:r>
          </w:p>
        </w:tc>
        <w:tc>
          <w:tcPr>
            <w:tcW w:w="1503" w:type="dxa"/>
            <w:tcBorders>
              <w:top w:val="nil"/>
              <w:left w:val="single" w:sz="4" w:space="0" w:color="auto"/>
              <w:bottom w:val="single" w:sz="4" w:space="0" w:color="000000"/>
              <w:right w:val="double" w:sz="6" w:space="0" w:color="auto"/>
            </w:tcBorders>
            <w:shd w:val="clear" w:color="auto" w:fill="auto"/>
            <w:vAlign w:val="center"/>
            <w:hideMark/>
          </w:tcPr>
          <w:p w14:paraId="6E094A07" w14:textId="77777777" w:rsidR="00E62F65" w:rsidRPr="00FA17D5" w:rsidRDefault="00283BBF" w:rsidP="003D0C6D">
            <w:pPr>
              <w:widowControl/>
              <w:autoSpaceDE/>
              <w:autoSpaceDN/>
              <w:adjustRightInd/>
              <w:jc w:val="center"/>
              <w:rPr>
                <w:rFonts w:cs="Arial"/>
                <w:color w:val="000000"/>
              </w:rPr>
            </w:pPr>
            <w:r>
              <w:rPr>
                <w:rFonts w:cs="Arial"/>
                <w:color w:val="000000"/>
              </w:rPr>
              <w:t>2</w:t>
            </w:r>
          </w:p>
        </w:tc>
      </w:tr>
      <w:tr w:rsidR="00E62F65" w:rsidRPr="00FA17D5" w14:paraId="7E5976BE" w14:textId="77777777" w:rsidTr="006621C9">
        <w:trPr>
          <w:trHeight w:val="504"/>
        </w:trPr>
        <w:tc>
          <w:tcPr>
            <w:tcW w:w="6272" w:type="dxa"/>
            <w:gridSpan w:val="5"/>
            <w:tcBorders>
              <w:top w:val="single" w:sz="4" w:space="0" w:color="auto"/>
              <w:left w:val="double" w:sz="6" w:space="0" w:color="auto"/>
              <w:bottom w:val="single" w:sz="4" w:space="0" w:color="auto"/>
              <w:right w:val="single" w:sz="4" w:space="0" w:color="000000"/>
            </w:tcBorders>
            <w:shd w:val="clear" w:color="auto" w:fill="auto"/>
            <w:vAlign w:val="center"/>
            <w:hideMark/>
          </w:tcPr>
          <w:p w14:paraId="7C0186D1" w14:textId="77777777" w:rsidR="00E62F65" w:rsidRPr="00FA17D5" w:rsidRDefault="00E62F65" w:rsidP="003D0C6D">
            <w:pPr>
              <w:widowControl/>
              <w:autoSpaceDE/>
              <w:autoSpaceDN/>
              <w:adjustRightInd/>
              <w:rPr>
                <w:rFonts w:cs="Arial"/>
                <w:color w:val="000000"/>
                <w:sz w:val="18"/>
                <w:szCs w:val="18"/>
              </w:rPr>
            </w:pPr>
            <w:r w:rsidRPr="00FA17D5">
              <w:rPr>
                <w:rFonts w:cs="Arial"/>
                <w:color w:val="000000"/>
                <w:sz w:val="18"/>
                <w:szCs w:val="18"/>
              </w:rPr>
              <w:t xml:space="preserve">Elective (Fine Arts or Humanities - 3 </w:t>
            </w:r>
            <w:proofErr w:type="spellStart"/>
            <w:r w:rsidRPr="00FA17D5">
              <w:rPr>
                <w:rFonts w:cs="Arial"/>
                <w:color w:val="000000"/>
                <w:sz w:val="18"/>
                <w:szCs w:val="18"/>
              </w:rPr>
              <w:t>cr</w:t>
            </w:r>
            <w:proofErr w:type="spellEnd"/>
            <w:r w:rsidRPr="00FA17D5">
              <w:rPr>
                <w:rFonts w:cs="Arial"/>
                <w:color w:val="000000"/>
                <w:sz w:val="18"/>
                <w:szCs w:val="18"/>
              </w:rPr>
              <w:t xml:space="preserve"> </w:t>
            </w:r>
            <w:proofErr w:type="spellStart"/>
            <w:r w:rsidRPr="00FA17D5">
              <w:rPr>
                <w:rFonts w:cs="Arial"/>
                <w:color w:val="000000"/>
                <w:sz w:val="18"/>
                <w:szCs w:val="18"/>
              </w:rPr>
              <w:t>hr</w:t>
            </w:r>
            <w:proofErr w:type="spellEnd"/>
            <w:r w:rsidRPr="00FA17D5">
              <w:rPr>
                <w:rFonts w:cs="Arial"/>
                <w:color w:val="000000"/>
                <w:sz w:val="18"/>
                <w:szCs w:val="18"/>
              </w:rPr>
              <w:t xml:space="preserve">)      </w:t>
            </w:r>
            <w:r w:rsidR="00283BBF">
              <w:rPr>
                <w:rFonts w:cs="Arial"/>
                <w:color w:val="000000"/>
                <w:sz w:val="18"/>
                <w:szCs w:val="18"/>
              </w:rPr>
              <w:t>ARTS 1301</w:t>
            </w:r>
          </w:p>
          <w:p w14:paraId="619E0153" w14:textId="77777777" w:rsidR="00E62F65" w:rsidRPr="00FA17D5" w:rsidRDefault="00E62F65" w:rsidP="003D0C6D">
            <w:pPr>
              <w:rPr>
                <w:rFonts w:cs="Arial"/>
                <w:color w:val="000000"/>
                <w:sz w:val="18"/>
                <w:szCs w:val="18"/>
              </w:rPr>
            </w:pPr>
            <w:r w:rsidRPr="00FA17D5">
              <w:rPr>
                <w:rFonts w:cs="Arial"/>
                <w:color w:val="000000"/>
                <w:sz w:val="18"/>
                <w:szCs w:val="18"/>
              </w:rPr>
              <w:t xml:space="preserve">A = </w:t>
            </w:r>
            <w:r>
              <w:rPr>
                <w:rFonts w:cs="Arial"/>
                <w:color w:val="000000"/>
                <w:sz w:val="18"/>
                <w:szCs w:val="18"/>
              </w:rPr>
              <w:t>3</w:t>
            </w:r>
            <w:r w:rsidRPr="00FA17D5">
              <w:rPr>
                <w:rFonts w:cs="Arial"/>
                <w:color w:val="000000"/>
                <w:sz w:val="18"/>
                <w:szCs w:val="18"/>
              </w:rPr>
              <w:t xml:space="preserve"> </w:t>
            </w:r>
            <w:r>
              <w:rPr>
                <w:rFonts w:cs="Arial"/>
                <w:color w:val="000000"/>
                <w:sz w:val="18"/>
                <w:szCs w:val="18"/>
              </w:rPr>
              <w:t xml:space="preserve">  </w:t>
            </w:r>
            <w:r w:rsidRPr="00FA17D5">
              <w:rPr>
                <w:rFonts w:cs="Arial"/>
                <w:color w:val="000000"/>
                <w:sz w:val="18"/>
                <w:szCs w:val="18"/>
              </w:rPr>
              <w:t xml:space="preserve"> </w:t>
            </w:r>
            <w:r w:rsidRPr="00283BBF">
              <w:rPr>
                <w:rFonts w:cs="Arial"/>
                <w:color w:val="000000"/>
                <w:sz w:val="18"/>
                <w:szCs w:val="18"/>
                <w:highlight w:val="yellow"/>
              </w:rPr>
              <w:t>B = 2</w:t>
            </w:r>
            <w:r w:rsidRPr="00FA17D5">
              <w:rPr>
                <w:rFonts w:cs="Arial"/>
                <w:color w:val="000000"/>
                <w:sz w:val="18"/>
                <w:szCs w:val="18"/>
              </w:rPr>
              <w:t xml:space="preserve"> </w:t>
            </w:r>
            <w:r>
              <w:rPr>
                <w:rFonts w:cs="Arial"/>
                <w:color w:val="000000"/>
                <w:sz w:val="18"/>
                <w:szCs w:val="18"/>
              </w:rPr>
              <w:t xml:space="preserve">  </w:t>
            </w:r>
            <w:r w:rsidRPr="00FA17D5">
              <w:rPr>
                <w:rFonts w:cs="Arial"/>
                <w:color w:val="000000"/>
                <w:sz w:val="18"/>
                <w:szCs w:val="18"/>
              </w:rPr>
              <w:t xml:space="preserve"> C = </w:t>
            </w:r>
            <w:r>
              <w:rPr>
                <w:rFonts w:cs="Arial"/>
                <w:color w:val="000000"/>
                <w:sz w:val="18"/>
                <w:szCs w:val="18"/>
              </w:rPr>
              <w:t>1</w:t>
            </w:r>
            <w:r w:rsidRPr="00FA17D5">
              <w:rPr>
                <w:rFonts w:cs="Arial"/>
                <w:color w:val="000000"/>
                <w:sz w:val="18"/>
                <w:szCs w:val="18"/>
              </w:rPr>
              <w:t xml:space="preserve"> </w:t>
            </w:r>
          </w:p>
        </w:tc>
        <w:tc>
          <w:tcPr>
            <w:tcW w:w="1828"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05A5C1AB" w14:textId="77777777" w:rsidR="00E62F65" w:rsidRPr="00FA17D5" w:rsidRDefault="00283BBF" w:rsidP="003D0C6D">
            <w:pPr>
              <w:widowControl/>
              <w:autoSpaceDE/>
              <w:autoSpaceDN/>
              <w:adjustRightInd/>
              <w:jc w:val="center"/>
              <w:rPr>
                <w:rFonts w:cs="Arial"/>
                <w:color w:val="000000"/>
              </w:rPr>
            </w:pPr>
            <w:r>
              <w:rPr>
                <w:rFonts w:cs="Arial"/>
                <w:color w:val="000000"/>
              </w:rPr>
              <w:t>Spring 2021</w:t>
            </w:r>
          </w:p>
        </w:tc>
        <w:tc>
          <w:tcPr>
            <w:tcW w:w="1440" w:type="dxa"/>
            <w:tcBorders>
              <w:top w:val="nil"/>
              <w:left w:val="single" w:sz="4" w:space="0" w:color="auto"/>
              <w:bottom w:val="single" w:sz="4" w:space="0" w:color="000000"/>
              <w:right w:val="single" w:sz="4" w:space="0" w:color="auto"/>
            </w:tcBorders>
            <w:shd w:val="clear" w:color="auto" w:fill="auto"/>
            <w:vAlign w:val="center"/>
            <w:hideMark/>
          </w:tcPr>
          <w:p w14:paraId="430381E8" w14:textId="77777777" w:rsidR="00E62F65" w:rsidRPr="00FA17D5" w:rsidRDefault="00283BBF" w:rsidP="003D0C6D">
            <w:pPr>
              <w:widowControl/>
              <w:autoSpaceDE/>
              <w:autoSpaceDN/>
              <w:adjustRightInd/>
              <w:jc w:val="center"/>
              <w:rPr>
                <w:rFonts w:cs="Arial"/>
                <w:color w:val="000000"/>
              </w:rPr>
            </w:pPr>
            <w:r>
              <w:rPr>
                <w:rFonts w:cs="Arial"/>
                <w:color w:val="000000"/>
              </w:rPr>
              <w:t>B</w:t>
            </w:r>
          </w:p>
        </w:tc>
        <w:tc>
          <w:tcPr>
            <w:tcW w:w="1503" w:type="dxa"/>
            <w:tcBorders>
              <w:top w:val="nil"/>
              <w:left w:val="single" w:sz="4" w:space="0" w:color="auto"/>
              <w:bottom w:val="single" w:sz="4" w:space="0" w:color="000000"/>
              <w:right w:val="double" w:sz="6" w:space="0" w:color="auto"/>
            </w:tcBorders>
            <w:shd w:val="clear" w:color="auto" w:fill="auto"/>
            <w:vAlign w:val="center"/>
            <w:hideMark/>
          </w:tcPr>
          <w:p w14:paraId="789B7160" w14:textId="77777777" w:rsidR="00E62F65" w:rsidRPr="00FA17D5" w:rsidRDefault="00283BBF" w:rsidP="003D0C6D">
            <w:pPr>
              <w:widowControl/>
              <w:autoSpaceDE/>
              <w:autoSpaceDN/>
              <w:adjustRightInd/>
              <w:jc w:val="center"/>
              <w:rPr>
                <w:rFonts w:cs="Arial"/>
                <w:color w:val="000000"/>
              </w:rPr>
            </w:pPr>
            <w:r>
              <w:rPr>
                <w:rFonts w:cs="Arial"/>
                <w:color w:val="000000"/>
              </w:rPr>
              <w:t>2</w:t>
            </w:r>
          </w:p>
        </w:tc>
      </w:tr>
      <w:tr w:rsidR="00E62F65" w:rsidRPr="00FA17D5" w14:paraId="0567B340" w14:textId="77777777" w:rsidTr="006621C9">
        <w:trPr>
          <w:trHeight w:val="504"/>
        </w:trPr>
        <w:tc>
          <w:tcPr>
            <w:tcW w:w="6272" w:type="dxa"/>
            <w:gridSpan w:val="5"/>
            <w:tcBorders>
              <w:top w:val="single" w:sz="4" w:space="0" w:color="auto"/>
              <w:left w:val="double" w:sz="6" w:space="0" w:color="auto"/>
              <w:right w:val="single" w:sz="4" w:space="0" w:color="000000"/>
            </w:tcBorders>
            <w:shd w:val="clear" w:color="auto" w:fill="auto"/>
            <w:vAlign w:val="center"/>
            <w:hideMark/>
          </w:tcPr>
          <w:p w14:paraId="492D556D" w14:textId="77777777" w:rsidR="00E62F65" w:rsidRPr="00FA17D5" w:rsidRDefault="00E62F65" w:rsidP="003D0C6D">
            <w:pPr>
              <w:widowControl/>
              <w:autoSpaceDE/>
              <w:autoSpaceDN/>
              <w:adjustRightInd/>
              <w:rPr>
                <w:rFonts w:cs="Arial"/>
                <w:color w:val="000000"/>
                <w:sz w:val="18"/>
                <w:szCs w:val="18"/>
              </w:rPr>
            </w:pPr>
            <w:r w:rsidRPr="00FA17D5">
              <w:rPr>
                <w:rFonts w:cs="Arial"/>
                <w:color w:val="000000"/>
                <w:sz w:val="18"/>
                <w:szCs w:val="18"/>
              </w:rPr>
              <w:t xml:space="preserve">Elective </w:t>
            </w:r>
            <w:r>
              <w:rPr>
                <w:rFonts w:cs="Arial"/>
                <w:color w:val="000000"/>
                <w:sz w:val="18"/>
                <w:szCs w:val="18"/>
              </w:rPr>
              <w:t>(</w:t>
            </w:r>
            <w:r w:rsidRPr="00FA17D5">
              <w:rPr>
                <w:rFonts w:cs="Arial"/>
                <w:color w:val="000000"/>
                <w:sz w:val="18"/>
                <w:szCs w:val="18"/>
              </w:rPr>
              <w:t>Social/Behavio</w:t>
            </w:r>
            <w:r>
              <w:rPr>
                <w:rFonts w:cs="Arial"/>
                <w:color w:val="000000"/>
                <w:sz w:val="18"/>
                <w:szCs w:val="18"/>
              </w:rPr>
              <w:t>r</w:t>
            </w:r>
            <w:r w:rsidRPr="00FA17D5">
              <w:rPr>
                <w:rFonts w:cs="Arial"/>
                <w:color w:val="000000"/>
                <w:sz w:val="18"/>
                <w:szCs w:val="18"/>
              </w:rPr>
              <w:t xml:space="preserve">al Science - 3 </w:t>
            </w:r>
            <w:proofErr w:type="spellStart"/>
            <w:r w:rsidRPr="00FA17D5">
              <w:rPr>
                <w:rFonts w:cs="Arial"/>
                <w:color w:val="000000"/>
                <w:sz w:val="18"/>
                <w:szCs w:val="18"/>
              </w:rPr>
              <w:t>cr</w:t>
            </w:r>
            <w:proofErr w:type="spellEnd"/>
            <w:r w:rsidRPr="00FA17D5">
              <w:rPr>
                <w:rFonts w:cs="Arial"/>
                <w:color w:val="000000"/>
                <w:sz w:val="18"/>
                <w:szCs w:val="18"/>
              </w:rPr>
              <w:t xml:space="preserve"> </w:t>
            </w:r>
            <w:proofErr w:type="spellStart"/>
            <w:r w:rsidRPr="00FA17D5">
              <w:rPr>
                <w:rFonts w:cs="Arial"/>
                <w:color w:val="000000"/>
                <w:sz w:val="18"/>
                <w:szCs w:val="18"/>
              </w:rPr>
              <w:t>hr</w:t>
            </w:r>
            <w:proofErr w:type="spellEnd"/>
            <w:r w:rsidRPr="00FA17D5">
              <w:rPr>
                <w:rFonts w:cs="Arial"/>
                <w:color w:val="000000"/>
                <w:sz w:val="18"/>
                <w:szCs w:val="18"/>
              </w:rPr>
              <w:t xml:space="preserve">)     </w:t>
            </w:r>
            <w:r w:rsidR="00283BBF">
              <w:rPr>
                <w:rFonts w:cs="Arial"/>
                <w:color w:val="000000"/>
                <w:sz w:val="18"/>
                <w:szCs w:val="18"/>
              </w:rPr>
              <w:t>PSYC 2314</w:t>
            </w:r>
          </w:p>
          <w:p w14:paraId="6B3320EB" w14:textId="77777777" w:rsidR="00E62F65" w:rsidRPr="00FA17D5" w:rsidRDefault="00E62F65" w:rsidP="003D0C6D">
            <w:pPr>
              <w:rPr>
                <w:rFonts w:cs="Arial"/>
                <w:color w:val="000000"/>
                <w:sz w:val="18"/>
                <w:szCs w:val="18"/>
              </w:rPr>
            </w:pPr>
            <w:r w:rsidRPr="00283BBF">
              <w:rPr>
                <w:rFonts w:cs="Arial"/>
                <w:color w:val="000000"/>
                <w:sz w:val="18"/>
                <w:szCs w:val="18"/>
                <w:highlight w:val="yellow"/>
              </w:rPr>
              <w:t>A = 3</w:t>
            </w:r>
            <w:r w:rsidRPr="00FA17D5">
              <w:rPr>
                <w:rFonts w:cs="Arial"/>
                <w:color w:val="000000"/>
                <w:sz w:val="18"/>
                <w:szCs w:val="18"/>
              </w:rPr>
              <w:t xml:space="preserve">  </w:t>
            </w:r>
            <w:r>
              <w:rPr>
                <w:rFonts w:cs="Arial"/>
                <w:color w:val="000000"/>
                <w:sz w:val="18"/>
                <w:szCs w:val="18"/>
              </w:rPr>
              <w:t xml:space="preserve">  </w:t>
            </w:r>
            <w:r w:rsidRPr="00FA17D5">
              <w:rPr>
                <w:rFonts w:cs="Arial"/>
                <w:color w:val="000000"/>
                <w:sz w:val="18"/>
                <w:szCs w:val="18"/>
              </w:rPr>
              <w:t xml:space="preserve">B = </w:t>
            </w:r>
            <w:r>
              <w:rPr>
                <w:rFonts w:cs="Arial"/>
                <w:color w:val="000000"/>
                <w:sz w:val="18"/>
                <w:szCs w:val="18"/>
              </w:rPr>
              <w:t>2</w:t>
            </w:r>
            <w:r w:rsidRPr="00FA17D5">
              <w:rPr>
                <w:rFonts w:cs="Arial"/>
                <w:color w:val="000000"/>
                <w:sz w:val="18"/>
                <w:szCs w:val="18"/>
              </w:rPr>
              <w:t xml:space="preserve"> </w:t>
            </w:r>
            <w:r>
              <w:rPr>
                <w:rFonts w:cs="Arial"/>
                <w:color w:val="000000"/>
                <w:sz w:val="18"/>
                <w:szCs w:val="18"/>
              </w:rPr>
              <w:t xml:space="preserve">  </w:t>
            </w:r>
            <w:r w:rsidRPr="00FA17D5">
              <w:rPr>
                <w:rFonts w:cs="Arial"/>
                <w:color w:val="000000"/>
                <w:sz w:val="18"/>
                <w:szCs w:val="18"/>
              </w:rPr>
              <w:t xml:space="preserve"> C = </w:t>
            </w:r>
            <w:r>
              <w:rPr>
                <w:rFonts w:cs="Arial"/>
                <w:color w:val="000000"/>
                <w:sz w:val="18"/>
                <w:szCs w:val="18"/>
              </w:rPr>
              <w:t>1</w:t>
            </w:r>
            <w:r w:rsidRPr="00FA17D5">
              <w:rPr>
                <w:rFonts w:cs="Arial"/>
                <w:color w:val="000000"/>
                <w:sz w:val="18"/>
                <w:szCs w:val="18"/>
              </w:rPr>
              <w:t xml:space="preserve"> </w:t>
            </w:r>
          </w:p>
        </w:tc>
        <w:tc>
          <w:tcPr>
            <w:tcW w:w="1828"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2382CDE9" w14:textId="77777777" w:rsidR="00E62F65" w:rsidRPr="00FA17D5" w:rsidRDefault="00283BBF" w:rsidP="003D0C6D">
            <w:pPr>
              <w:widowControl/>
              <w:autoSpaceDE/>
              <w:autoSpaceDN/>
              <w:adjustRightInd/>
              <w:jc w:val="center"/>
              <w:rPr>
                <w:rFonts w:cs="Arial"/>
                <w:color w:val="000000"/>
              </w:rPr>
            </w:pPr>
            <w:r>
              <w:rPr>
                <w:rFonts w:cs="Arial"/>
                <w:color w:val="000000"/>
              </w:rPr>
              <w:t>Fall 2022</w:t>
            </w:r>
          </w:p>
        </w:tc>
        <w:tc>
          <w:tcPr>
            <w:tcW w:w="1440" w:type="dxa"/>
            <w:tcBorders>
              <w:top w:val="nil"/>
              <w:left w:val="single" w:sz="4" w:space="0" w:color="auto"/>
              <w:bottom w:val="single" w:sz="4" w:space="0" w:color="000000"/>
              <w:right w:val="single" w:sz="4" w:space="0" w:color="auto"/>
            </w:tcBorders>
            <w:shd w:val="clear" w:color="auto" w:fill="auto"/>
            <w:vAlign w:val="center"/>
            <w:hideMark/>
          </w:tcPr>
          <w:p w14:paraId="6C2224E8" w14:textId="77777777" w:rsidR="00E62F65" w:rsidRPr="00FA17D5" w:rsidRDefault="00283BBF" w:rsidP="003D0C6D">
            <w:pPr>
              <w:widowControl/>
              <w:autoSpaceDE/>
              <w:autoSpaceDN/>
              <w:adjustRightInd/>
              <w:jc w:val="center"/>
              <w:rPr>
                <w:rFonts w:cs="Arial"/>
                <w:color w:val="000000"/>
              </w:rPr>
            </w:pPr>
            <w:r>
              <w:rPr>
                <w:rFonts w:cs="Arial"/>
                <w:color w:val="000000"/>
              </w:rPr>
              <w:t>A</w:t>
            </w:r>
          </w:p>
        </w:tc>
        <w:tc>
          <w:tcPr>
            <w:tcW w:w="1503" w:type="dxa"/>
            <w:tcBorders>
              <w:top w:val="nil"/>
              <w:left w:val="single" w:sz="4" w:space="0" w:color="auto"/>
              <w:bottom w:val="single" w:sz="4" w:space="0" w:color="000000"/>
              <w:right w:val="double" w:sz="6" w:space="0" w:color="auto"/>
            </w:tcBorders>
            <w:shd w:val="clear" w:color="auto" w:fill="auto"/>
            <w:vAlign w:val="center"/>
            <w:hideMark/>
          </w:tcPr>
          <w:p w14:paraId="74EEBA22" w14:textId="77777777" w:rsidR="00E62F65" w:rsidRPr="00FA17D5" w:rsidRDefault="00283BBF" w:rsidP="003D0C6D">
            <w:pPr>
              <w:widowControl/>
              <w:autoSpaceDE/>
              <w:autoSpaceDN/>
              <w:adjustRightInd/>
              <w:jc w:val="center"/>
              <w:rPr>
                <w:rFonts w:cs="Arial"/>
                <w:color w:val="000000"/>
              </w:rPr>
            </w:pPr>
            <w:r>
              <w:rPr>
                <w:rFonts w:cs="Arial"/>
                <w:color w:val="000000"/>
              </w:rPr>
              <w:t>3</w:t>
            </w:r>
          </w:p>
        </w:tc>
      </w:tr>
      <w:tr w:rsidR="00E62F65" w:rsidRPr="00FA17D5" w14:paraId="2B9D1EC4" w14:textId="77777777" w:rsidTr="006621C9">
        <w:trPr>
          <w:trHeight w:val="319"/>
        </w:trPr>
        <w:tc>
          <w:tcPr>
            <w:tcW w:w="6272" w:type="dxa"/>
            <w:gridSpan w:val="5"/>
            <w:tcBorders>
              <w:top w:val="single" w:sz="4" w:space="0" w:color="auto"/>
              <w:left w:val="double" w:sz="6" w:space="0" w:color="auto"/>
              <w:bottom w:val="nil"/>
              <w:right w:val="single" w:sz="4" w:space="0" w:color="000000"/>
            </w:tcBorders>
            <w:shd w:val="clear" w:color="auto" w:fill="auto"/>
            <w:vAlign w:val="center"/>
            <w:hideMark/>
          </w:tcPr>
          <w:p w14:paraId="76544C54" w14:textId="33A2445C" w:rsidR="00E62F65" w:rsidRPr="00FA17D5" w:rsidRDefault="002E4CCC" w:rsidP="003D0C6D">
            <w:pPr>
              <w:widowControl/>
              <w:autoSpaceDE/>
              <w:autoSpaceDN/>
              <w:adjustRightInd/>
              <w:rPr>
                <w:rFonts w:cs="Arial"/>
                <w:color w:val="000000"/>
                <w:sz w:val="18"/>
                <w:szCs w:val="18"/>
              </w:rPr>
            </w:pPr>
            <w:r>
              <w:rPr>
                <w:rFonts w:cs="Arial"/>
                <w:noProof/>
                <w:color w:val="000000"/>
                <w:sz w:val="18"/>
                <w:szCs w:val="18"/>
              </w:rPr>
              <mc:AlternateContent>
                <mc:Choice Requires="wps">
                  <w:drawing>
                    <wp:anchor distT="0" distB="0" distL="114300" distR="114300" simplePos="0" relativeHeight="251658242" behindDoc="0" locked="0" layoutInCell="1" allowOverlap="1" wp14:anchorId="23FB9690" wp14:editId="3AB4580A">
                      <wp:simplePos x="0" y="0"/>
                      <wp:positionH relativeFrom="column">
                        <wp:posOffset>-45085</wp:posOffset>
                      </wp:positionH>
                      <wp:positionV relativeFrom="paragraph">
                        <wp:posOffset>-39370</wp:posOffset>
                      </wp:positionV>
                      <wp:extent cx="2867025" cy="24765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247650"/>
                              </a:xfrm>
                              <a:prstGeom prst="roundRect">
                                <a:avLst>
                                  <a:gd name="adj" fmla="val 16667"/>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30913" id="AutoShape 4" o:spid="_x0000_s1026" style="position:absolute;margin-left:-3.55pt;margin-top:-3.1pt;width:225.75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0jNiAIAAB8FAAAOAAAAZHJzL2Uyb0RvYy54bWysVNuO0zAQfUfiHyy/t7mQpm206apqGoS0&#10;wIqFD3BjpzE4drDdpruIf2fspKXLviBEHhJPbB+fM3PGN7enVqAj04YrmeNoGmLEZKUol/scf/lc&#10;ThYYGUskJUJJluNHZvDt6vWrm77LWKwaJSjTCECkyfoux421XRYEpmpYS8xUdUzCZK10SyyEeh9Q&#10;TXpAb0UQh2Ea9ErTTquKGQN/i2ESrzx+XbPKfqxrwywSOQZu1r+1f+/cO1jdkGyvSdfwaqRB/oFF&#10;S7iEQy9QBbEEHTR/AdXySiujajutVBuouuYV8xpATRT+oeahIR3zWiA5prukyfw/2OrD8V4jTqF2&#10;GEnSQonWB6v8yShx6ek7k8Gqh+5eO4Gmu1PVN4Ok2jRE7tlaa9U3jFAgFbn1wbMNLjCwFe3694oC&#10;OgF0n6lTrVsHCDlAJ1+Qx0tB2MmiCn7Gi3QexjOMKpiLk3k68xULSHbe3Wlj3zLVIjfIsVYHST9B&#10;1f0R5HhnrK8KHbUR+hWjuhVQ4yMRKErTdO5Jk2xcDNhnTLdTqpIL4V0iJOpzvJwBH58IJTh1kz7Q&#10;+91GaASgIAKeshxhzfUyT8+DuYxtJfVjS7gYxnC4kA4PEjBSd6nwRvqxDJfbxXaRTJI43U6SsCgm&#10;63KTTNIyms+KN8VmU0Q/HbUoyRpOKZOO3dnUUfJ3phnba7DjxdbPVJhrsaV/XooNntMAX3hV569X&#10;563i3DG4bKfoIzhFq6FL4VaBQaP0E0Y9dGiOzfcD0Qwj8U6C25ZRkriW9kEym8cQ6OuZ3fUMkRVA&#10;5dhiNAw3drgGDp3m+wZOinxZpXL+r7k9W3lgNfoautArGG8M1+bXsV/1+15b/QIAAP//AwBQSwME&#10;FAAGAAgAAAAhALGCgEvfAAAACAEAAA8AAABkcnMvZG93bnJldi54bWxMj0FLw0AQhe+C/2EZwUtp&#10;N43ShphN0YLgQQWrgsdtdswGs7Nhd5um/nrHk85lGN7jzfeqzeR6MWKInScFy0UGAqnxpqNWwdvr&#10;/bwAEZMmo3tPqOCEETb1+VmlS+OP9ILjLrWCQyiWWoFNaSiljI1Fp+PCD0isffrgdOIztNIEfeRw&#10;18s8y1bS6Y74g9UDbi02X7uDU7B+tN/Fh7w7PeO2DQ9PcjbS+0ypy4vp9gZEwin9meEXn9GhZqa9&#10;P5CJolcwXy/ZyXuVg2D9mgfEXsFVXoCsK/m/QP0DAAD//wMAUEsBAi0AFAAGAAgAAAAhALaDOJL+&#10;AAAA4QEAABMAAAAAAAAAAAAAAAAAAAAAAFtDb250ZW50X1R5cGVzXS54bWxQSwECLQAUAAYACAAA&#10;ACEAOP0h/9YAAACUAQAACwAAAAAAAAAAAAAAAAAvAQAAX3JlbHMvLnJlbHNQSwECLQAUAAYACAAA&#10;ACEASEdIzYgCAAAfBQAADgAAAAAAAAAAAAAAAAAuAgAAZHJzL2Uyb0RvYy54bWxQSwECLQAUAAYA&#10;CAAAACEAsYKAS98AAAAIAQAADwAAAAAAAAAAAAAAAADiBAAAZHJzL2Rvd25yZXYueG1sUEsFBgAA&#10;AAAEAAQA8wAAAO4FAAAAAA==&#10;" filled="f" strokecolor="blue"/>
                  </w:pict>
                </mc:Fallback>
              </mc:AlternateContent>
            </w:r>
            <w:r w:rsidR="00E62F65" w:rsidRPr="00FA17D5">
              <w:rPr>
                <w:rFonts w:cs="Arial"/>
                <w:color w:val="000000"/>
                <w:sz w:val="18"/>
                <w:szCs w:val="18"/>
              </w:rPr>
              <w:t xml:space="preserve">BCIS 1305 – Business Computer Information Systems </w:t>
            </w:r>
            <w:r w:rsidR="00E62F65" w:rsidRPr="00FA17D5">
              <w:rPr>
                <w:rFonts w:cs="Arial"/>
                <w:b/>
                <w:bCs/>
                <w:color w:val="000000"/>
                <w:sz w:val="18"/>
                <w:szCs w:val="18"/>
              </w:rPr>
              <w:t>OR</w:t>
            </w:r>
          </w:p>
        </w:tc>
        <w:tc>
          <w:tcPr>
            <w:tcW w:w="182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B01278E" w14:textId="77777777" w:rsidR="00E62F65" w:rsidRPr="00FA17D5" w:rsidRDefault="00283BBF" w:rsidP="003D0C6D">
            <w:pPr>
              <w:widowControl/>
              <w:autoSpaceDE/>
              <w:autoSpaceDN/>
              <w:adjustRightInd/>
              <w:jc w:val="center"/>
              <w:rPr>
                <w:rFonts w:cs="Arial"/>
                <w:color w:val="000000"/>
              </w:rPr>
            </w:pPr>
            <w:r>
              <w:rPr>
                <w:rFonts w:cs="Arial"/>
                <w:color w:val="000000"/>
              </w:rPr>
              <w:t>Fall 2020</w:t>
            </w:r>
            <w:r w:rsidR="00E62F65" w:rsidRPr="00FA17D5">
              <w:rPr>
                <w:rFonts w:cs="Arial"/>
                <w:color w:val="000000"/>
              </w:rPr>
              <w:t> </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165741F0" w14:textId="77777777" w:rsidR="00E62F65" w:rsidRPr="00FA17D5" w:rsidRDefault="00283BBF" w:rsidP="003D0C6D">
            <w:pPr>
              <w:widowControl/>
              <w:autoSpaceDE/>
              <w:autoSpaceDN/>
              <w:adjustRightInd/>
              <w:jc w:val="center"/>
              <w:rPr>
                <w:rFonts w:cs="Arial"/>
                <w:color w:val="000000"/>
              </w:rPr>
            </w:pPr>
            <w:r>
              <w:rPr>
                <w:rFonts w:cs="Arial"/>
                <w:color w:val="000000"/>
              </w:rPr>
              <w:t>A</w:t>
            </w:r>
            <w:r w:rsidR="00E62F65" w:rsidRPr="00FA17D5">
              <w:rPr>
                <w:rFonts w:cs="Arial"/>
                <w:color w:val="000000"/>
              </w:rPr>
              <w:t> </w:t>
            </w:r>
          </w:p>
        </w:tc>
        <w:tc>
          <w:tcPr>
            <w:tcW w:w="1503" w:type="dxa"/>
            <w:vMerge w:val="restart"/>
            <w:tcBorders>
              <w:top w:val="nil"/>
              <w:left w:val="single" w:sz="4" w:space="0" w:color="auto"/>
              <w:bottom w:val="single" w:sz="4" w:space="0" w:color="auto"/>
              <w:right w:val="double" w:sz="6" w:space="0" w:color="auto"/>
            </w:tcBorders>
            <w:shd w:val="clear" w:color="auto" w:fill="auto"/>
            <w:vAlign w:val="center"/>
            <w:hideMark/>
          </w:tcPr>
          <w:p w14:paraId="2C895560" w14:textId="77777777" w:rsidR="00E62F65" w:rsidRPr="00FA17D5" w:rsidRDefault="00E62F65" w:rsidP="003D0C6D">
            <w:pPr>
              <w:widowControl/>
              <w:autoSpaceDE/>
              <w:autoSpaceDN/>
              <w:adjustRightInd/>
              <w:jc w:val="center"/>
              <w:rPr>
                <w:rFonts w:cs="Arial"/>
                <w:color w:val="000000"/>
              </w:rPr>
            </w:pPr>
            <w:r w:rsidRPr="00FA17D5">
              <w:rPr>
                <w:rFonts w:cs="Arial"/>
                <w:color w:val="000000"/>
              </w:rPr>
              <w:t> </w:t>
            </w:r>
            <w:r w:rsidR="00283BBF">
              <w:rPr>
                <w:rFonts w:cs="Arial"/>
                <w:color w:val="000000"/>
              </w:rPr>
              <w:t>3</w:t>
            </w:r>
          </w:p>
        </w:tc>
      </w:tr>
      <w:tr w:rsidR="00E62F65" w:rsidRPr="00FA17D5" w14:paraId="3E9C841D" w14:textId="77777777" w:rsidTr="006621C9">
        <w:trPr>
          <w:trHeight w:val="319"/>
        </w:trPr>
        <w:tc>
          <w:tcPr>
            <w:tcW w:w="6272" w:type="dxa"/>
            <w:gridSpan w:val="5"/>
            <w:tcBorders>
              <w:top w:val="nil"/>
              <w:left w:val="double" w:sz="6" w:space="0" w:color="auto"/>
              <w:bottom w:val="nil"/>
              <w:right w:val="single" w:sz="4" w:space="0" w:color="000000"/>
            </w:tcBorders>
            <w:shd w:val="clear" w:color="auto" w:fill="auto"/>
            <w:vAlign w:val="center"/>
            <w:hideMark/>
          </w:tcPr>
          <w:p w14:paraId="45B20557" w14:textId="77777777" w:rsidR="00E62F65" w:rsidRPr="00FA17D5" w:rsidRDefault="00E62F65" w:rsidP="003D0C6D">
            <w:pPr>
              <w:widowControl/>
              <w:autoSpaceDE/>
              <w:autoSpaceDN/>
              <w:adjustRightInd/>
              <w:rPr>
                <w:rFonts w:cs="Arial"/>
                <w:color w:val="000000"/>
                <w:sz w:val="18"/>
                <w:szCs w:val="18"/>
              </w:rPr>
            </w:pPr>
            <w:r w:rsidRPr="00FA17D5">
              <w:rPr>
                <w:rFonts w:cs="Arial"/>
                <w:color w:val="000000"/>
                <w:sz w:val="18"/>
                <w:szCs w:val="18"/>
              </w:rPr>
              <w:t xml:space="preserve">     ITSC 1401 – Introduction to Computers</w:t>
            </w:r>
          </w:p>
        </w:tc>
        <w:tc>
          <w:tcPr>
            <w:tcW w:w="1828" w:type="dxa"/>
            <w:gridSpan w:val="2"/>
            <w:vMerge/>
            <w:tcBorders>
              <w:top w:val="single" w:sz="4" w:space="0" w:color="auto"/>
              <w:left w:val="single" w:sz="4" w:space="0" w:color="auto"/>
              <w:bottom w:val="single" w:sz="4" w:space="0" w:color="000000"/>
              <w:right w:val="single" w:sz="4" w:space="0" w:color="000000"/>
            </w:tcBorders>
            <w:vAlign w:val="center"/>
            <w:hideMark/>
          </w:tcPr>
          <w:p w14:paraId="5983C707" w14:textId="77777777" w:rsidR="00E62F65" w:rsidRPr="00FA17D5" w:rsidRDefault="00E62F65" w:rsidP="003D0C6D">
            <w:pPr>
              <w:widowControl/>
              <w:autoSpaceDE/>
              <w:autoSpaceDN/>
              <w:adjustRightInd/>
              <w:rPr>
                <w:rFonts w:cs="Arial"/>
                <w:color w:val="000000"/>
              </w:rPr>
            </w:pPr>
          </w:p>
        </w:tc>
        <w:tc>
          <w:tcPr>
            <w:tcW w:w="1440" w:type="dxa"/>
            <w:vMerge/>
            <w:tcBorders>
              <w:top w:val="nil"/>
              <w:left w:val="single" w:sz="4" w:space="0" w:color="auto"/>
              <w:bottom w:val="single" w:sz="4" w:space="0" w:color="000000"/>
              <w:right w:val="single" w:sz="4" w:space="0" w:color="auto"/>
            </w:tcBorders>
            <w:vAlign w:val="center"/>
            <w:hideMark/>
          </w:tcPr>
          <w:p w14:paraId="2F772B04" w14:textId="77777777" w:rsidR="00E62F65" w:rsidRPr="00FA17D5" w:rsidRDefault="00E62F65" w:rsidP="003D0C6D">
            <w:pPr>
              <w:widowControl/>
              <w:autoSpaceDE/>
              <w:autoSpaceDN/>
              <w:adjustRightInd/>
              <w:rPr>
                <w:rFonts w:cs="Arial"/>
                <w:color w:val="000000"/>
              </w:rPr>
            </w:pPr>
          </w:p>
        </w:tc>
        <w:tc>
          <w:tcPr>
            <w:tcW w:w="1503" w:type="dxa"/>
            <w:vMerge/>
            <w:tcBorders>
              <w:top w:val="nil"/>
              <w:left w:val="single" w:sz="4" w:space="0" w:color="auto"/>
              <w:bottom w:val="single" w:sz="4" w:space="0" w:color="auto"/>
              <w:right w:val="double" w:sz="6" w:space="0" w:color="auto"/>
            </w:tcBorders>
            <w:vAlign w:val="center"/>
            <w:hideMark/>
          </w:tcPr>
          <w:p w14:paraId="09B9F945" w14:textId="77777777" w:rsidR="00E62F65" w:rsidRPr="00FA17D5" w:rsidRDefault="00E62F65" w:rsidP="003D0C6D">
            <w:pPr>
              <w:widowControl/>
              <w:autoSpaceDE/>
              <w:autoSpaceDN/>
              <w:adjustRightInd/>
              <w:rPr>
                <w:rFonts w:cs="Arial"/>
                <w:color w:val="000000"/>
              </w:rPr>
            </w:pPr>
          </w:p>
        </w:tc>
      </w:tr>
      <w:tr w:rsidR="00E62F65" w:rsidRPr="00FA17D5" w14:paraId="7DC00DFA" w14:textId="77777777" w:rsidTr="006621C9">
        <w:trPr>
          <w:trHeight w:val="319"/>
        </w:trPr>
        <w:tc>
          <w:tcPr>
            <w:tcW w:w="6272" w:type="dxa"/>
            <w:gridSpan w:val="5"/>
            <w:tcBorders>
              <w:top w:val="nil"/>
              <w:left w:val="double" w:sz="6" w:space="0" w:color="auto"/>
              <w:bottom w:val="single" w:sz="4" w:space="0" w:color="auto"/>
              <w:right w:val="single" w:sz="4" w:space="0" w:color="000000"/>
            </w:tcBorders>
            <w:shd w:val="clear" w:color="auto" w:fill="auto"/>
            <w:vAlign w:val="center"/>
            <w:hideMark/>
          </w:tcPr>
          <w:p w14:paraId="15852148" w14:textId="77777777" w:rsidR="00E62F65" w:rsidRPr="00FA17D5" w:rsidRDefault="00E62F65" w:rsidP="003D0C6D">
            <w:pPr>
              <w:widowControl/>
              <w:autoSpaceDE/>
              <w:autoSpaceDN/>
              <w:adjustRightInd/>
              <w:rPr>
                <w:rFonts w:cs="Arial"/>
                <w:color w:val="000000"/>
                <w:sz w:val="18"/>
                <w:szCs w:val="18"/>
              </w:rPr>
            </w:pPr>
            <w:r w:rsidRPr="00A13B45">
              <w:rPr>
                <w:rFonts w:cs="Arial"/>
                <w:b/>
                <w:color w:val="000000"/>
                <w:sz w:val="18"/>
                <w:szCs w:val="18"/>
              </w:rPr>
              <w:t>BCIS 1305</w:t>
            </w:r>
            <w:r>
              <w:rPr>
                <w:rFonts w:cs="Arial"/>
                <w:color w:val="000000"/>
                <w:sz w:val="18"/>
                <w:szCs w:val="18"/>
              </w:rPr>
              <w:t xml:space="preserve">:  </w:t>
            </w:r>
            <w:r w:rsidRPr="00283BBF">
              <w:rPr>
                <w:rFonts w:cs="Arial"/>
                <w:color w:val="000000"/>
                <w:sz w:val="18"/>
                <w:szCs w:val="18"/>
                <w:highlight w:val="yellow"/>
              </w:rPr>
              <w:t>A = 3</w:t>
            </w:r>
            <w:r w:rsidRPr="00FA17D5">
              <w:rPr>
                <w:rFonts w:cs="Arial"/>
                <w:color w:val="000000"/>
                <w:sz w:val="18"/>
                <w:szCs w:val="18"/>
              </w:rPr>
              <w:t xml:space="preserve">  </w:t>
            </w:r>
            <w:r>
              <w:rPr>
                <w:rFonts w:cs="Arial"/>
                <w:color w:val="000000"/>
                <w:sz w:val="18"/>
                <w:szCs w:val="18"/>
              </w:rPr>
              <w:t xml:space="preserve"> </w:t>
            </w:r>
            <w:r w:rsidRPr="00FA17D5">
              <w:rPr>
                <w:rFonts w:cs="Arial"/>
                <w:color w:val="000000"/>
                <w:sz w:val="18"/>
                <w:szCs w:val="18"/>
              </w:rPr>
              <w:t xml:space="preserve">B = </w:t>
            </w:r>
            <w:r>
              <w:rPr>
                <w:rFonts w:cs="Arial"/>
                <w:color w:val="000000"/>
                <w:sz w:val="18"/>
                <w:szCs w:val="18"/>
              </w:rPr>
              <w:t>2</w:t>
            </w:r>
            <w:r w:rsidRPr="00FA17D5">
              <w:rPr>
                <w:rFonts w:cs="Arial"/>
                <w:color w:val="000000"/>
                <w:sz w:val="18"/>
                <w:szCs w:val="18"/>
              </w:rPr>
              <w:t xml:space="preserve">  </w:t>
            </w:r>
            <w:r>
              <w:rPr>
                <w:rFonts w:cs="Arial"/>
                <w:color w:val="000000"/>
                <w:sz w:val="18"/>
                <w:szCs w:val="18"/>
              </w:rPr>
              <w:t xml:space="preserve">  </w:t>
            </w:r>
            <w:r w:rsidRPr="00FA17D5">
              <w:rPr>
                <w:rFonts w:cs="Arial"/>
                <w:color w:val="000000"/>
                <w:sz w:val="18"/>
                <w:szCs w:val="18"/>
              </w:rPr>
              <w:t xml:space="preserve">C = </w:t>
            </w:r>
            <w:r>
              <w:rPr>
                <w:rFonts w:cs="Arial"/>
                <w:color w:val="000000"/>
                <w:sz w:val="18"/>
                <w:szCs w:val="18"/>
              </w:rPr>
              <w:t xml:space="preserve">1       </w:t>
            </w:r>
            <w:r w:rsidRPr="00A13B45">
              <w:rPr>
                <w:rFonts w:cs="Arial"/>
                <w:b/>
                <w:color w:val="000000"/>
                <w:sz w:val="18"/>
                <w:szCs w:val="18"/>
              </w:rPr>
              <w:t>ITSC 1401</w:t>
            </w:r>
            <w:r>
              <w:rPr>
                <w:rFonts w:cs="Arial"/>
                <w:color w:val="000000"/>
                <w:sz w:val="18"/>
                <w:szCs w:val="18"/>
              </w:rPr>
              <w:t>:  A = 4    B= 3    C= 2</w:t>
            </w:r>
            <w:r w:rsidRPr="00FA17D5">
              <w:rPr>
                <w:rFonts w:cs="Arial"/>
                <w:color w:val="000000"/>
                <w:sz w:val="18"/>
                <w:szCs w:val="18"/>
              </w:rPr>
              <w:t xml:space="preserve">      </w:t>
            </w:r>
          </w:p>
        </w:tc>
        <w:tc>
          <w:tcPr>
            <w:tcW w:w="1828" w:type="dxa"/>
            <w:gridSpan w:val="2"/>
            <w:vMerge/>
            <w:tcBorders>
              <w:top w:val="single" w:sz="4" w:space="0" w:color="auto"/>
              <w:left w:val="single" w:sz="4" w:space="0" w:color="auto"/>
              <w:bottom w:val="single" w:sz="4" w:space="0" w:color="000000"/>
              <w:right w:val="single" w:sz="4" w:space="0" w:color="000000"/>
            </w:tcBorders>
            <w:vAlign w:val="center"/>
            <w:hideMark/>
          </w:tcPr>
          <w:p w14:paraId="2F5A8B58" w14:textId="77777777" w:rsidR="00E62F65" w:rsidRPr="00FA17D5" w:rsidRDefault="00E62F65" w:rsidP="003D0C6D">
            <w:pPr>
              <w:widowControl/>
              <w:autoSpaceDE/>
              <w:autoSpaceDN/>
              <w:adjustRightInd/>
              <w:rPr>
                <w:rFonts w:cs="Arial"/>
                <w:color w:val="000000"/>
              </w:rPr>
            </w:pPr>
          </w:p>
        </w:tc>
        <w:tc>
          <w:tcPr>
            <w:tcW w:w="1440" w:type="dxa"/>
            <w:vMerge/>
            <w:tcBorders>
              <w:top w:val="nil"/>
              <w:left w:val="single" w:sz="4" w:space="0" w:color="auto"/>
              <w:bottom w:val="single" w:sz="4" w:space="0" w:color="000000"/>
              <w:right w:val="single" w:sz="4" w:space="0" w:color="auto"/>
            </w:tcBorders>
            <w:vAlign w:val="center"/>
            <w:hideMark/>
          </w:tcPr>
          <w:p w14:paraId="3FA06DAF" w14:textId="77777777" w:rsidR="00E62F65" w:rsidRPr="00FA17D5" w:rsidRDefault="00E62F65" w:rsidP="003D0C6D">
            <w:pPr>
              <w:widowControl/>
              <w:autoSpaceDE/>
              <w:autoSpaceDN/>
              <w:adjustRightInd/>
              <w:rPr>
                <w:rFonts w:cs="Arial"/>
                <w:color w:val="000000"/>
              </w:rPr>
            </w:pPr>
          </w:p>
        </w:tc>
        <w:tc>
          <w:tcPr>
            <w:tcW w:w="1503" w:type="dxa"/>
            <w:vMerge/>
            <w:tcBorders>
              <w:top w:val="nil"/>
              <w:left w:val="single" w:sz="4" w:space="0" w:color="auto"/>
              <w:bottom w:val="single" w:sz="4" w:space="0" w:color="auto"/>
              <w:right w:val="double" w:sz="6" w:space="0" w:color="auto"/>
            </w:tcBorders>
            <w:vAlign w:val="center"/>
            <w:hideMark/>
          </w:tcPr>
          <w:p w14:paraId="089CADB1" w14:textId="77777777" w:rsidR="00E62F65" w:rsidRPr="00FA17D5" w:rsidRDefault="00E62F65" w:rsidP="003D0C6D">
            <w:pPr>
              <w:widowControl/>
              <w:autoSpaceDE/>
              <w:autoSpaceDN/>
              <w:adjustRightInd/>
              <w:rPr>
                <w:rFonts w:cs="Arial"/>
                <w:color w:val="000000"/>
              </w:rPr>
            </w:pPr>
          </w:p>
        </w:tc>
      </w:tr>
      <w:tr w:rsidR="00E62F65" w:rsidRPr="00FA17D5" w14:paraId="7FDE6B76" w14:textId="77777777" w:rsidTr="006621C9">
        <w:trPr>
          <w:trHeight w:val="559"/>
        </w:trPr>
        <w:tc>
          <w:tcPr>
            <w:tcW w:w="6272" w:type="dxa"/>
            <w:gridSpan w:val="5"/>
            <w:vMerge w:val="restart"/>
            <w:tcBorders>
              <w:top w:val="single" w:sz="4" w:space="0" w:color="auto"/>
              <w:left w:val="double" w:sz="6" w:space="0" w:color="auto"/>
              <w:right w:val="single" w:sz="4" w:space="0" w:color="000000"/>
            </w:tcBorders>
            <w:shd w:val="clear" w:color="auto" w:fill="auto"/>
            <w:vAlign w:val="center"/>
            <w:hideMark/>
          </w:tcPr>
          <w:p w14:paraId="4BE5363E" w14:textId="77777777" w:rsidR="00E62F65" w:rsidRPr="00FA17D5" w:rsidRDefault="00E62F65" w:rsidP="003D0C6D">
            <w:pPr>
              <w:widowControl/>
              <w:autoSpaceDE/>
              <w:autoSpaceDN/>
              <w:adjustRightInd/>
              <w:rPr>
                <w:rFonts w:cs="Arial"/>
                <w:b/>
                <w:bCs/>
                <w:color w:val="000000"/>
                <w:sz w:val="20"/>
                <w:szCs w:val="20"/>
              </w:rPr>
            </w:pPr>
            <w:r w:rsidRPr="00FA17D5">
              <w:rPr>
                <w:rFonts w:cs="Arial"/>
                <w:b/>
                <w:bCs/>
                <w:color w:val="000000"/>
                <w:sz w:val="20"/>
                <w:szCs w:val="20"/>
              </w:rPr>
              <w:t xml:space="preserve">Number of Academic Courses completed with a “C” or better                 (1 point each)     </w:t>
            </w:r>
          </w:p>
          <w:p w14:paraId="335EBD45" w14:textId="77777777" w:rsidR="00E62F65" w:rsidRPr="00FA17D5" w:rsidRDefault="00E62F65" w:rsidP="003D0C6D">
            <w:pPr>
              <w:widowControl/>
              <w:autoSpaceDE/>
              <w:autoSpaceDN/>
              <w:adjustRightInd/>
              <w:rPr>
                <w:rFonts w:cs="Arial"/>
                <w:color w:val="000000"/>
                <w:sz w:val="20"/>
                <w:szCs w:val="20"/>
              </w:rPr>
            </w:pPr>
            <w:r w:rsidRPr="00FA17D5">
              <w:rPr>
                <w:rFonts w:cs="Arial"/>
                <w:color w:val="000000"/>
                <w:sz w:val="20"/>
                <w:szCs w:val="20"/>
              </w:rPr>
              <w:t xml:space="preserve">          1-9 </w:t>
            </w:r>
            <w:proofErr w:type="spellStart"/>
            <w:r w:rsidRPr="00FA17D5">
              <w:rPr>
                <w:rFonts w:cs="Arial"/>
                <w:color w:val="000000"/>
                <w:sz w:val="20"/>
                <w:szCs w:val="20"/>
              </w:rPr>
              <w:t>hrs</w:t>
            </w:r>
            <w:proofErr w:type="spellEnd"/>
            <w:r w:rsidRPr="00FA17D5">
              <w:rPr>
                <w:rFonts w:cs="Arial"/>
                <w:color w:val="000000"/>
                <w:sz w:val="20"/>
                <w:szCs w:val="20"/>
              </w:rPr>
              <w:t xml:space="preserve"> = </w:t>
            </w:r>
            <w:r w:rsidRPr="008065E8">
              <w:rPr>
                <w:rFonts w:cs="Arial"/>
                <w:b/>
                <w:color w:val="000000"/>
                <w:sz w:val="20"/>
                <w:szCs w:val="20"/>
              </w:rPr>
              <w:t xml:space="preserve">1 </w:t>
            </w:r>
            <w:proofErr w:type="spellStart"/>
            <w:r w:rsidRPr="008065E8">
              <w:rPr>
                <w:rFonts w:cs="Arial"/>
                <w:b/>
                <w:color w:val="000000"/>
                <w:sz w:val="20"/>
                <w:szCs w:val="20"/>
              </w:rPr>
              <w:t>pt</w:t>
            </w:r>
            <w:proofErr w:type="spellEnd"/>
            <w:r w:rsidRPr="00FA17D5">
              <w:rPr>
                <w:rFonts w:cs="Arial"/>
                <w:color w:val="000000"/>
                <w:sz w:val="20"/>
                <w:szCs w:val="20"/>
              </w:rPr>
              <w:t xml:space="preserve">                  10-19 </w:t>
            </w:r>
            <w:proofErr w:type="spellStart"/>
            <w:r w:rsidRPr="00FA17D5">
              <w:rPr>
                <w:rFonts w:cs="Arial"/>
                <w:color w:val="000000"/>
                <w:sz w:val="20"/>
                <w:szCs w:val="20"/>
              </w:rPr>
              <w:t>hrs</w:t>
            </w:r>
            <w:proofErr w:type="spellEnd"/>
            <w:r w:rsidRPr="00FA17D5">
              <w:rPr>
                <w:rFonts w:cs="Arial"/>
                <w:color w:val="000000"/>
                <w:sz w:val="20"/>
                <w:szCs w:val="20"/>
              </w:rPr>
              <w:t xml:space="preserve"> = </w:t>
            </w:r>
            <w:r w:rsidRPr="008065E8">
              <w:rPr>
                <w:rFonts w:cs="Arial"/>
                <w:b/>
                <w:color w:val="000000"/>
                <w:sz w:val="20"/>
                <w:szCs w:val="20"/>
              </w:rPr>
              <w:t>2 pts</w:t>
            </w:r>
            <w:r w:rsidRPr="00FA17D5">
              <w:rPr>
                <w:rFonts w:cs="Arial"/>
                <w:color w:val="000000"/>
                <w:sz w:val="20"/>
                <w:szCs w:val="20"/>
              </w:rPr>
              <w:t xml:space="preserve">      </w:t>
            </w:r>
          </w:p>
          <w:p w14:paraId="548FC440" w14:textId="77777777" w:rsidR="00E62F65" w:rsidRPr="00FA17D5" w:rsidRDefault="00E62F65" w:rsidP="003D0C6D">
            <w:pPr>
              <w:rPr>
                <w:rFonts w:cs="Arial"/>
                <w:b/>
                <w:bCs/>
                <w:color w:val="000000"/>
                <w:sz w:val="20"/>
                <w:szCs w:val="20"/>
              </w:rPr>
            </w:pPr>
            <w:r w:rsidRPr="00FA17D5">
              <w:rPr>
                <w:rFonts w:cs="Arial"/>
                <w:color w:val="000000"/>
                <w:sz w:val="20"/>
                <w:szCs w:val="20"/>
              </w:rPr>
              <w:t xml:space="preserve">          </w:t>
            </w:r>
            <w:r w:rsidRPr="00FB0529">
              <w:rPr>
                <w:rFonts w:cs="Arial"/>
                <w:color w:val="000000"/>
                <w:sz w:val="20"/>
                <w:szCs w:val="20"/>
                <w:highlight w:val="yellow"/>
              </w:rPr>
              <w:t xml:space="preserve">20-27 </w:t>
            </w:r>
            <w:proofErr w:type="spellStart"/>
            <w:r w:rsidRPr="00FB0529">
              <w:rPr>
                <w:rFonts w:cs="Arial"/>
                <w:color w:val="000000"/>
                <w:sz w:val="20"/>
                <w:szCs w:val="20"/>
                <w:highlight w:val="yellow"/>
              </w:rPr>
              <w:t>hrs</w:t>
            </w:r>
            <w:proofErr w:type="spellEnd"/>
            <w:r w:rsidRPr="00FB0529">
              <w:rPr>
                <w:rFonts w:cs="Arial"/>
                <w:color w:val="000000"/>
                <w:sz w:val="20"/>
                <w:szCs w:val="20"/>
                <w:highlight w:val="yellow"/>
              </w:rPr>
              <w:t xml:space="preserve"> =  </w:t>
            </w:r>
            <w:r w:rsidRPr="00FB0529">
              <w:rPr>
                <w:rFonts w:cs="Arial"/>
                <w:b/>
                <w:color w:val="000000"/>
                <w:sz w:val="20"/>
                <w:szCs w:val="20"/>
                <w:highlight w:val="yellow"/>
              </w:rPr>
              <w:t>3 pts</w:t>
            </w:r>
            <w:r w:rsidRPr="00FA17D5">
              <w:rPr>
                <w:rFonts w:cs="Arial"/>
                <w:color w:val="000000"/>
                <w:sz w:val="20"/>
                <w:szCs w:val="20"/>
              </w:rPr>
              <w:t xml:space="preserve">            28+ </w:t>
            </w:r>
            <w:proofErr w:type="spellStart"/>
            <w:r w:rsidRPr="00FA17D5">
              <w:rPr>
                <w:rFonts w:cs="Arial"/>
                <w:color w:val="000000"/>
                <w:sz w:val="20"/>
                <w:szCs w:val="20"/>
              </w:rPr>
              <w:t>hrs</w:t>
            </w:r>
            <w:proofErr w:type="spellEnd"/>
            <w:r w:rsidRPr="00FA17D5">
              <w:rPr>
                <w:rFonts w:cs="Arial"/>
                <w:color w:val="000000"/>
                <w:sz w:val="20"/>
                <w:szCs w:val="20"/>
              </w:rPr>
              <w:t xml:space="preserve"> = </w:t>
            </w:r>
            <w:r w:rsidRPr="008065E8">
              <w:rPr>
                <w:rFonts w:cs="Arial"/>
                <w:b/>
                <w:color w:val="000000"/>
                <w:sz w:val="20"/>
                <w:szCs w:val="20"/>
              </w:rPr>
              <w:t>4 pts</w:t>
            </w:r>
          </w:p>
        </w:tc>
        <w:tc>
          <w:tcPr>
            <w:tcW w:w="1828" w:type="dxa"/>
            <w:gridSpan w:val="2"/>
            <w:tcBorders>
              <w:top w:val="single" w:sz="4" w:space="0" w:color="auto"/>
              <w:left w:val="nil"/>
              <w:bottom w:val="nil"/>
              <w:right w:val="single" w:sz="4" w:space="0" w:color="000000"/>
            </w:tcBorders>
            <w:shd w:val="clear" w:color="000000" w:fill="8C8C8C"/>
            <w:vAlign w:val="center"/>
            <w:hideMark/>
          </w:tcPr>
          <w:p w14:paraId="2A68B054" w14:textId="77777777" w:rsidR="00E62F65" w:rsidRPr="00FA17D5" w:rsidRDefault="00E62F65" w:rsidP="003D0C6D">
            <w:pPr>
              <w:widowControl/>
              <w:autoSpaceDE/>
              <w:autoSpaceDN/>
              <w:adjustRightInd/>
              <w:rPr>
                <w:rFonts w:cs="Arial"/>
                <w:b/>
                <w:bCs/>
                <w:color w:val="000000"/>
                <w:sz w:val="18"/>
                <w:szCs w:val="18"/>
              </w:rPr>
            </w:pPr>
            <w:r w:rsidRPr="00FA17D5">
              <w:rPr>
                <w:rFonts w:cs="Arial"/>
                <w:b/>
                <w:bCs/>
                <w:color w:val="000000"/>
                <w:sz w:val="18"/>
                <w:szCs w:val="18"/>
              </w:rPr>
              <w:t> </w:t>
            </w:r>
          </w:p>
        </w:tc>
        <w:tc>
          <w:tcPr>
            <w:tcW w:w="1440" w:type="dxa"/>
            <w:tcBorders>
              <w:top w:val="nil"/>
              <w:left w:val="nil"/>
              <w:bottom w:val="nil"/>
              <w:right w:val="single" w:sz="4" w:space="0" w:color="auto"/>
            </w:tcBorders>
            <w:shd w:val="clear" w:color="auto" w:fill="auto"/>
            <w:vAlign w:val="center"/>
            <w:hideMark/>
          </w:tcPr>
          <w:p w14:paraId="0D4161A2" w14:textId="77777777" w:rsidR="00E62F65" w:rsidRPr="00FA17D5" w:rsidRDefault="00E62F65" w:rsidP="003D0C6D">
            <w:pPr>
              <w:widowControl/>
              <w:autoSpaceDE/>
              <w:autoSpaceDN/>
              <w:adjustRightInd/>
              <w:jc w:val="center"/>
              <w:rPr>
                <w:rFonts w:cs="Arial"/>
                <w:b/>
                <w:bCs/>
                <w:color w:val="000000"/>
                <w:sz w:val="18"/>
                <w:szCs w:val="18"/>
              </w:rPr>
            </w:pPr>
            <w:r>
              <w:rPr>
                <w:rFonts w:cs="Arial"/>
                <w:b/>
                <w:bCs/>
                <w:color w:val="000000"/>
                <w:sz w:val="18"/>
                <w:szCs w:val="18"/>
              </w:rPr>
              <w:t xml:space="preserve">#  of Credit </w:t>
            </w:r>
            <w:proofErr w:type="spellStart"/>
            <w:r>
              <w:rPr>
                <w:rFonts w:cs="Arial"/>
                <w:b/>
                <w:bCs/>
                <w:color w:val="000000"/>
                <w:sz w:val="18"/>
                <w:szCs w:val="18"/>
              </w:rPr>
              <w:t>Hrs</w:t>
            </w:r>
            <w:proofErr w:type="spellEnd"/>
          </w:p>
        </w:tc>
        <w:tc>
          <w:tcPr>
            <w:tcW w:w="1503" w:type="dxa"/>
            <w:vMerge w:val="restart"/>
            <w:tcBorders>
              <w:top w:val="nil"/>
              <w:left w:val="single" w:sz="4" w:space="0" w:color="auto"/>
              <w:bottom w:val="single" w:sz="4" w:space="0" w:color="auto"/>
              <w:right w:val="double" w:sz="6" w:space="0" w:color="auto"/>
            </w:tcBorders>
            <w:shd w:val="clear" w:color="auto" w:fill="auto"/>
            <w:vAlign w:val="center"/>
            <w:hideMark/>
          </w:tcPr>
          <w:p w14:paraId="204B3289" w14:textId="77777777" w:rsidR="00E62F65" w:rsidRPr="00FA17D5" w:rsidRDefault="00E62F65" w:rsidP="003D0C6D">
            <w:pPr>
              <w:widowControl/>
              <w:autoSpaceDE/>
              <w:autoSpaceDN/>
              <w:adjustRightInd/>
              <w:jc w:val="center"/>
              <w:rPr>
                <w:rFonts w:cs="Arial"/>
                <w:color w:val="000000"/>
              </w:rPr>
            </w:pPr>
            <w:r w:rsidRPr="00FA17D5">
              <w:rPr>
                <w:rFonts w:cs="Arial"/>
                <w:color w:val="000000"/>
              </w:rPr>
              <w:t> </w:t>
            </w:r>
            <w:r w:rsidR="00FB0529">
              <w:rPr>
                <w:rFonts w:cs="Arial"/>
                <w:color w:val="000000"/>
              </w:rPr>
              <w:t>3</w:t>
            </w:r>
          </w:p>
        </w:tc>
      </w:tr>
      <w:tr w:rsidR="00E62F65" w:rsidRPr="00FA17D5" w14:paraId="5CDFF5C4" w14:textId="77777777" w:rsidTr="006621C9">
        <w:trPr>
          <w:trHeight w:val="319"/>
        </w:trPr>
        <w:tc>
          <w:tcPr>
            <w:tcW w:w="6272" w:type="dxa"/>
            <w:gridSpan w:val="5"/>
            <w:vMerge/>
            <w:tcBorders>
              <w:left w:val="double" w:sz="6" w:space="0" w:color="auto"/>
              <w:right w:val="single" w:sz="4" w:space="0" w:color="000000"/>
            </w:tcBorders>
            <w:shd w:val="clear" w:color="auto" w:fill="auto"/>
            <w:vAlign w:val="center"/>
            <w:hideMark/>
          </w:tcPr>
          <w:p w14:paraId="12CD88D4" w14:textId="77777777" w:rsidR="00E62F65" w:rsidRPr="00FA17D5" w:rsidRDefault="00E62F65" w:rsidP="003D0C6D">
            <w:pPr>
              <w:rPr>
                <w:rFonts w:cs="Arial"/>
                <w:color w:val="000000"/>
                <w:sz w:val="20"/>
                <w:szCs w:val="20"/>
              </w:rPr>
            </w:pPr>
          </w:p>
        </w:tc>
        <w:tc>
          <w:tcPr>
            <w:tcW w:w="1828" w:type="dxa"/>
            <w:gridSpan w:val="2"/>
            <w:tcBorders>
              <w:top w:val="nil"/>
              <w:left w:val="nil"/>
              <w:bottom w:val="nil"/>
              <w:right w:val="single" w:sz="4" w:space="0" w:color="000000"/>
            </w:tcBorders>
            <w:shd w:val="clear" w:color="000000" w:fill="8C8C8C"/>
            <w:vAlign w:val="center"/>
            <w:hideMark/>
          </w:tcPr>
          <w:p w14:paraId="7206E356" w14:textId="77777777" w:rsidR="00E62F65" w:rsidRPr="00FA17D5" w:rsidRDefault="00E62F65" w:rsidP="003D0C6D">
            <w:pPr>
              <w:widowControl/>
              <w:autoSpaceDE/>
              <w:autoSpaceDN/>
              <w:adjustRightInd/>
              <w:rPr>
                <w:rFonts w:cs="Arial"/>
                <w:color w:val="000000"/>
                <w:sz w:val="18"/>
                <w:szCs w:val="18"/>
              </w:rPr>
            </w:pPr>
            <w:r w:rsidRPr="00FA17D5">
              <w:rPr>
                <w:rFonts w:cs="Arial"/>
                <w:color w:val="000000"/>
                <w:sz w:val="18"/>
                <w:szCs w:val="18"/>
              </w:rPr>
              <w:t> </w:t>
            </w:r>
          </w:p>
        </w:tc>
        <w:tc>
          <w:tcPr>
            <w:tcW w:w="1440" w:type="dxa"/>
            <w:vMerge w:val="restart"/>
            <w:tcBorders>
              <w:top w:val="nil"/>
              <w:left w:val="nil"/>
              <w:right w:val="single" w:sz="4" w:space="0" w:color="auto"/>
            </w:tcBorders>
            <w:shd w:val="clear" w:color="auto" w:fill="auto"/>
            <w:vAlign w:val="center"/>
            <w:hideMark/>
          </w:tcPr>
          <w:p w14:paraId="0D4C4E89" w14:textId="77777777" w:rsidR="00E62F65" w:rsidRPr="0089609C" w:rsidRDefault="00FB0529" w:rsidP="003D0C6D">
            <w:pPr>
              <w:jc w:val="center"/>
              <w:rPr>
                <w:rFonts w:cs="Arial"/>
                <w:color w:val="000000"/>
              </w:rPr>
            </w:pPr>
            <w:r>
              <w:rPr>
                <w:rFonts w:cs="Arial"/>
                <w:color w:val="000000"/>
              </w:rPr>
              <w:t>24</w:t>
            </w:r>
          </w:p>
        </w:tc>
        <w:tc>
          <w:tcPr>
            <w:tcW w:w="1503" w:type="dxa"/>
            <w:vMerge/>
            <w:tcBorders>
              <w:top w:val="nil"/>
              <w:left w:val="single" w:sz="4" w:space="0" w:color="auto"/>
              <w:bottom w:val="single" w:sz="4" w:space="0" w:color="auto"/>
              <w:right w:val="double" w:sz="6" w:space="0" w:color="auto"/>
            </w:tcBorders>
            <w:vAlign w:val="center"/>
            <w:hideMark/>
          </w:tcPr>
          <w:p w14:paraId="436D8DA6" w14:textId="77777777" w:rsidR="00E62F65" w:rsidRPr="00FA17D5" w:rsidRDefault="00E62F65" w:rsidP="003D0C6D">
            <w:pPr>
              <w:widowControl/>
              <w:autoSpaceDE/>
              <w:autoSpaceDN/>
              <w:adjustRightInd/>
              <w:rPr>
                <w:rFonts w:cs="Arial"/>
                <w:color w:val="000000"/>
              </w:rPr>
            </w:pPr>
          </w:p>
        </w:tc>
      </w:tr>
      <w:tr w:rsidR="00E62F65" w:rsidRPr="00FA17D5" w14:paraId="5D605FFC" w14:textId="77777777" w:rsidTr="006621C9">
        <w:trPr>
          <w:trHeight w:val="188"/>
        </w:trPr>
        <w:tc>
          <w:tcPr>
            <w:tcW w:w="6272" w:type="dxa"/>
            <w:gridSpan w:val="5"/>
            <w:vMerge/>
            <w:tcBorders>
              <w:left w:val="double" w:sz="6" w:space="0" w:color="auto"/>
              <w:bottom w:val="single" w:sz="4" w:space="0" w:color="auto"/>
              <w:right w:val="single" w:sz="4" w:space="0" w:color="000000"/>
            </w:tcBorders>
            <w:shd w:val="clear" w:color="auto" w:fill="auto"/>
            <w:vAlign w:val="center"/>
            <w:hideMark/>
          </w:tcPr>
          <w:p w14:paraId="16E43F97" w14:textId="77777777" w:rsidR="00E62F65" w:rsidRPr="00FA17D5" w:rsidRDefault="00E62F65" w:rsidP="003D0C6D">
            <w:pPr>
              <w:widowControl/>
              <w:autoSpaceDE/>
              <w:autoSpaceDN/>
              <w:adjustRightInd/>
              <w:rPr>
                <w:rFonts w:cs="Arial"/>
                <w:color w:val="000000"/>
                <w:sz w:val="20"/>
                <w:szCs w:val="20"/>
              </w:rPr>
            </w:pPr>
          </w:p>
        </w:tc>
        <w:tc>
          <w:tcPr>
            <w:tcW w:w="1828" w:type="dxa"/>
            <w:gridSpan w:val="2"/>
            <w:tcBorders>
              <w:top w:val="nil"/>
              <w:left w:val="nil"/>
              <w:bottom w:val="single" w:sz="4" w:space="0" w:color="auto"/>
              <w:right w:val="single" w:sz="4" w:space="0" w:color="000000"/>
            </w:tcBorders>
            <w:shd w:val="clear" w:color="000000" w:fill="8C8C8C"/>
            <w:vAlign w:val="center"/>
            <w:hideMark/>
          </w:tcPr>
          <w:p w14:paraId="4D684019" w14:textId="77777777" w:rsidR="00E62F65" w:rsidRPr="00FA17D5" w:rsidRDefault="00E62F65" w:rsidP="003D0C6D">
            <w:pPr>
              <w:widowControl/>
              <w:autoSpaceDE/>
              <w:autoSpaceDN/>
              <w:adjustRightInd/>
              <w:rPr>
                <w:rFonts w:cs="Arial"/>
                <w:color w:val="000000"/>
                <w:sz w:val="18"/>
                <w:szCs w:val="18"/>
              </w:rPr>
            </w:pPr>
            <w:r w:rsidRPr="00FA17D5">
              <w:rPr>
                <w:rFonts w:cs="Arial"/>
                <w:color w:val="000000"/>
                <w:sz w:val="18"/>
                <w:szCs w:val="18"/>
              </w:rPr>
              <w:t> </w:t>
            </w:r>
          </w:p>
        </w:tc>
        <w:tc>
          <w:tcPr>
            <w:tcW w:w="1440" w:type="dxa"/>
            <w:vMerge/>
            <w:tcBorders>
              <w:left w:val="nil"/>
              <w:bottom w:val="single" w:sz="4" w:space="0" w:color="auto"/>
              <w:right w:val="single" w:sz="4" w:space="0" w:color="auto"/>
            </w:tcBorders>
            <w:shd w:val="clear" w:color="auto" w:fill="auto"/>
            <w:vAlign w:val="center"/>
            <w:hideMark/>
          </w:tcPr>
          <w:p w14:paraId="336FDA6C" w14:textId="77777777" w:rsidR="00E62F65" w:rsidRPr="00FA17D5" w:rsidRDefault="00E62F65" w:rsidP="003D0C6D">
            <w:pPr>
              <w:widowControl/>
              <w:autoSpaceDE/>
              <w:autoSpaceDN/>
              <w:adjustRightInd/>
              <w:rPr>
                <w:rFonts w:cs="Arial"/>
                <w:color w:val="000000"/>
                <w:sz w:val="18"/>
                <w:szCs w:val="18"/>
              </w:rPr>
            </w:pPr>
          </w:p>
        </w:tc>
        <w:tc>
          <w:tcPr>
            <w:tcW w:w="1503" w:type="dxa"/>
            <w:vMerge/>
            <w:tcBorders>
              <w:top w:val="nil"/>
              <w:left w:val="single" w:sz="4" w:space="0" w:color="auto"/>
              <w:bottom w:val="single" w:sz="4" w:space="0" w:color="auto"/>
              <w:right w:val="double" w:sz="6" w:space="0" w:color="auto"/>
            </w:tcBorders>
            <w:vAlign w:val="center"/>
            <w:hideMark/>
          </w:tcPr>
          <w:p w14:paraId="651B24D1" w14:textId="77777777" w:rsidR="00E62F65" w:rsidRPr="00FA17D5" w:rsidRDefault="00E62F65" w:rsidP="003D0C6D">
            <w:pPr>
              <w:widowControl/>
              <w:autoSpaceDE/>
              <w:autoSpaceDN/>
              <w:adjustRightInd/>
              <w:rPr>
                <w:rFonts w:cs="Arial"/>
                <w:color w:val="000000"/>
              </w:rPr>
            </w:pPr>
          </w:p>
        </w:tc>
      </w:tr>
      <w:tr w:rsidR="006621C9" w:rsidRPr="00FA17D5" w14:paraId="308E3BC2" w14:textId="77777777" w:rsidTr="006621C9">
        <w:trPr>
          <w:trHeight w:val="588"/>
        </w:trPr>
        <w:tc>
          <w:tcPr>
            <w:tcW w:w="6272" w:type="dxa"/>
            <w:gridSpan w:val="5"/>
            <w:tcBorders>
              <w:top w:val="single" w:sz="4" w:space="0" w:color="auto"/>
              <w:left w:val="double" w:sz="6" w:space="0" w:color="auto"/>
              <w:right w:val="single" w:sz="4" w:space="0" w:color="000000"/>
            </w:tcBorders>
            <w:shd w:val="clear" w:color="auto" w:fill="auto"/>
            <w:vAlign w:val="center"/>
            <w:hideMark/>
          </w:tcPr>
          <w:p w14:paraId="554F1C44" w14:textId="77777777" w:rsidR="006621C9" w:rsidRPr="0089609C" w:rsidRDefault="006621C9" w:rsidP="003D0C6D">
            <w:pPr>
              <w:widowControl/>
              <w:autoSpaceDE/>
              <w:autoSpaceDN/>
              <w:adjustRightInd/>
              <w:rPr>
                <w:rFonts w:cs="Arial"/>
                <w:bCs/>
                <w:color w:val="000000"/>
                <w:sz w:val="22"/>
                <w:szCs w:val="22"/>
              </w:rPr>
            </w:pPr>
            <w:r w:rsidRPr="0089609C">
              <w:rPr>
                <w:rFonts w:cs="Arial"/>
                <w:bCs/>
                <w:color w:val="000000"/>
                <w:sz w:val="22"/>
                <w:szCs w:val="22"/>
              </w:rPr>
              <w:t xml:space="preserve">Active Status in LSCPA Allied Health Society </w:t>
            </w:r>
          </w:p>
          <w:p w14:paraId="56FC2EC0" w14:textId="77777777" w:rsidR="006621C9" w:rsidRPr="0089609C" w:rsidRDefault="006621C9" w:rsidP="003D0C6D">
            <w:pPr>
              <w:rPr>
                <w:rFonts w:cs="Arial"/>
                <w:bCs/>
                <w:color w:val="000000"/>
                <w:sz w:val="22"/>
                <w:szCs w:val="22"/>
              </w:rPr>
            </w:pPr>
            <w:r w:rsidRPr="0089609C">
              <w:rPr>
                <w:rFonts w:cs="Arial"/>
                <w:bCs/>
                <w:color w:val="000000"/>
                <w:sz w:val="22"/>
                <w:szCs w:val="22"/>
              </w:rPr>
              <w:t>(</w:t>
            </w:r>
            <w:r w:rsidRPr="006621C9">
              <w:rPr>
                <w:rFonts w:cs="Arial"/>
                <w:b/>
                <w:bCs/>
                <w:color w:val="000000"/>
                <w:sz w:val="22"/>
                <w:szCs w:val="22"/>
                <w:highlight w:val="yellow"/>
              </w:rPr>
              <w:t>2 pts</w:t>
            </w:r>
            <w:r w:rsidRPr="0089609C">
              <w:rPr>
                <w:rFonts w:cs="Arial"/>
                <w:bCs/>
                <w:color w:val="000000"/>
                <w:sz w:val="22"/>
                <w:szCs w:val="22"/>
              </w:rPr>
              <w:t xml:space="preserve">; </w:t>
            </w:r>
            <w:r w:rsidRPr="00A768CE">
              <w:rPr>
                <w:rFonts w:cs="Arial"/>
                <w:b/>
                <w:bCs/>
                <w:color w:val="000000"/>
                <w:sz w:val="22"/>
                <w:szCs w:val="22"/>
              </w:rPr>
              <w:t>Additional 1 point for Officer</w:t>
            </w:r>
            <w:r w:rsidRPr="0089609C">
              <w:rPr>
                <w:rFonts w:cs="Arial"/>
                <w:bCs/>
                <w:color w:val="000000"/>
                <w:sz w:val="22"/>
                <w:szCs w:val="22"/>
              </w:rPr>
              <w:t>)</w:t>
            </w:r>
          </w:p>
        </w:tc>
        <w:tc>
          <w:tcPr>
            <w:tcW w:w="1828" w:type="dxa"/>
            <w:gridSpan w:val="2"/>
            <w:tcBorders>
              <w:top w:val="single" w:sz="4" w:space="0" w:color="auto"/>
              <w:left w:val="nil"/>
              <w:right w:val="single" w:sz="4" w:space="0" w:color="000000"/>
            </w:tcBorders>
            <w:shd w:val="clear" w:color="auto" w:fill="auto"/>
            <w:vAlign w:val="center"/>
            <w:hideMark/>
          </w:tcPr>
          <w:p w14:paraId="239A519F" w14:textId="77777777" w:rsidR="006621C9" w:rsidRPr="006621C9" w:rsidRDefault="006621C9" w:rsidP="006621C9">
            <w:pPr>
              <w:widowControl/>
              <w:autoSpaceDE/>
              <w:autoSpaceDN/>
              <w:adjustRightInd/>
              <w:jc w:val="center"/>
              <w:rPr>
                <w:rFonts w:cs="Arial"/>
                <w:b/>
                <w:color w:val="000000"/>
                <w:sz w:val="28"/>
                <w:szCs w:val="28"/>
              </w:rPr>
            </w:pPr>
            <w:r w:rsidRPr="003207F8">
              <w:rPr>
                <w:rFonts w:cs="Arial"/>
                <w:b/>
                <w:color w:val="000000"/>
                <w:sz w:val="28"/>
                <w:szCs w:val="28"/>
                <w:highlight w:val="yellow"/>
              </w:rPr>
              <w:t>Yes</w:t>
            </w:r>
          </w:p>
          <w:p w14:paraId="7239FA61" w14:textId="77777777" w:rsidR="006621C9" w:rsidRPr="006621C9" w:rsidRDefault="006621C9" w:rsidP="006621C9">
            <w:pPr>
              <w:jc w:val="center"/>
              <w:rPr>
                <w:rFonts w:cs="Arial"/>
                <w:b/>
                <w:color w:val="000000"/>
                <w:sz w:val="28"/>
                <w:szCs w:val="28"/>
              </w:rPr>
            </w:pPr>
          </w:p>
        </w:tc>
        <w:tc>
          <w:tcPr>
            <w:tcW w:w="1440" w:type="dxa"/>
            <w:tcBorders>
              <w:top w:val="nil"/>
              <w:left w:val="nil"/>
              <w:right w:val="single" w:sz="4" w:space="0" w:color="auto"/>
            </w:tcBorders>
            <w:shd w:val="clear" w:color="auto" w:fill="auto"/>
            <w:vAlign w:val="center"/>
            <w:hideMark/>
          </w:tcPr>
          <w:p w14:paraId="35474F3A" w14:textId="77777777" w:rsidR="006621C9" w:rsidRPr="006621C9" w:rsidRDefault="006621C9" w:rsidP="006621C9">
            <w:pPr>
              <w:widowControl/>
              <w:autoSpaceDE/>
              <w:autoSpaceDN/>
              <w:adjustRightInd/>
              <w:jc w:val="center"/>
              <w:rPr>
                <w:rFonts w:cs="Arial"/>
                <w:b/>
                <w:color w:val="000000"/>
                <w:sz w:val="28"/>
                <w:szCs w:val="28"/>
              </w:rPr>
            </w:pPr>
            <w:r w:rsidRPr="006621C9">
              <w:rPr>
                <w:rFonts w:cs="Arial"/>
                <w:b/>
                <w:color w:val="000000"/>
                <w:sz w:val="28"/>
                <w:szCs w:val="28"/>
              </w:rPr>
              <w:t>No</w:t>
            </w:r>
          </w:p>
          <w:p w14:paraId="0BB744CE" w14:textId="77777777" w:rsidR="006621C9" w:rsidRPr="006621C9" w:rsidRDefault="006621C9" w:rsidP="006621C9">
            <w:pPr>
              <w:jc w:val="center"/>
              <w:rPr>
                <w:rFonts w:cs="Arial"/>
                <w:b/>
                <w:color w:val="000000"/>
                <w:sz w:val="28"/>
                <w:szCs w:val="28"/>
              </w:rPr>
            </w:pPr>
          </w:p>
        </w:tc>
        <w:tc>
          <w:tcPr>
            <w:tcW w:w="1503" w:type="dxa"/>
            <w:tcBorders>
              <w:top w:val="nil"/>
              <w:left w:val="single" w:sz="4" w:space="0" w:color="auto"/>
              <w:bottom w:val="single" w:sz="4" w:space="0" w:color="auto"/>
              <w:right w:val="double" w:sz="6" w:space="0" w:color="auto"/>
            </w:tcBorders>
            <w:shd w:val="clear" w:color="auto" w:fill="auto"/>
            <w:vAlign w:val="center"/>
            <w:hideMark/>
          </w:tcPr>
          <w:p w14:paraId="10D7596C" w14:textId="77777777" w:rsidR="006621C9" w:rsidRPr="00FA17D5" w:rsidRDefault="006621C9" w:rsidP="003D0C6D">
            <w:pPr>
              <w:widowControl/>
              <w:autoSpaceDE/>
              <w:autoSpaceDN/>
              <w:adjustRightInd/>
              <w:jc w:val="center"/>
              <w:rPr>
                <w:rFonts w:cs="Arial"/>
                <w:color w:val="000000"/>
              </w:rPr>
            </w:pPr>
            <w:r w:rsidRPr="00FA17D5">
              <w:rPr>
                <w:rFonts w:cs="Arial"/>
                <w:color w:val="000000"/>
              </w:rPr>
              <w:t> </w:t>
            </w:r>
            <w:r>
              <w:rPr>
                <w:rFonts w:cs="Arial"/>
                <w:color w:val="000000"/>
              </w:rPr>
              <w:t>2</w:t>
            </w:r>
          </w:p>
        </w:tc>
      </w:tr>
      <w:tr w:rsidR="00E62F65" w:rsidRPr="00FA17D5" w14:paraId="1B354D72" w14:textId="77777777" w:rsidTr="003207F8">
        <w:trPr>
          <w:trHeight w:val="432"/>
        </w:trPr>
        <w:tc>
          <w:tcPr>
            <w:tcW w:w="6272" w:type="dxa"/>
            <w:gridSpan w:val="5"/>
            <w:tcBorders>
              <w:top w:val="single" w:sz="4" w:space="0" w:color="auto"/>
              <w:left w:val="double" w:sz="6" w:space="0" w:color="auto"/>
              <w:bottom w:val="nil"/>
              <w:right w:val="single" w:sz="4" w:space="0" w:color="000000"/>
            </w:tcBorders>
            <w:shd w:val="clear" w:color="auto" w:fill="auto"/>
            <w:vAlign w:val="center"/>
            <w:hideMark/>
          </w:tcPr>
          <w:p w14:paraId="5B974BCE" w14:textId="77777777" w:rsidR="00E62F65" w:rsidRPr="0089609C" w:rsidRDefault="00E62F65" w:rsidP="003D0C6D">
            <w:pPr>
              <w:widowControl/>
              <w:autoSpaceDE/>
              <w:autoSpaceDN/>
              <w:adjustRightInd/>
              <w:rPr>
                <w:rFonts w:cs="Arial"/>
                <w:color w:val="000000"/>
                <w:sz w:val="22"/>
                <w:szCs w:val="22"/>
              </w:rPr>
            </w:pPr>
            <w:r w:rsidRPr="0089609C">
              <w:rPr>
                <w:rFonts w:cs="Arial"/>
                <w:color w:val="000000"/>
                <w:sz w:val="22"/>
                <w:szCs w:val="22"/>
              </w:rPr>
              <w:t>Pre-Admission Examination Score</w:t>
            </w:r>
          </w:p>
        </w:tc>
        <w:tc>
          <w:tcPr>
            <w:tcW w:w="1828" w:type="dxa"/>
            <w:gridSpan w:val="2"/>
            <w:tcBorders>
              <w:top w:val="single" w:sz="4" w:space="0" w:color="auto"/>
              <w:left w:val="nil"/>
              <w:bottom w:val="nil"/>
              <w:right w:val="single" w:sz="4" w:space="0" w:color="000000"/>
            </w:tcBorders>
            <w:shd w:val="clear" w:color="auto" w:fill="auto"/>
            <w:vAlign w:val="center"/>
            <w:hideMark/>
          </w:tcPr>
          <w:p w14:paraId="5643FEDE" w14:textId="77777777" w:rsidR="00E62F65" w:rsidRPr="003207F8" w:rsidRDefault="003207F8" w:rsidP="003207F8">
            <w:pPr>
              <w:widowControl/>
              <w:autoSpaceDE/>
              <w:autoSpaceDN/>
              <w:adjustRightInd/>
              <w:jc w:val="center"/>
              <w:rPr>
                <w:rFonts w:cs="Arial"/>
              </w:rPr>
            </w:pPr>
            <w:r>
              <w:rPr>
                <w:rFonts w:cs="Arial"/>
              </w:rPr>
              <w:t>85</w:t>
            </w:r>
          </w:p>
        </w:tc>
        <w:tc>
          <w:tcPr>
            <w:tcW w:w="1440" w:type="dxa"/>
            <w:tcBorders>
              <w:top w:val="nil"/>
              <w:left w:val="nil"/>
              <w:bottom w:val="nil"/>
              <w:right w:val="single" w:sz="4" w:space="0" w:color="auto"/>
            </w:tcBorders>
            <w:shd w:val="clear" w:color="auto" w:fill="8C8C8C"/>
            <w:vAlign w:val="center"/>
            <w:hideMark/>
          </w:tcPr>
          <w:p w14:paraId="09956D1C" w14:textId="77777777" w:rsidR="00E62F65" w:rsidRPr="00FA17D5" w:rsidRDefault="00E62F65" w:rsidP="003D0C6D">
            <w:pPr>
              <w:widowControl/>
              <w:autoSpaceDE/>
              <w:autoSpaceDN/>
              <w:adjustRightInd/>
              <w:jc w:val="center"/>
              <w:rPr>
                <w:rFonts w:cs="Arial"/>
                <w:color w:val="000000"/>
              </w:rPr>
            </w:pPr>
            <w:r w:rsidRPr="00FA17D5">
              <w:rPr>
                <w:rFonts w:cs="Arial"/>
                <w:color w:val="000000"/>
              </w:rPr>
              <w:t> </w:t>
            </w:r>
          </w:p>
        </w:tc>
        <w:tc>
          <w:tcPr>
            <w:tcW w:w="1503" w:type="dxa"/>
            <w:tcBorders>
              <w:top w:val="nil"/>
              <w:left w:val="nil"/>
              <w:bottom w:val="single" w:sz="4" w:space="0" w:color="auto"/>
              <w:right w:val="double" w:sz="6" w:space="0" w:color="auto"/>
            </w:tcBorders>
            <w:shd w:val="clear" w:color="000000" w:fill="8C8C8C"/>
            <w:vAlign w:val="center"/>
            <w:hideMark/>
          </w:tcPr>
          <w:p w14:paraId="44877236" w14:textId="77777777" w:rsidR="00E62F65" w:rsidRPr="00FA17D5" w:rsidRDefault="00E62F65" w:rsidP="003D0C6D">
            <w:pPr>
              <w:widowControl/>
              <w:autoSpaceDE/>
              <w:autoSpaceDN/>
              <w:adjustRightInd/>
              <w:jc w:val="center"/>
              <w:rPr>
                <w:rFonts w:cs="Arial"/>
                <w:color w:val="000000"/>
              </w:rPr>
            </w:pPr>
            <w:r w:rsidRPr="00FA17D5">
              <w:rPr>
                <w:rFonts w:cs="Arial"/>
                <w:color w:val="000000"/>
              </w:rPr>
              <w:t> </w:t>
            </w:r>
          </w:p>
        </w:tc>
      </w:tr>
      <w:tr w:rsidR="00E62F65" w:rsidRPr="00FA17D5" w14:paraId="38BEACD2" w14:textId="77777777" w:rsidTr="006621C9">
        <w:trPr>
          <w:trHeight w:val="368"/>
        </w:trPr>
        <w:tc>
          <w:tcPr>
            <w:tcW w:w="6272" w:type="dxa"/>
            <w:gridSpan w:val="5"/>
            <w:tcBorders>
              <w:top w:val="single" w:sz="4" w:space="0" w:color="auto"/>
              <w:left w:val="double" w:sz="6" w:space="0" w:color="auto"/>
              <w:bottom w:val="single" w:sz="4" w:space="0" w:color="auto"/>
              <w:right w:val="single" w:sz="4" w:space="0" w:color="000000"/>
            </w:tcBorders>
            <w:shd w:val="clear" w:color="auto" w:fill="auto"/>
            <w:vAlign w:val="center"/>
            <w:hideMark/>
          </w:tcPr>
          <w:p w14:paraId="66E8E15C" w14:textId="77777777" w:rsidR="00E62F65" w:rsidRPr="0089609C" w:rsidRDefault="00E62F65" w:rsidP="003D0C6D">
            <w:pPr>
              <w:widowControl/>
              <w:autoSpaceDE/>
              <w:autoSpaceDN/>
              <w:adjustRightInd/>
              <w:rPr>
                <w:rFonts w:cs="Arial"/>
                <w:color w:val="000000"/>
                <w:sz w:val="22"/>
                <w:szCs w:val="22"/>
              </w:rPr>
            </w:pPr>
            <w:r w:rsidRPr="0089609C">
              <w:rPr>
                <w:rFonts w:cs="Arial"/>
                <w:color w:val="000000"/>
                <w:sz w:val="22"/>
                <w:szCs w:val="22"/>
              </w:rPr>
              <w:t xml:space="preserve">Applicant Interview Form Complete </w:t>
            </w:r>
            <w:r w:rsidRPr="0089609C">
              <w:rPr>
                <w:rFonts w:cs="Arial"/>
                <w:b/>
                <w:bCs/>
                <w:color w:val="000000"/>
                <w:sz w:val="22"/>
                <w:szCs w:val="22"/>
              </w:rPr>
              <w:t>(Circle one)</w:t>
            </w:r>
          </w:p>
        </w:tc>
        <w:tc>
          <w:tcPr>
            <w:tcW w:w="1828" w:type="dxa"/>
            <w:gridSpan w:val="2"/>
            <w:tcBorders>
              <w:top w:val="single" w:sz="4" w:space="0" w:color="auto"/>
              <w:left w:val="nil"/>
              <w:bottom w:val="single" w:sz="4" w:space="0" w:color="auto"/>
              <w:right w:val="single" w:sz="4" w:space="0" w:color="000000"/>
            </w:tcBorders>
            <w:shd w:val="clear" w:color="auto" w:fill="auto"/>
            <w:vAlign w:val="center"/>
            <w:hideMark/>
          </w:tcPr>
          <w:p w14:paraId="0F1A6330" w14:textId="77777777" w:rsidR="00E62F65" w:rsidRPr="00FA17D5" w:rsidRDefault="00E62F65" w:rsidP="003D0C6D">
            <w:pPr>
              <w:widowControl/>
              <w:autoSpaceDE/>
              <w:autoSpaceDN/>
              <w:adjustRightInd/>
              <w:jc w:val="center"/>
              <w:rPr>
                <w:rFonts w:cs="Arial"/>
                <w:b/>
                <w:bCs/>
                <w:color w:val="000000"/>
                <w:sz w:val="28"/>
                <w:szCs w:val="28"/>
              </w:rPr>
            </w:pPr>
            <w:r w:rsidRPr="003207F8">
              <w:rPr>
                <w:rFonts w:cs="Arial"/>
                <w:b/>
                <w:bCs/>
                <w:color w:val="000000"/>
                <w:sz w:val="28"/>
                <w:szCs w:val="28"/>
                <w:highlight w:val="yellow"/>
              </w:rPr>
              <w:t>Yes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25BD6F9" w14:textId="77777777" w:rsidR="00E62F65" w:rsidRPr="00FA17D5" w:rsidRDefault="00E62F65" w:rsidP="003D0C6D">
            <w:pPr>
              <w:widowControl/>
              <w:autoSpaceDE/>
              <w:autoSpaceDN/>
              <w:adjustRightInd/>
              <w:jc w:val="center"/>
              <w:rPr>
                <w:rFonts w:cs="Arial"/>
                <w:b/>
                <w:bCs/>
                <w:color w:val="000000"/>
                <w:sz w:val="28"/>
                <w:szCs w:val="28"/>
              </w:rPr>
            </w:pPr>
            <w:r w:rsidRPr="00FA17D5">
              <w:rPr>
                <w:rFonts w:cs="Arial"/>
                <w:b/>
                <w:bCs/>
                <w:color w:val="000000"/>
                <w:sz w:val="28"/>
                <w:szCs w:val="28"/>
              </w:rPr>
              <w:t>No</w:t>
            </w:r>
          </w:p>
        </w:tc>
        <w:tc>
          <w:tcPr>
            <w:tcW w:w="1503" w:type="dxa"/>
            <w:tcBorders>
              <w:top w:val="nil"/>
              <w:left w:val="nil"/>
              <w:bottom w:val="single" w:sz="4" w:space="0" w:color="auto"/>
              <w:right w:val="double" w:sz="6" w:space="0" w:color="auto"/>
            </w:tcBorders>
            <w:shd w:val="clear" w:color="000000" w:fill="8C8C8C"/>
            <w:vAlign w:val="center"/>
            <w:hideMark/>
          </w:tcPr>
          <w:p w14:paraId="1852BA38" w14:textId="77777777" w:rsidR="00E62F65" w:rsidRPr="00FA17D5" w:rsidRDefault="00E62F65" w:rsidP="003D0C6D">
            <w:pPr>
              <w:widowControl/>
              <w:autoSpaceDE/>
              <w:autoSpaceDN/>
              <w:adjustRightInd/>
              <w:jc w:val="center"/>
              <w:rPr>
                <w:rFonts w:cs="Arial"/>
                <w:color w:val="000000"/>
              </w:rPr>
            </w:pPr>
            <w:r w:rsidRPr="00FA17D5">
              <w:rPr>
                <w:rFonts w:cs="Arial"/>
                <w:color w:val="000000"/>
              </w:rPr>
              <w:t> </w:t>
            </w:r>
          </w:p>
        </w:tc>
      </w:tr>
      <w:tr w:rsidR="00E62F65" w:rsidRPr="00FA17D5" w14:paraId="6C2E1F1B" w14:textId="77777777" w:rsidTr="006621C9">
        <w:trPr>
          <w:trHeight w:val="368"/>
        </w:trPr>
        <w:tc>
          <w:tcPr>
            <w:tcW w:w="6272" w:type="dxa"/>
            <w:gridSpan w:val="5"/>
            <w:tcBorders>
              <w:top w:val="single" w:sz="4" w:space="0" w:color="auto"/>
              <w:left w:val="double" w:sz="6" w:space="0" w:color="auto"/>
              <w:bottom w:val="single" w:sz="4" w:space="0" w:color="auto"/>
              <w:right w:val="single" w:sz="4" w:space="0" w:color="000000"/>
            </w:tcBorders>
            <w:shd w:val="clear" w:color="auto" w:fill="auto"/>
            <w:vAlign w:val="center"/>
          </w:tcPr>
          <w:p w14:paraId="05F8C0CB" w14:textId="77777777" w:rsidR="00E62F65" w:rsidRPr="0089609C" w:rsidRDefault="00E62F65" w:rsidP="003D0C6D">
            <w:pPr>
              <w:widowControl/>
              <w:autoSpaceDE/>
              <w:autoSpaceDN/>
              <w:adjustRightInd/>
              <w:rPr>
                <w:rFonts w:cs="Arial"/>
                <w:color w:val="000000"/>
                <w:sz w:val="22"/>
                <w:szCs w:val="22"/>
              </w:rPr>
            </w:pPr>
            <w:r>
              <w:rPr>
                <w:rFonts w:cs="Arial"/>
                <w:color w:val="000000"/>
                <w:sz w:val="22"/>
                <w:szCs w:val="22"/>
              </w:rPr>
              <w:t xml:space="preserve">TSI Complete Math </w:t>
            </w:r>
            <w:r w:rsidRPr="0089609C">
              <w:rPr>
                <w:rFonts w:cs="Arial"/>
                <w:b/>
                <w:bCs/>
                <w:color w:val="000000"/>
                <w:sz w:val="22"/>
                <w:szCs w:val="22"/>
              </w:rPr>
              <w:t>(Circle one)</w:t>
            </w:r>
          </w:p>
        </w:tc>
        <w:tc>
          <w:tcPr>
            <w:tcW w:w="1828" w:type="dxa"/>
            <w:gridSpan w:val="2"/>
            <w:tcBorders>
              <w:top w:val="single" w:sz="4" w:space="0" w:color="auto"/>
              <w:left w:val="nil"/>
              <w:bottom w:val="single" w:sz="4" w:space="0" w:color="auto"/>
              <w:right w:val="single" w:sz="4" w:space="0" w:color="000000"/>
            </w:tcBorders>
            <w:shd w:val="clear" w:color="auto" w:fill="auto"/>
            <w:vAlign w:val="center"/>
          </w:tcPr>
          <w:p w14:paraId="3308F0AE" w14:textId="77777777" w:rsidR="00E62F65" w:rsidRPr="00FA17D5" w:rsidRDefault="00E62F65" w:rsidP="003D0C6D">
            <w:pPr>
              <w:widowControl/>
              <w:autoSpaceDE/>
              <w:autoSpaceDN/>
              <w:adjustRightInd/>
              <w:jc w:val="center"/>
              <w:rPr>
                <w:rFonts w:cs="Arial"/>
                <w:b/>
                <w:bCs/>
                <w:color w:val="000000"/>
                <w:sz w:val="28"/>
                <w:szCs w:val="28"/>
              </w:rPr>
            </w:pPr>
            <w:r w:rsidRPr="003207F8">
              <w:rPr>
                <w:rFonts w:cs="Arial"/>
                <w:b/>
                <w:bCs/>
                <w:color w:val="000000"/>
                <w:sz w:val="28"/>
                <w:szCs w:val="28"/>
                <w:highlight w:val="yellow"/>
              </w:rPr>
              <w:t>Yes</w:t>
            </w:r>
          </w:p>
        </w:tc>
        <w:tc>
          <w:tcPr>
            <w:tcW w:w="1440" w:type="dxa"/>
            <w:tcBorders>
              <w:top w:val="single" w:sz="4" w:space="0" w:color="auto"/>
              <w:left w:val="nil"/>
              <w:bottom w:val="single" w:sz="4" w:space="0" w:color="auto"/>
              <w:right w:val="single" w:sz="4" w:space="0" w:color="auto"/>
            </w:tcBorders>
            <w:shd w:val="clear" w:color="auto" w:fill="auto"/>
            <w:vAlign w:val="center"/>
          </w:tcPr>
          <w:p w14:paraId="7906213E" w14:textId="77777777" w:rsidR="00E62F65" w:rsidRPr="00FA17D5" w:rsidRDefault="00E62F65" w:rsidP="003D0C6D">
            <w:pPr>
              <w:widowControl/>
              <w:autoSpaceDE/>
              <w:autoSpaceDN/>
              <w:adjustRightInd/>
              <w:jc w:val="center"/>
              <w:rPr>
                <w:rFonts w:cs="Arial"/>
                <w:b/>
                <w:bCs/>
                <w:color w:val="000000"/>
                <w:sz w:val="28"/>
                <w:szCs w:val="28"/>
              </w:rPr>
            </w:pPr>
            <w:r>
              <w:rPr>
                <w:rFonts w:cs="Arial"/>
                <w:b/>
                <w:bCs/>
                <w:color w:val="000000"/>
                <w:sz w:val="28"/>
                <w:szCs w:val="28"/>
              </w:rPr>
              <w:t>No</w:t>
            </w:r>
          </w:p>
        </w:tc>
        <w:tc>
          <w:tcPr>
            <w:tcW w:w="1503" w:type="dxa"/>
            <w:tcBorders>
              <w:top w:val="nil"/>
              <w:left w:val="nil"/>
              <w:bottom w:val="single" w:sz="4" w:space="0" w:color="auto"/>
              <w:right w:val="double" w:sz="6" w:space="0" w:color="auto"/>
            </w:tcBorders>
            <w:shd w:val="clear" w:color="000000" w:fill="8C8C8C"/>
            <w:vAlign w:val="center"/>
          </w:tcPr>
          <w:p w14:paraId="7B364626" w14:textId="77777777" w:rsidR="00E62F65" w:rsidRPr="00FA17D5" w:rsidRDefault="00E62F65" w:rsidP="003D0C6D">
            <w:pPr>
              <w:widowControl/>
              <w:autoSpaceDE/>
              <w:autoSpaceDN/>
              <w:adjustRightInd/>
              <w:jc w:val="center"/>
              <w:rPr>
                <w:rFonts w:cs="Arial"/>
                <w:color w:val="000000"/>
              </w:rPr>
            </w:pPr>
          </w:p>
        </w:tc>
      </w:tr>
      <w:tr w:rsidR="00E62F65" w:rsidRPr="00FA17D5" w14:paraId="4C0F138D" w14:textId="77777777" w:rsidTr="006621C9">
        <w:trPr>
          <w:trHeight w:val="368"/>
        </w:trPr>
        <w:tc>
          <w:tcPr>
            <w:tcW w:w="6272" w:type="dxa"/>
            <w:gridSpan w:val="5"/>
            <w:tcBorders>
              <w:top w:val="single" w:sz="4" w:space="0" w:color="auto"/>
              <w:left w:val="double" w:sz="6" w:space="0" w:color="auto"/>
              <w:bottom w:val="single" w:sz="4" w:space="0" w:color="auto"/>
              <w:right w:val="single" w:sz="4" w:space="0" w:color="000000"/>
            </w:tcBorders>
            <w:shd w:val="clear" w:color="auto" w:fill="auto"/>
            <w:vAlign w:val="center"/>
          </w:tcPr>
          <w:p w14:paraId="406C4007" w14:textId="77777777" w:rsidR="00E62F65" w:rsidRDefault="00E62F65" w:rsidP="003D0C6D">
            <w:pPr>
              <w:widowControl/>
              <w:autoSpaceDE/>
              <w:autoSpaceDN/>
              <w:adjustRightInd/>
              <w:rPr>
                <w:rFonts w:cs="Arial"/>
                <w:color w:val="000000"/>
                <w:sz w:val="22"/>
                <w:szCs w:val="22"/>
              </w:rPr>
            </w:pPr>
            <w:r>
              <w:rPr>
                <w:rFonts w:cs="Arial"/>
                <w:color w:val="000000"/>
                <w:sz w:val="22"/>
                <w:szCs w:val="22"/>
              </w:rPr>
              <w:t xml:space="preserve">TSI Complete Reading </w:t>
            </w:r>
            <w:r w:rsidRPr="0089609C">
              <w:rPr>
                <w:rFonts w:cs="Arial"/>
                <w:b/>
                <w:bCs/>
                <w:color w:val="000000"/>
                <w:sz w:val="22"/>
                <w:szCs w:val="22"/>
              </w:rPr>
              <w:t>(Circle one)</w:t>
            </w:r>
          </w:p>
        </w:tc>
        <w:tc>
          <w:tcPr>
            <w:tcW w:w="1828" w:type="dxa"/>
            <w:gridSpan w:val="2"/>
            <w:tcBorders>
              <w:top w:val="single" w:sz="4" w:space="0" w:color="auto"/>
              <w:left w:val="nil"/>
              <w:bottom w:val="single" w:sz="4" w:space="0" w:color="auto"/>
              <w:right w:val="single" w:sz="4" w:space="0" w:color="000000"/>
            </w:tcBorders>
            <w:shd w:val="clear" w:color="auto" w:fill="auto"/>
            <w:vAlign w:val="center"/>
          </w:tcPr>
          <w:p w14:paraId="13E111B4" w14:textId="77777777" w:rsidR="00E62F65" w:rsidRDefault="00E62F65" w:rsidP="003D0C6D">
            <w:pPr>
              <w:widowControl/>
              <w:autoSpaceDE/>
              <w:autoSpaceDN/>
              <w:adjustRightInd/>
              <w:jc w:val="center"/>
              <w:rPr>
                <w:rFonts w:cs="Arial"/>
                <w:b/>
                <w:bCs/>
                <w:color w:val="000000"/>
                <w:sz w:val="28"/>
                <w:szCs w:val="28"/>
              </w:rPr>
            </w:pPr>
            <w:r w:rsidRPr="003207F8">
              <w:rPr>
                <w:rFonts w:cs="Arial"/>
                <w:b/>
                <w:bCs/>
                <w:color w:val="000000"/>
                <w:sz w:val="28"/>
                <w:szCs w:val="28"/>
                <w:highlight w:val="yellow"/>
              </w:rPr>
              <w:t>Yes</w:t>
            </w:r>
          </w:p>
        </w:tc>
        <w:tc>
          <w:tcPr>
            <w:tcW w:w="1440" w:type="dxa"/>
            <w:tcBorders>
              <w:top w:val="single" w:sz="4" w:space="0" w:color="auto"/>
              <w:left w:val="nil"/>
              <w:bottom w:val="single" w:sz="4" w:space="0" w:color="auto"/>
              <w:right w:val="single" w:sz="4" w:space="0" w:color="auto"/>
            </w:tcBorders>
            <w:shd w:val="clear" w:color="auto" w:fill="auto"/>
            <w:vAlign w:val="center"/>
          </w:tcPr>
          <w:p w14:paraId="3C70F2F8" w14:textId="77777777" w:rsidR="00E62F65" w:rsidRDefault="00E62F65" w:rsidP="003D0C6D">
            <w:pPr>
              <w:widowControl/>
              <w:autoSpaceDE/>
              <w:autoSpaceDN/>
              <w:adjustRightInd/>
              <w:jc w:val="center"/>
              <w:rPr>
                <w:rFonts w:cs="Arial"/>
                <w:b/>
                <w:bCs/>
                <w:color w:val="000000"/>
                <w:sz w:val="28"/>
                <w:szCs w:val="28"/>
              </w:rPr>
            </w:pPr>
            <w:r>
              <w:rPr>
                <w:rFonts w:cs="Arial"/>
                <w:b/>
                <w:bCs/>
                <w:color w:val="000000"/>
                <w:sz w:val="28"/>
                <w:szCs w:val="28"/>
              </w:rPr>
              <w:t>No</w:t>
            </w:r>
          </w:p>
        </w:tc>
        <w:tc>
          <w:tcPr>
            <w:tcW w:w="1503" w:type="dxa"/>
            <w:tcBorders>
              <w:top w:val="nil"/>
              <w:left w:val="nil"/>
              <w:bottom w:val="single" w:sz="4" w:space="0" w:color="auto"/>
              <w:right w:val="double" w:sz="6" w:space="0" w:color="auto"/>
            </w:tcBorders>
            <w:shd w:val="clear" w:color="000000" w:fill="8C8C8C"/>
            <w:vAlign w:val="center"/>
          </w:tcPr>
          <w:p w14:paraId="5425DFFF" w14:textId="77777777" w:rsidR="00E62F65" w:rsidRPr="00FA17D5" w:rsidRDefault="00E62F65" w:rsidP="003D0C6D">
            <w:pPr>
              <w:widowControl/>
              <w:autoSpaceDE/>
              <w:autoSpaceDN/>
              <w:adjustRightInd/>
              <w:jc w:val="center"/>
              <w:rPr>
                <w:rFonts w:cs="Arial"/>
                <w:color w:val="000000"/>
              </w:rPr>
            </w:pPr>
          </w:p>
        </w:tc>
      </w:tr>
      <w:tr w:rsidR="00E62F65" w:rsidRPr="00FA17D5" w14:paraId="357DABA4" w14:textId="77777777" w:rsidTr="006621C9">
        <w:trPr>
          <w:trHeight w:val="368"/>
        </w:trPr>
        <w:tc>
          <w:tcPr>
            <w:tcW w:w="6272" w:type="dxa"/>
            <w:gridSpan w:val="5"/>
            <w:tcBorders>
              <w:top w:val="single" w:sz="4" w:space="0" w:color="auto"/>
              <w:left w:val="double" w:sz="6" w:space="0" w:color="auto"/>
              <w:bottom w:val="single" w:sz="4" w:space="0" w:color="auto"/>
              <w:right w:val="single" w:sz="4" w:space="0" w:color="000000"/>
            </w:tcBorders>
            <w:shd w:val="clear" w:color="auto" w:fill="auto"/>
            <w:vAlign w:val="center"/>
          </w:tcPr>
          <w:p w14:paraId="796DE0DC" w14:textId="77777777" w:rsidR="00E62F65" w:rsidRDefault="00E62F65" w:rsidP="003D0C6D">
            <w:pPr>
              <w:widowControl/>
              <w:autoSpaceDE/>
              <w:autoSpaceDN/>
              <w:adjustRightInd/>
              <w:rPr>
                <w:rFonts w:cs="Arial"/>
                <w:color w:val="000000"/>
                <w:sz w:val="22"/>
                <w:szCs w:val="22"/>
              </w:rPr>
            </w:pPr>
            <w:r>
              <w:rPr>
                <w:rFonts w:cs="Arial"/>
                <w:color w:val="000000"/>
                <w:sz w:val="22"/>
                <w:szCs w:val="22"/>
              </w:rPr>
              <w:t xml:space="preserve">TSI Complete Writing </w:t>
            </w:r>
            <w:r w:rsidRPr="0089609C">
              <w:rPr>
                <w:rFonts w:cs="Arial"/>
                <w:b/>
                <w:bCs/>
                <w:color w:val="000000"/>
                <w:sz w:val="22"/>
                <w:szCs w:val="22"/>
              </w:rPr>
              <w:t>(Circle one)</w:t>
            </w:r>
          </w:p>
        </w:tc>
        <w:tc>
          <w:tcPr>
            <w:tcW w:w="1828" w:type="dxa"/>
            <w:gridSpan w:val="2"/>
            <w:tcBorders>
              <w:top w:val="single" w:sz="4" w:space="0" w:color="auto"/>
              <w:left w:val="nil"/>
              <w:bottom w:val="single" w:sz="4" w:space="0" w:color="auto"/>
              <w:right w:val="single" w:sz="4" w:space="0" w:color="000000"/>
            </w:tcBorders>
            <w:shd w:val="clear" w:color="auto" w:fill="auto"/>
            <w:vAlign w:val="center"/>
          </w:tcPr>
          <w:p w14:paraId="0758538F" w14:textId="77777777" w:rsidR="00E62F65" w:rsidRDefault="00E62F65" w:rsidP="003D0C6D">
            <w:pPr>
              <w:widowControl/>
              <w:autoSpaceDE/>
              <w:autoSpaceDN/>
              <w:adjustRightInd/>
              <w:jc w:val="center"/>
              <w:rPr>
                <w:rFonts w:cs="Arial"/>
                <w:b/>
                <w:bCs/>
                <w:color w:val="000000"/>
                <w:sz w:val="28"/>
                <w:szCs w:val="28"/>
              </w:rPr>
            </w:pPr>
            <w:r w:rsidRPr="003207F8">
              <w:rPr>
                <w:rFonts w:cs="Arial"/>
                <w:b/>
                <w:bCs/>
                <w:color w:val="000000"/>
                <w:sz w:val="28"/>
                <w:szCs w:val="28"/>
                <w:highlight w:val="yellow"/>
              </w:rPr>
              <w:t>Yes</w:t>
            </w:r>
          </w:p>
        </w:tc>
        <w:tc>
          <w:tcPr>
            <w:tcW w:w="1440" w:type="dxa"/>
            <w:tcBorders>
              <w:top w:val="single" w:sz="4" w:space="0" w:color="auto"/>
              <w:left w:val="nil"/>
              <w:bottom w:val="single" w:sz="4" w:space="0" w:color="auto"/>
              <w:right w:val="single" w:sz="4" w:space="0" w:color="auto"/>
            </w:tcBorders>
            <w:shd w:val="clear" w:color="auto" w:fill="auto"/>
            <w:vAlign w:val="center"/>
          </w:tcPr>
          <w:p w14:paraId="628A3D55" w14:textId="77777777" w:rsidR="00E62F65" w:rsidRDefault="00E62F65" w:rsidP="003D0C6D">
            <w:pPr>
              <w:widowControl/>
              <w:autoSpaceDE/>
              <w:autoSpaceDN/>
              <w:adjustRightInd/>
              <w:jc w:val="center"/>
              <w:rPr>
                <w:rFonts w:cs="Arial"/>
                <w:b/>
                <w:bCs/>
                <w:color w:val="000000"/>
                <w:sz w:val="28"/>
                <w:szCs w:val="28"/>
              </w:rPr>
            </w:pPr>
            <w:r>
              <w:rPr>
                <w:rFonts w:cs="Arial"/>
                <w:b/>
                <w:bCs/>
                <w:color w:val="000000"/>
                <w:sz w:val="28"/>
                <w:szCs w:val="28"/>
              </w:rPr>
              <w:t>No</w:t>
            </w:r>
          </w:p>
        </w:tc>
        <w:tc>
          <w:tcPr>
            <w:tcW w:w="1503" w:type="dxa"/>
            <w:tcBorders>
              <w:top w:val="nil"/>
              <w:left w:val="nil"/>
              <w:bottom w:val="single" w:sz="4" w:space="0" w:color="auto"/>
              <w:right w:val="double" w:sz="6" w:space="0" w:color="auto"/>
            </w:tcBorders>
            <w:shd w:val="clear" w:color="000000" w:fill="8C8C8C"/>
            <w:vAlign w:val="center"/>
          </w:tcPr>
          <w:p w14:paraId="6C5FE268" w14:textId="77777777" w:rsidR="00E62F65" w:rsidRPr="00FA17D5" w:rsidRDefault="00E62F65" w:rsidP="003D0C6D">
            <w:pPr>
              <w:widowControl/>
              <w:autoSpaceDE/>
              <w:autoSpaceDN/>
              <w:adjustRightInd/>
              <w:jc w:val="center"/>
              <w:rPr>
                <w:rFonts w:cs="Arial"/>
                <w:color w:val="000000"/>
              </w:rPr>
            </w:pPr>
          </w:p>
        </w:tc>
      </w:tr>
      <w:tr w:rsidR="00E62F65" w:rsidRPr="00FA17D5" w14:paraId="68B2A018" w14:textId="77777777" w:rsidTr="006621C9">
        <w:trPr>
          <w:trHeight w:val="432"/>
        </w:trPr>
        <w:tc>
          <w:tcPr>
            <w:tcW w:w="6272" w:type="dxa"/>
            <w:gridSpan w:val="5"/>
            <w:tcBorders>
              <w:top w:val="single" w:sz="4" w:space="0" w:color="auto"/>
              <w:left w:val="double" w:sz="6" w:space="0" w:color="auto"/>
              <w:bottom w:val="double" w:sz="6" w:space="0" w:color="auto"/>
              <w:right w:val="single" w:sz="4" w:space="0" w:color="000000"/>
            </w:tcBorders>
            <w:shd w:val="clear" w:color="auto" w:fill="auto"/>
            <w:vAlign w:val="center"/>
            <w:hideMark/>
          </w:tcPr>
          <w:p w14:paraId="312E6FCC" w14:textId="77777777" w:rsidR="00E62F65" w:rsidRPr="00FA17D5" w:rsidRDefault="00E62F65" w:rsidP="003D0C6D">
            <w:pPr>
              <w:widowControl/>
              <w:autoSpaceDE/>
              <w:autoSpaceDN/>
              <w:adjustRightInd/>
              <w:jc w:val="center"/>
              <w:rPr>
                <w:rFonts w:cs="Arial"/>
                <w:b/>
                <w:bCs/>
                <w:color w:val="000000"/>
                <w:sz w:val="28"/>
                <w:szCs w:val="28"/>
              </w:rPr>
            </w:pPr>
            <w:r w:rsidRPr="00FA17D5">
              <w:rPr>
                <w:rFonts w:cs="Arial"/>
                <w:b/>
                <w:bCs/>
                <w:color w:val="000000"/>
                <w:sz w:val="28"/>
                <w:szCs w:val="28"/>
              </w:rPr>
              <w:t>TOTAL SCORE</w:t>
            </w:r>
          </w:p>
        </w:tc>
        <w:tc>
          <w:tcPr>
            <w:tcW w:w="1828" w:type="dxa"/>
            <w:gridSpan w:val="2"/>
            <w:tcBorders>
              <w:top w:val="single" w:sz="4" w:space="0" w:color="auto"/>
              <w:left w:val="nil"/>
              <w:bottom w:val="double" w:sz="6" w:space="0" w:color="auto"/>
              <w:right w:val="single" w:sz="4" w:space="0" w:color="000000"/>
            </w:tcBorders>
            <w:shd w:val="clear" w:color="000000" w:fill="8C8C8C"/>
            <w:vAlign w:val="center"/>
            <w:hideMark/>
          </w:tcPr>
          <w:p w14:paraId="5D83A7F2" w14:textId="77777777" w:rsidR="00E62F65" w:rsidRPr="00FA17D5" w:rsidRDefault="00E62F65" w:rsidP="003D0C6D">
            <w:pPr>
              <w:widowControl/>
              <w:autoSpaceDE/>
              <w:autoSpaceDN/>
              <w:adjustRightInd/>
              <w:jc w:val="center"/>
              <w:rPr>
                <w:rFonts w:cs="Arial"/>
                <w:b/>
                <w:bCs/>
                <w:color w:val="000000"/>
                <w:sz w:val="28"/>
                <w:szCs w:val="28"/>
              </w:rPr>
            </w:pPr>
            <w:r w:rsidRPr="00FA17D5">
              <w:rPr>
                <w:rFonts w:cs="Arial"/>
                <w:b/>
                <w:bCs/>
                <w:color w:val="000000"/>
                <w:sz w:val="28"/>
                <w:szCs w:val="28"/>
              </w:rPr>
              <w:t> </w:t>
            </w:r>
          </w:p>
        </w:tc>
        <w:tc>
          <w:tcPr>
            <w:tcW w:w="1440" w:type="dxa"/>
            <w:tcBorders>
              <w:top w:val="nil"/>
              <w:left w:val="nil"/>
              <w:bottom w:val="double" w:sz="6" w:space="0" w:color="auto"/>
              <w:right w:val="single" w:sz="4" w:space="0" w:color="auto"/>
            </w:tcBorders>
            <w:shd w:val="clear" w:color="000000" w:fill="8C8C8C"/>
            <w:vAlign w:val="center"/>
            <w:hideMark/>
          </w:tcPr>
          <w:p w14:paraId="1ECEC9A8" w14:textId="77777777" w:rsidR="00E62F65" w:rsidRPr="00FA17D5" w:rsidRDefault="00E62F65" w:rsidP="003D0C6D">
            <w:pPr>
              <w:widowControl/>
              <w:autoSpaceDE/>
              <w:autoSpaceDN/>
              <w:adjustRightInd/>
              <w:jc w:val="center"/>
              <w:rPr>
                <w:rFonts w:cs="Arial"/>
                <w:b/>
                <w:bCs/>
                <w:color w:val="000000"/>
                <w:sz w:val="28"/>
                <w:szCs w:val="28"/>
              </w:rPr>
            </w:pPr>
            <w:r w:rsidRPr="00FA17D5">
              <w:rPr>
                <w:rFonts w:cs="Arial"/>
                <w:b/>
                <w:bCs/>
                <w:color w:val="000000"/>
                <w:sz w:val="28"/>
                <w:szCs w:val="28"/>
              </w:rPr>
              <w:t> </w:t>
            </w:r>
          </w:p>
        </w:tc>
        <w:tc>
          <w:tcPr>
            <w:tcW w:w="1503" w:type="dxa"/>
            <w:tcBorders>
              <w:top w:val="nil"/>
              <w:left w:val="nil"/>
              <w:bottom w:val="double" w:sz="6" w:space="0" w:color="auto"/>
              <w:right w:val="double" w:sz="6" w:space="0" w:color="auto"/>
            </w:tcBorders>
            <w:shd w:val="clear" w:color="auto" w:fill="auto"/>
            <w:vAlign w:val="center"/>
            <w:hideMark/>
          </w:tcPr>
          <w:p w14:paraId="7E1AE43B" w14:textId="77777777" w:rsidR="00E62F65" w:rsidRPr="003207F8" w:rsidRDefault="003207F8" w:rsidP="003D0C6D">
            <w:pPr>
              <w:widowControl/>
              <w:autoSpaceDE/>
              <w:autoSpaceDN/>
              <w:adjustRightInd/>
              <w:jc w:val="center"/>
              <w:rPr>
                <w:rFonts w:cs="Arial"/>
                <w:color w:val="000000"/>
                <w:sz w:val="32"/>
                <w:szCs w:val="32"/>
              </w:rPr>
            </w:pPr>
            <w:r>
              <w:rPr>
                <w:rFonts w:cs="Arial"/>
                <w:color w:val="000000"/>
                <w:sz w:val="32"/>
                <w:szCs w:val="32"/>
              </w:rPr>
              <w:t>31.25</w:t>
            </w:r>
          </w:p>
        </w:tc>
      </w:tr>
      <w:tr w:rsidR="00E62F65" w:rsidRPr="00FA17D5" w14:paraId="6397AB38" w14:textId="77777777" w:rsidTr="006621C9">
        <w:trPr>
          <w:trHeight w:val="199"/>
        </w:trPr>
        <w:tc>
          <w:tcPr>
            <w:tcW w:w="1068" w:type="dxa"/>
            <w:tcBorders>
              <w:top w:val="nil"/>
              <w:left w:val="nil"/>
              <w:bottom w:val="nil"/>
              <w:right w:val="nil"/>
            </w:tcBorders>
            <w:shd w:val="clear" w:color="auto" w:fill="auto"/>
            <w:noWrap/>
            <w:vAlign w:val="bottom"/>
          </w:tcPr>
          <w:p w14:paraId="27B4B1E1" w14:textId="77777777" w:rsidR="00E62F65" w:rsidRPr="00FA17D5" w:rsidRDefault="00E62F65" w:rsidP="003D0C6D">
            <w:pPr>
              <w:widowControl/>
              <w:autoSpaceDE/>
              <w:autoSpaceDN/>
              <w:adjustRightInd/>
              <w:jc w:val="center"/>
              <w:rPr>
                <w:rFonts w:cs="Arial"/>
                <w:color w:val="000000"/>
                <w:sz w:val="40"/>
                <w:szCs w:val="40"/>
              </w:rPr>
            </w:pPr>
          </w:p>
        </w:tc>
        <w:tc>
          <w:tcPr>
            <w:tcW w:w="1424" w:type="dxa"/>
            <w:tcBorders>
              <w:top w:val="nil"/>
              <w:left w:val="nil"/>
              <w:bottom w:val="nil"/>
              <w:right w:val="nil"/>
            </w:tcBorders>
            <w:shd w:val="clear" w:color="auto" w:fill="auto"/>
            <w:noWrap/>
            <w:vAlign w:val="bottom"/>
          </w:tcPr>
          <w:p w14:paraId="5A18D390" w14:textId="77777777" w:rsidR="00E62F65" w:rsidRPr="00FA17D5" w:rsidRDefault="00E62F65" w:rsidP="003D0C6D">
            <w:pPr>
              <w:widowControl/>
              <w:autoSpaceDE/>
              <w:autoSpaceDN/>
              <w:adjustRightInd/>
              <w:rPr>
                <w:rFonts w:ascii="Times New Roman" w:hAnsi="Times New Roman"/>
                <w:sz w:val="20"/>
                <w:szCs w:val="20"/>
              </w:rPr>
            </w:pPr>
          </w:p>
        </w:tc>
        <w:tc>
          <w:tcPr>
            <w:tcW w:w="2098" w:type="dxa"/>
            <w:tcBorders>
              <w:top w:val="nil"/>
              <w:left w:val="nil"/>
              <w:bottom w:val="nil"/>
              <w:right w:val="nil"/>
            </w:tcBorders>
            <w:shd w:val="clear" w:color="auto" w:fill="auto"/>
            <w:noWrap/>
            <w:vAlign w:val="bottom"/>
          </w:tcPr>
          <w:p w14:paraId="05791874" w14:textId="77777777" w:rsidR="00E62F65" w:rsidRPr="00FA17D5" w:rsidRDefault="00E62F65" w:rsidP="003D0C6D">
            <w:pPr>
              <w:widowControl/>
              <w:autoSpaceDE/>
              <w:autoSpaceDN/>
              <w:adjustRightInd/>
              <w:rPr>
                <w:rFonts w:ascii="Times New Roman" w:hAnsi="Times New Roman"/>
                <w:sz w:val="20"/>
                <w:szCs w:val="20"/>
              </w:rPr>
            </w:pPr>
          </w:p>
        </w:tc>
        <w:tc>
          <w:tcPr>
            <w:tcW w:w="502" w:type="dxa"/>
            <w:tcBorders>
              <w:top w:val="nil"/>
              <w:left w:val="nil"/>
              <w:bottom w:val="nil"/>
              <w:right w:val="nil"/>
            </w:tcBorders>
            <w:shd w:val="clear" w:color="auto" w:fill="auto"/>
            <w:noWrap/>
            <w:vAlign w:val="bottom"/>
          </w:tcPr>
          <w:p w14:paraId="11ABC527" w14:textId="77777777" w:rsidR="00E62F65" w:rsidRPr="00FA17D5" w:rsidRDefault="00E62F65" w:rsidP="003D0C6D">
            <w:pPr>
              <w:widowControl/>
              <w:autoSpaceDE/>
              <w:autoSpaceDN/>
              <w:adjustRightInd/>
              <w:rPr>
                <w:rFonts w:ascii="Times New Roman" w:hAnsi="Times New Roman"/>
                <w:sz w:val="20"/>
                <w:szCs w:val="20"/>
              </w:rPr>
            </w:pPr>
          </w:p>
        </w:tc>
        <w:tc>
          <w:tcPr>
            <w:tcW w:w="1180" w:type="dxa"/>
            <w:tcBorders>
              <w:top w:val="nil"/>
              <w:left w:val="nil"/>
              <w:bottom w:val="nil"/>
              <w:right w:val="nil"/>
            </w:tcBorders>
            <w:shd w:val="clear" w:color="auto" w:fill="auto"/>
            <w:noWrap/>
            <w:vAlign w:val="bottom"/>
          </w:tcPr>
          <w:p w14:paraId="05B726B0" w14:textId="77777777" w:rsidR="00E62F65" w:rsidRPr="00FA17D5" w:rsidRDefault="00E62F65" w:rsidP="003D0C6D">
            <w:pPr>
              <w:widowControl/>
              <w:autoSpaceDE/>
              <w:autoSpaceDN/>
              <w:adjustRightInd/>
              <w:rPr>
                <w:rFonts w:ascii="Times New Roman" w:hAnsi="Times New Roman"/>
                <w:sz w:val="20"/>
                <w:szCs w:val="20"/>
              </w:rPr>
            </w:pPr>
          </w:p>
        </w:tc>
        <w:tc>
          <w:tcPr>
            <w:tcW w:w="1083" w:type="dxa"/>
            <w:tcBorders>
              <w:top w:val="nil"/>
              <w:left w:val="nil"/>
              <w:bottom w:val="nil"/>
              <w:right w:val="nil"/>
            </w:tcBorders>
            <w:shd w:val="clear" w:color="auto" w:fill="auto"/>
            <w:noWrap/>
            <w:vAlign w:val="bottom"/>
          </w:tcPr>
          <w:p w14:paraId="5E53E648" w14:textId="77777777" w:rsidR="00E62F65" w:rsidRPr="00FA17D5" w:rsidRDefault="00E62F65" w:rsidP="003D0C6D">
            <w:pPr>
              <w:widowControl/>
              <w:autoSpaceDE/>
              <w:autoSpaceDN/>
              <w:adjustRightInd/>
              <w:rPr>
                <w:rFonts w:ascii="Times New Roman" w:hAnsi="Times New Roman"/>
                <w:sz w:val="20"/>
                <w:szCs w:val="20"/>
              </w:rPr>
            </w:pPr>
          </w:p>
        </w:tc>
        <w:tc>
          <w:tcPr>
            <w:tcW w:w="745" w:type="dxa"/>
            <w:tcBorders>
              <w:top w:val="nil"/>
              <w:left w:val="nil"/>
              <w:bottom w:val="nil"/>
              <w:right w:val="nil"/>
            </w:tcBorders>
            <w:shd w:val="clear" w:color="auto" w:fill="auto"/>
            <w:noWrap/>
            <w:vAlign w:val="bottom"/>
          </w:tcPr>
          <w:p w14:paraId="53B648C6" w14:textId="77777777" w:rsidR="00E62F65" w:rsidRPr="00FA17D5" w:rsidRDefault="00E62F65" w:rsidP="003D0C6D">
            <w:pPr>
              <w:widowControl/>
              <w:autoSpaceDE/>
              <w:autoSpaceDN/>
              <w:adjustRightInd/>
              <w:rPr>
                <w:rFonts w:ascii="Times New Roman" w:hAnsi="Times New Roman"/>
                <w:sz w:val="20"/>
                <w:szCs w:val="20"/>
              </w:rPr>
            </w:pPr>
          </w:p>
        </w:tc>
        <w:tc>
          <w:tcPr>
            <w:tcW w:w="1440" w:type="dxa"/>
            <w:tcBorders>
              <w:top w:val="nil"/>
              <w:left w:val="nil"/>
              <w:bottom w:val="nil"/>
              <w:right w:val="nil"/>
            </w:tcBorders>
            <w:shd w:val="clear" w:color="auto" w:fill="auto"/>
            <w:noWrap/>
            <w:vAlign w:val="bottom"/>
          </w:tcPr>
          <w:p w14:paraId="1312ADFF" w14:textId="77777777" w:rsidR="00E62F65" w:rsidRPr="00FA17D5" w:rsidRDefault="00E62F65" w:rsidP="003D0C6D">
            <w:pPr>
              <w:widowControl/>
              <w:autoSpaceDE/>
              <w:autoSpaceDN/>
              <w:adjustRightInd/>
              <w:rPr>
                <w:rFonts w:ascii="Times New Roman" w:hAnsi="Times New Roman"/>
                <w:sz w:val="20"/>
                <w:szCs w:val="20"/>
              </w:rPr>
            </w:pPr>
          </w:p>
        </w:tc>
        <w:tc>
          <w:tcPr>
            <w:tcW w:w="1503" w:type="dxa"/>
            <w:tcBorders>
              <w:top w:val="nil"/>
              <w:left w:val="nil"/>
              <w:bottom w:val="nil"/>
              <w:right w:val="nil"/>
            </w:tcBorders>
            <w:shd w:val="clear" w:color="auto" w:fill="auto"/>
            <w:noWrap/>
            <w:vAlign w:val="bottom"/>
            <w:hideMark/>
          </w:tcPr>
          <w:p w14:paraId="4EA9CFDA" w14:textId="77777777" w:rsidR="00E62F65" w:rsidRPr="00FA17D5" w:rsidRDefault="00E62F65" w:rsidP="003D0C6D">
            <w:pPr>
              <w:widowControl/>
              <w:autoSpaceDE/>
              <w:autoSpaceDN/>
              <w:adjustRightInd/>
              <w:rPr>
                <w:rFonts w:ascii="Times New Roman" w:hAnsi="Times New Roman"/>
                <w:sz w:val="20"/>
                <w:szCs w:val="20"/>
              </w:rPr>
            </w:pPr>
          </w:p>
        </w:tc>
      </w:tr>
    </w:tbl>
    <w:p w14:paraId="4C90790E" w14:textId="77777777" w:rsidR="00E735F2" w:rsidRDefault="00E735F2">
      <w:pPr>
        <w:rPr>
          <w:rFonts w:cs="Arial"/>
          <w:b/>
          <w:bCs/>
          <w:color w:val="000000"/>
        </w:rPr>
        <w:sectPr w:rsidR="00E735F2" w:rsidSect="00B93088">
          <w:pgSz w:w="12240" w:h="15840" w:code="1"/>
          <w:pgMar w:top="1008" w:right="720" w:bottom="1008" w:left="720" w:header="1440" w:footer="576" w:gutter="0"/>
          <w:cols w:space="720"/>
          <w:noEndnote/>
          <w:docGrid w:linePitch="326"/>
        </w:sectPr>
      </w:pPr>
    </w:p>
    <w:p w14:paraId="5D80F5A3" w14:textId="50192186" w:rsidR="00E735F2" w:rsidRDefault="00E735F2" w:rsidP="003A2E6A">
      <w:pPr>
        <w:framePr w:w="7111" w:h="2146" w:hRule="exact" w:hSpace="240" w:vSpace="240" w:wrap="auto" w:vAnchor="text" w:hAnchor="page" w:x="2686" w:y="-2"/>
        <w:pBdr>
          <w:top w:val="single" w:sz="19" w:space="0" w:color="000000"/>
          <w:left w:val="single" w:sz="6" w:space="0" w:color="FFFFFF"/>
          <w:bottom w:val="single" w:sz="19" w:space="0" w:color="000000"/>
          <w:right w:val="single" w:sz="6" w:space="0" w:color="FFFFFF"/>
        </w:pBdr>
        <w:jc w:val="center"/>
        <w:rPr>
          <w:b/>
          <w:bCs/>
        </w:rPr>
      </w:pPr>
      <w:r>
        <w:rPr>
          <w:b/>
          <w:bCs/>
        </w:rPr>
        <w:lastRenderedPageBreak/>
        <w:t>APPLICATION DEADLINE</w:t>
      </w:r>
      <w:r w:rsidR="005C7A46">
        <w:rPr>
          <w:b/>
          <w:bCs/>
        </w:rPr>
        <w:t xml:space="preserve">… </w:t>
      </w:r>
      <w:r w:rsidR="00A526E8">
        <w:rPr>
          <w:b/>
          <w:bCs/>
        </w:rPr>
        <w:t>Ju</w:t>
      </w:r>
      <w:r w:rsidR="003A2E6A">
        <w:rPr>
          <w:b/>
          <w:bCs/>
        </w:rPr>
        <w:t>ly</w:t>
      </w:r>
      <w:r w:rsidR="00E35F2E">
        <w:rPr>
          <w:b/>
          <w:bCs/>
        </w:rPr>
        <w:t xml:space="preserve"> 1</w:t>
      </w:r>
      <w:r w:rsidR="005C703B">
        <w:rPr>
          <w:b/>
          <w:bCs/>
        </w:rPr>
        <w:t>5</w:t>
      </w:r>
      <w:r w:rsidR="00072ABE">
        <w:rPr>
          <w:b/>
          <w:bCs/>
        </w:rPr>
        <w:t>, 202</w:t>
      </w:r>
      <w:r w:rsidR="005C703B">
        <w:rPr>
          <w:b/>
          <w:bCs/>
        </w:rPr>
        <w:t>6</w:t>
      </w:r>
    </w:p>
    <w:p w14:paraId="375C491B" w14:textId="77777777" w:rsidR="00431C80" w:rsidRDefault="00431C80" w:rsidP="003A2E6A">
      <w:pPr>
        <w:framePr w:w="7111" w:h="2146" w:hRule="exact" w:hSpace="240" w:vSpace="240" w:wrap="auto" w:vAnchor="text" w:hAnchor="page" w:x="2686" w:y="-2"/>
        <w:pBdr>
          <w:top w:val="single" w:sz="19" w:space="0" w:color="000000"/>
          <w:left w:val="single" w:sz="6" w:space="0" w:color="FFFFFF"/>
          <w:bottom w:val="single" w:sz="19" w:space="0" w:color="000000"/>
          <w:right w:val="single" w:sz="6" w:space="0" w:color="FFFFFF"/>
        </w:pBdr>
        <w:jc w:val="center"/>
        <w:rPr>
          <w:b/>
          <w:bCs/>
        </w:rPr>
      </w:pPr>
    </w:p>
    <w:p w14:paraId="6A3E0D95" w14:textId="13901231" w:rsidR="003A2E6A" w:rsidRDefault="0015372C" w:rsidP="003A2E6A">
      <w:pPr>
        <w:framePr w:w="7111" w:h="2146" w:hRule="exact" w:hSpace="240" w:vSpace="240" w:wrap="auto" w:vAnchor="text" w:hAnchor="page" w:x="2686" w:y="-2"/>
        <w:pBdr>
          <w:top w:val="single" w:sz="19" w:space="0" w:color="000000"/>
          <w:left w:val="single" w:sz="6" w:space="0" w:color="FFFFFF"/>
          <w:bottom w:val="single" w:sz="19" w:space="0" w:color="000000"/>
          <w:right w:val="single" w:sz="6" w:space="0" w:color="FFFFFF"/>
        </w:pBdr>
        <w:jc w:val="center"/>
        <w:rPr>
          <w:b/>
          <w:bCs/>
        </w:rPr>
      </w:pPr>
      <w:r w:rsidRPr="00943ABF">
        <w:rPr>
          <w:b/>
          <w:bCs/>
          <w:u w:val="single"/>
        </w:rPr>
        <w:t>Pre-Admission</w:t>
      </w:r>
      <w:r>
        <w:rPr>
          <w:b/>
          <w:bCs/>
        </w:rPr>
        <w:t xml:space="preserve"> </w:t>
      </w:r>
      <w:r w:rsidRPr="00943ABF">
        <w:rPr>
          <w:b/>
          <w:bCs/>
          <w:u w:val="single"/>
        </w:rPr>
        <w:t>Exam</w:t>
      </w:r>
      <w:r w:rsidR="003A2E6A">
        <w:rPr>
          <w:b/>
          <w:bCs/>
          <w:u w:val="single"/>
        </w:rPr>
        <w:t xml:space="preserve"> (Note: No Exam Fee)</w:t>
      </w:r>
      <w:r>
        <w:rPr>
          <w:b/>
          <w:bCs/>
        </w:rPr>
        <w:t xml:space="preserve"> </w:t>
      </w:r>
    </w:p>
    <w:p w14:paraId="6A6D50F2" w14:textId="6F27F064" w:rsidR="0015372C" w:rsidRDefault="0015372C" w:rsidP="003A2E6A">
      <w:pPr>
        <w:framePr w:w="7111" w:h="2146" w:hRule="exact" w:hSpace="240" w:vSpace="240" w:wrap="auto" w:vAnchor="text" w:hAnchor="page" w:x="2686" w:y="-2"/>
        <w:pBdr>
          <w:top w:val="single" w:sz="19" w:space="0" w:color="000000"/>
          <w:left w:val="single" w:sz="6" w:space="0" w:color="FFFFFF"/>
          <w:bottom w:val="single" w:sz="19" w:space="0" w:color="000000"/>
          <w:right w:val="single" w:sz="6" w:space="0" w:color="FFFFFF"/>
        </w:pBdr>
        <w:jc w:val="center"/>
        <w:rPr>
          <w:b/>
          <w:bCs/>
        </w:rPr>
      </w:pPr>
      <w:r w:rsidRPr="00943ABF">
        <w:rPr>
          <w:b/>
          <w:bCs/>
          <w:u w:val="single"/>
        </w:rPr>
        <w:t>&amp;</w:t>
      </w:r>
      <w:r>
        <w:rPr>
          <w:b/>
          <w:bCs/>
        </w:rPr>
        <w:t xml:space="preserve"> </w:t>
      </w:r>
      <w:r w:rsidRPr="00943ABF">
        <w:rPr>
          <w:b/>
          <w:bCs/>
          <w:u w:val="single"/>
        </w:rPr>
        <w:t>Applicant</w:t>
      </w:r>
      <w:r>
        <w:rPr>
          <w:b/>
          <w:bCs/>
        </w:rPr>
        <w:t xml:space="preserve"> </w:t>
      </w:r>
      <w:r w:rsidRPr="00943ABF">
        <w:rPr>
          <w:b/>
          <w:bCs/>
          <w:u w:val="single"/>
        </w:rPr>
        <w:t>Interview</w:t>
      </w:r>
      <w:r>
        <w:rPr>
          <w:b/>
          <w:bCs/>
        </w:rPr>
        <w:t xml:space="preserve"> </w:t>
      </w:r>
      <w:r w:rsidRPr="00943ABF">
        <w:rPr>
          <w:b/>
          <w:bCs/>
          <w:u w:val="single"/>
        </w:rPr>
        <w:t>Form</w:t>
      </w:r>
    </w:p>
    <w:p w14:paraId="3CFBF6B6" w14:textId="28C96EA3" w:rsidR="0015372C" w:rsidRDefault="0015372C" w:rsidP="003A2E6A">
      <w:pPr>
        <w:framePr w:w="7111" w:h="2146" w:hRule="exact" w:hSpace="240" w:vSpace="240" w:wrap="auto" w:vAnchor="text" w:hAnchor="page" w:x="2686" w:y="-2"/>
        <w:pBdr>
          <w:top w:val="single" w:sz="19" w:space="0" w:color="000000"/>
          <w:left w:val="single" w:sz="6" w:space="0" w:color="FFFFFF"/>
          <w:bottom w:val="single" w:sz="19" w:space="0" w:color="000000"/>
          <w:right w:val="single" w:sz="6" w:space="0" w:color="FFFFFF"/>
        </w:pBdr>
        <w:jc w:val="center"/>
        <w:rPr>
          <w:b/>
          <w:bCs/>
        </w:rPr>
      </w:pPr>
      <w:r>
        <w:rPr>
          <w:b/>
          <w:bCs/>
        </w:rPr>
        <w:t xml:space="preserve">Applicant must complete </w:t>
      </w:r>
      <w:r w:rsidR="003A2E6A">
        <w:rPr>
          <w:b/>
          <w:bCs/>
        </w:rPr>
        <w:t xml:space="preserve">the Pre-Admission Exam and Interview Form </w:t>
      </w:r>
      <w:r>
        <w:rPr>
          <w:b/>
          <w:bCs/>
        </w:rPr>
        <w:t>between</w:t>
      </w:r>
      <w:r w:rsidR="003A2E6A">
        <w:rPr>
          <w:b/>
          <w:bCs/>
        </w:rPr>
        <w:t xml:space="preserve"> the dates of </w:t>
      </w:r>
      <w:r>
        <w:rPr>
          <w:b/>
          <w:bCs/>
        </w:rPr>
        <w:t xml:space="preserve"> </w:t>
      </w:r>
      <w:r w:rsidR="00A526E8">
        <w:rPr>
          <w:b/>
          <w:bCs/>
        </w:rPr>
        <w:t>June</w:t>
      </w:r>
      <w:r w:rsidR="00072ABE">
        <w:rPr>
          <w:b/>
          <w:bCs/>
        </w:rPr>
        <w:t xml:space="preserve"> </w:t>
      </w:r>
      <w:r w:rsidR="005C703B">
        <w:rPr>
          <w:b/>
          <w:bCs/>
        </w:rPr>
        <w:t>1</w:t>
      </w:r>
      <w:r w:rsidR="00F827B5">
        <w:rPr>
          <w:b/>
          <w:bCs/>
        </w:rPr>
        <w:t>, and Ju</w:t>
      </w:r>
      <w:r w:rsidR="003A2E6A">
        <w:rPr>
          <w:b/>
          <w:bCs/>
        </w:rPr>
        <w:t>ly</w:t>
      </w:r>
      <w:r w:rsidR="00141B88">
        <w:rPr>
          <w:b/>
          <w:bCs/>
        </w:rPr>
        <w:t xml:space="preserve"> 1</w:t>
      </w:r>
      <w:r w:rsidR="005C703B">
        <w:rPr>
          <w:b/>
          <w:bCs/>
        </w:rPr>
        <w:t>5</w:t>
      </w:r>
      <w:r w:rsidR="00C31353">
        <w:rPr>
          <w:b/>
          <w:bCs/>
        </w:rPr>
        <w:t>, 20</w:t>
      </w:r>
      <w:r w:rsidR="00E01D55">
        <w:rPr>
          <w:b/>
          <w:bCs/>
        </w:rPr>
        <w:t>2</w:t>
      </w:r>
      <w:r w:rsidR="005C703B">
        <w:rPr>
          <w:b/>
          <w:bCs/>
        </w:rPr>
        <w:t>6</w:t>
      </w:r>
      <w:r w:rsidR="003A2E6A">
        <w:rPr>
          <w:b/>
          <w:bCs/>
        </w:rPr>
        <w:t xml:space="preserve">, </w:t>
      </w:r>
      <w:r>
        <w:rPr>
          <w:b/>
          <w:bCs/>
        </w:rPr>
        <w:t>in the Student Success Center</w:t>
      </w:r>
    </w:p>
    <w:p w14:paraId="29348B72" w14:textId="77777777" w:rsidR="005F6547" w:rsidRDefault="005F6547">
      <w:pPr>
        <w:rPr>
          <w:rFonts w:cs="Arial"/>
          <w:color w:val="000000"/>
          <w:sz w:val="20"/>
          <w:szCs w:val="20"/>
        </w:rPr>
      </w:pPr>
    </w:p>
    <w:p w14:paraId="5FD65A65" w14:textId="77777777" w:rsidR="00CC285E" w:rsidRDefault="00CC285E">
      <w:pPr>
        <w:rPr>
          <w:rFonts w:cs="Arial"/>
          <w:color w:val="000000"/>
          <w:sz w:val="20"/>
          <w:szCs w:val="20"/>
        </w:rPr>
      </w:pPr>
    </w:p>
    <w:p w14:paraId="3D56C78F" w14:textId="77777777" w:rsidR="00CC285E" w:rsidRDefault="00CC285E">
      <w:pPr>
        <w:rPr>
          <w:rFonts w:cs="Arial"/>
          <w:color w:val="000000"/>
          <w:sz w:val="20"/>
          <w:szCs w:val="20"/>
        </w:rPr>
      </w:pPr>
    </w:p>
    <w:p w14:paraId="45327DE2" w14:textId="77777777" w:rsidR="00CC285E" w:rsidRDefault="00CC285E">
      <w:pPr>
        <w:rPr>
          <w:rFonts w:cs="Arial"/>
          <w:color w:val="000000"/>
          <w:sz w:val="20"/>
          <w:szCs w:val="20"/>
        </w:rPr>
      </w:pPr>
    </w:p>
    <w:p w14:paraId="3D142523" w14:textId="77777777" w:rsidR="00CC285E" w:rsidRDefault="00CC285E">
      <w:pPr>
        <w:rPr>
          <w:rFonts w:cs="Arial"/>
          <w:color w:val="000000"/>
          <w:sz w:val="20"/>
          <w:szCs w:val="20"/>
        </w:rPr>
      </w:pPr>
    </w:p>
    <w:p w14:paraId="48E187FB" w14:textId="77777777" w:rsidR="00CC285E" w:rsidRDefault="00CC285E">
      <w:pPr>
        <w:rPr>
          <w:rFonts w:cs="Arial"/>
          <w:color w:val="000000"/>
          <w:sz w:val="20"/>
          <w:szCs w:val="20"/>
        </w:rPr>
      </w:pPr>
    </w:p>
    <w:p w14:paraId="0F2A80FA" w14:textId="77777777" w:rsidR="00CC285E" w:rsidRDefault="00CC285E">
      <w:pPr>
        <w:rPr>
          <w:rFonts w:cs="Arial"/>
          <w:color w:val="000000"/>
          <w:sz w:val="20"/>
          <w:szCs w:val="20"/>
        </w:rPr>
      </w:pPr>
    </w:p>
    <w:p w14:paraId="6CA2B3A9" w14:textId="77777777" w:rsidR="00CC285E" w:rsidRDefault="00CC285E">
      <w:pPr>
        <w:rPr>
          <w:rFonts w:cs="Arial"/>
          <w:color w:val="000000"/>
          <w:sz w:val="20"/>
          <w:szCs w:val="20"/>
        </w:rPr>
      </w:pPr>
    </w:p>
    <w:p w14:paraId="68CA3EF8" w14:textId="77777777" w:rsidR="003A2E6A" w:rsidRDefault="003A2E6A">
      <w:pPr>
        <w:rPr>
          <w:rFonts w:cs="Arial"/>
          <w:color w:val="000000"/>
          <w:sz w:val="20"/>
          <w:szCs w:val="20"/>
        </w:rPr>
      </w:pPr>
    </w:p>
    <w:p w14:paraId="42A05903" w14:textId="77777777" w:rsidR="003A2E6A" w:rsidRDefault="003A2E6A">
      <w:pPr>
        <w:rPr>
          <w:rFonts w:cs="Arial"/>
          <w:color w:val="000000"/>
          <w:sz w:val="20"/>
          <w:szCs w:val="20"/>
        </w:rPr>
      </w:pPr>
    </w:p>
    <w:p w14:paraId="00A8BBFB" w14:textId="77777777" w:rsidR="003A2E6A" w:rsidRDefault="003A2E6A">
      <w:pPr>
        <w:rPr>
          <w:rFonts w:cs="Arial"/>
          <w:color w:val="000000"/>
          <w:sz w:val="20"/>
          <w:szCs w:val="20"/>
        </w:rPr>
      </w:pPr>
    </w:p>
    <w:p w14:paraId="38D3471E" w14:textId="6744D237" w:rsidR="00E735F2" w:rsidRDefault="00E735F2">
      <w:pPr>
        <w:rPr>
          <w:rFonts w:cs="Arial"/>
          <w:color w:val="000000"/>
          <w:sz w:val="20"/>
          <w:szCs w:val="20"/>
        </w:rPr>
      </w:pPr>
      <w:r>
        <w:rPr>
          <w:rFonts w:cs="Arial"/>
          <w:color w:val="000000"/>
          <w:sz w:val="20"/>
          <w:szCs w:val="20"/>
        </w:rPr>
        <w:t>All applicants who have complete</w:t>
      </w:r>
      <w:r w:rsidR="00FF2788">
        <w:rPr>
          <w:rFonts w:cs="Arial"/>
          <w:color w:val="000000"/>
          <w:sz w:val="20"/>
          <w:szCs w:val="20"/>
        </w:rPr>
        <w:t xml:space="preserve"> </w:t>
      </w:r>
      <w:r>
        <w:rPr>
          <w:rFonts w:cs="Arial"/>
          <w:color w:val="000000"/>
          <w:sz w:val="20"/>
          <w:szCs w:val="20"/>
        </w:rPr>
        <w:t xml:space="preserve">files are notified </w:t>
      </w:r>
      <w:r w:rsidR="00F11B25">
        <w:rPr>
          <w:rFonts w:cs="Arial"/>
          <w:color w:val="000000"/>
          <w:sz w:val="20"/>
          <w:szCs w:val="20"/>
        </w:rPr>
        <w:t xml:space="preserve">via email </w:t>
      </w:r>
      <w:r>
        <w:rPr>
          <w:rFonts w:cs="Arial"/>
          <w:color w:val="000000"/>
          <w:sz w:val="20"/>
          <w:szCs w:val="20"/>
        </w:rPr>
        <w:t xml:space="preserve">of acceptance or rejection </w:t>
      </w:r>
      <w:r w:rsidR="00D45079">
        <w:rPr>
          <w:rFonts w:cs="Arial"/>
          <w:color w:val="000000"/>
          <w:sz w:val="20"/>
          <w:szCs w:val="20"/>
        </w:rPr>
        <w:t xml:space="preserve">by </w:t>
      </w:r>
      <w:r w:rsidR="00FC06C4">
        <w:rPr>
          <w:rFonts w:cs="Arial"/>
          <w:color w:val="000000"/>
          <w:sz w:val="20"/>
          <w:szCs w:val="20"/>
        </w:rPr>
        <w:t>July 27</w:t>
      </w:r>
      <w:r w:rsidR="00256CA0">
        <w:rPr>
          <w:rFonts w:cs="Arial"/>
          <w:color w:val="000000"/>
          <w:sz w:val="20"/>
          <w:szCs w:val="20"/>
        </w:rPr>
        <w:t>, 20</w:t>
      </w:r>
      <w:r w:rsidR="00072ABE">
        <w:rPr>
          <w:rFonts w:cs="Arial"/>
          <w:color w:val="000000"/>
          <w:sz w:val="20"/>
          <w:szCs w:val="20"/>
        </w:rPr>
        <w:t>2</w:t>
      </w:r>
      <w:r w:rsidR="00F61085">
        <w:rPr>
          <w:rFonts w:cs="Arial"/>
          <w:color w:val="000000"/>
          <w:sz w:val="20"/>
          <w:szCs w:val="20"/>
        </w:rPr>
        <w:t>6</w:t>
      </w:r>
      <w:r>
        <w:rPr>
          <w:rFonts w:cs="Arial"/>
          <w:color w:val="000000"/>
          <w:sz w:val="20"/>
          <w:szCs w:val="20"/>
        </w:rPr>
        <w:t>. If you do not receive a</w:t>
      </w:r>
      <w:r w:rsidR="00141B88">
        <w:rPr>
          <w:rFonts w:cs="Arial"/>
          <w:color w:val="000000"/>
          <w:sz w:val="20"/>
          <w:szCs w:val="20"/>
        </w:rPr>
        <w:t>n email</w:t>
      </w:r>
      <w:r w:rsidR="002E0BA8">
        <w:rPr>
          <w:rFonts w:cs="Arial"/>
          <w:color w:val="000000"/>
          <w:sz w:val="20"/>
          <w:szCs w:val="20"/>
        </w:rPr>
        <w:t xml:space="preserve"> by July </w:t>
      </w:r>
      <w:r w:rsidR="00FC06C4">
        <w:rPr>
          <w:rFonts w:cs="Arial"/>
          <w:color w:val="000000"/>
          <w:sz w:val="20"/>
          <w:szCs w:val="20"/>
        </w:rPr>
        <w:t>29</w:t>
      </w:r>
      <w:r>
        <w:rPr>
          <w:rFonts w:cs="Arial"/>
          <w:color w:val="000000"/>
          <w:sz w:val="20"/>
          <w:szCs w:val="20"/>
        </w:rPr>
        <w:t xml:space="preserve">, please contact </w:t>
      </w:r>
      <w:r w:rsidR="004448FC">
        <w:rPr>
          <w:rFonts w:cs="Arial"/>
          <w:color w:val="000000"/>
          <w:sz w:val="20"/>
          <w:szCs w:val="20"/>
        </w:rPr>
        <w:t xml:space="preserve">Allied Health Department Administrative Assistant </w:t>
      </w:r>
      <w:r>
        <w:rPr>
          <w:rFonts w:cs="Arial"/>
          <w:color w:val="000000"/>
          <w:sz w:val="20"/>
          <w:szCs w:val="20"/>
        </w:rPr>
        <w:t xml:space="preserve">at </w:t>
      </w:r>
      <w:r w:rsidR="004448FC">
        <w:rPr>
          <w:rFonts w:cs="Arial"/>
          <w:color w:val="000000"/>
          <w:sz w:val="20"/>
          <w:szCs w:val="20"/>
        </w:rPr>
        <w:t>409-</w:t>
      </w:r>
      <w:r>
        <w:rPr>
          <w:rFonts w:cs="Arial"/>
          <w:color w:val="000000"/>
          <w:sz w:val="20"/>
          <w:szCs w:val="20"/>
        </w:rPr>
        <w:t>984-63</w:t>
      </w:r>
      <w:r w:rsidR="00F61085">
        <w:rPr>
          <w:rFonts w:cs="Arial"/>
          <w:color w:val="000000"/>
          <w:sz w:val="20"/>
          <w:szCs w:val="20"/>
        </w:rPr>
        <w:t>6</w:t>
      </w:r>
      <w:r>
        <w:rPr>
          <w:rFonts w:cs="Arial"/>
          <w:color w:val="000000"/>
          <w:sz w:val="20"/>
          <w:szCs w:val="20"/>
        </w:rPr>
        <w:t xml:space="preserve">6. </w:t>
      </w:r>
      <w:r w:rsidR="002E0BA8">
        <w:rPr>
          <w:rFonts w:cs="Arial"/>
          <w:color w:val="000000"/>
          <w:sz w:val="20"/>
          <w:szCs w:val="20"/>
        </w:rPr>
        <w:t>Again, p</w:t>
      </w:r>
      <w:r>
        <w:rPr>
          <w:rFonts w:cs="Arial"/>
          <w:color w:val="000000"/>
          <w:sz w:val="20"/>
          <w:szCs w:val="20"/>
        </w:rPr>
        <w:t>lease</w:t>
      </w:r>
      <w:r w:rsidR="00072ABE">
        <w:rPr>
          <w:rFonts w:cs="Arial"/>
          <w:color w:val="000000"/>
          <w:sz w:val="20"/>
          <w:szCs w:val="20"/>
        </w:rPr>
        <w:t xml:space="preserve"> wait until after July</w:t>
      </w:r>
      <w:r w:rsidR="00A526E8">
        <w:rPr>
          <w:rFonts w:cs="Arial"/>
          <w:color w:val="000000"/>
          <w:sz w:val="20"/>
          <w:szCs w:val="20"/>
        </w:rPr>
        <w:t xml:space="preserve"> </w:t>
      </w:r>
      <w:r w:rsidR="00FC06C4">
        <w:rPr>
          <w:rFonts w:cs="Arial"/>
          <w:color w:val="000000"/>
          <w:sz w:val="20"/>
          <w:szCs w:val="20"/>
        </w:rPr>
        <w:t>29</w:t>
      </w:r>
      <w:r w:rsidR="00A526E8">
        <w:rPr>
          <w:rFonts w:cs="Arial"/>
          <w:color w:val="000000"/>
          <w:sz w:val="20"/>
          <w:szCs w:val="20"/>
        </w:rPr>
        <w:t>, 20</w:t>
      </w:r>
      <w:r w:rsidR="00072ABE">
        <w:rPr>
          <w:rFonts w:cs="Arial"/>
          <w:color w:val="000000"/>
          <w:sz w:val="20"/>
          <w:szCs w:val="20"/>
        </w:rPr>
        <w:t>2</w:t>
      </w:r>
      <w:r w:rsidR="00F61085">
        <w:rPr>
          <w:rFonts w:cs="Arial"/>
          <w:color w:val="000000"/>
          <w:sz w:val="20"/>
          <w:szCs w:val="20"/>
        </w:rPr>
        <w:t>6</w:t>
      </w:r>
      <w:r>
        <w:rPr>
          <w:rFonts w:cs="Arial"/>
          <w:color w:val="000000"/>
          <w:sz w:val="20"/>
          <w:szCs w:val="20"/>
        </w:rPr>
        <w:t>,</w:t>
      </w:r>
      <w:r w:rsidR="00A526E8">
        <w:rPr>
          <w:rFonts w:cs="Arial"/>
          <w:color w:val="000000"/>
          <w:sz w:val="20"/>
          <w:szCs w:val="20"/>
        </w:rPr>
        <w:t xml:space="preserve"> to call.</w:t>
      </w:r>
      <w:r>
        <w:rPr>
          <w:rFonts w:cs="Arial"/>
          <w:color w:val="000000"/>
          <w:sz w:val="20"/>
          <w:szCs w:val="20"/>
        </w:rPr>
        <w:t xml:space="preserve"> </w:t>
      </w:r>
    </w:p>
    <w:p w14:paraId="1C5C12F5" w14:textId="77777777" w:rsidR="00D87B38" w:rsidRDefault="00D87B38">
      <w:pPr>
        <w:rPr>
          <w:rFonts w:cs="Arial"/>
          <w:color w:val="000000"/>
          <w:sz w:val="20"/>
          <w:szCs w:val="20"/>
        </w:rPr>
      </w:pPr>
    </w:p>
    <w:p w14:paraId="134FF84E" w14:textId="77777777" w:rsidR="00CA5004" w:rsidRPr="00CA5004" w:rsidRDefault="00CA5004" w:rsidP="00CA5004">
      <w:pPr>
        <w:pBdr>
          <w:top w:val="single" w:sz="6" w:space="0" w:color="FFFFFF"/>
          <w:left w:val="single" w:sz="6" w:space="0" w:color="FFFFFF"/>
          <w:bottom w:val="single" w:sz="6" w:space="0" w:color="FFFFFF"/>
          <w:right w:val="single" w:sz="6" w:space="0" w:color="FFFFFF"/>
        </w:pBdr>
        <w:tabs>
          <w:tab w:val="center" w:pos="4968"/>
          <w:tab w:val="center" w:pos="4994"/>
          <w:tab w:val="left" w:pos="5040"/>
          <w:tab w:val="left" w:pos="5760"/>
          <w:tab w:val="left" w:pos="6480"/>
          <w:tab w:val="left" w:pos="7200"/>
          <w:tab w:val="left" w:pos="7920"/>
          <w:tab w:val="left" w:pos="8520"/>
          <w:tab w:val="left" w:pos="8640"/>
          <w:tab w:val="left" w:pos="9360"/>
        </w:tabs>
        <w:jc w:val="center"/>
        <w:rPr>
          <w:rFonts w:cs="Arial"/>
          <w:sz w:val="22"/>
          <w:szCs w:val="22"/>
        </w:rPr>
      </w:pPr>
      <w:r w:rsidRPr="00CA5004">
        <w:rPr>
          <w:rFonts w:cs="Arial"/>
          <w:b/>
          <w:bCs/>
          <w:sz w:val="22"/>
          <w:szCs w:val="22"/>
        </w:rPr>
        <w:t>STUDENT WORK POLICY</w:t>
      </w:r>
    </w:p>
    <w:p w14:paraId="7DF57DC2" w14:textId="77777777" w:rsidR="00CA5004" w:rsidRPr="00CC285E" w:rsidRDefault="00CA5004" w:rsidP="00CA500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10"/>
          <w:szCs w:val="10"/>
        </w:rPr>
      </w:pPr>
    </w:p>
    <w:p w14:paraId="4DE668DF" w14:textId="2B03D6CA" w:rsidR="00CA5004" w:rsidRPr="00CA5004" w:rsidRDefault="00CA5004" w:rsidP="00CA5004">
      <w:pPr>
        <w:widowControl/>
        <w:autoSpaceDE/>
        <w:autoSpaceDN/>
        <w:adjustRightInd/>
        <w:spacing w:line="276" w:lineRule="auto"/>
        <w:rPr>
          <w:rFonts w:eastAsia="Calibri" w:cs="Arial"/>
          <w:sz w:val="20"/>
          <w:szCs w:val="20"/>
        </w:rPr>
      </w:pPr>
      <w:r w:rsidRPr="00CA5004">
        <w:rPr>
          <w:rFonts w:eastAsia="Calibri" w:cs="Arial"/>
          <w:sz w:val="20"/>
          <w:szCs w:val="20"/>
        </w:rPr>
        <w:t xml:space="preserve">All student activities associated with the curriculum, especially while students are completing clinical rotations, will be educational in nature. Students will not receive any monetary remuneration during this educational experience, nor will the students be substituted for hired staff personnel within the clinical institution, in the capacity of a surgical technologist during clinical hours. </w:t>
      </w:r>
      <w:r w:rsidRPr="00CA5004">
        <w:rPr>
          <w:rFonts w:cs="Arial"/>
          <w:sz w:val="20"/>
          <w:szCs w:val="20"/>
        </w:rPr>
        <w:t xml:space="preserve">Students may participate in any work activity they choose after class or clinical hours.  Students should not work the shift immediately preceding clinical.  Students working in uniforms must not display their school patch, uniform, or pin at </w:t>
      </w:r>
      <w:r w:rsidR="00FC06C4" w:rsidRPr="00CA5004">
        <w:rPr>
          <w:rFonts w:cs="Arial"/>
          <w:sz w:val="20"/>
          <w:szCs w:val="20"/>
        </w:rPr>
        <w:t>any time</w:t>
      </w:r>
      <w:r w:rsidRPr="00CA5004">
        <w:rPr>
          <w:rFonts w:cs="Arial"/>
          <w:sz w:val="20"/>
          <w:szCs w:val="20"/>
        </w:rPr>
        <w:t xml:space="preserve"> while working in any setting (as volunteer or for monetary remuneration).  Working students are expected to maintain satisfactory grades and clinical performance.  No allowances are made for failure to meet program criteria.</w:t>
      </w:r>
    </w:p>
    <w:p w14:paraId="1B521459" w14:textId="77777777" w:rsidR="00E735F2" w:rsidRDefault="00E735F2">
      <w:pPr>
        <w:rPr>
          <w:rFonts w:cs="Arial"/>
          <w:color w:val="000000"/>
          <w:sz w:val="20"/>
          <w:szCs w:val="20"/>
        </w:rPr>
      </w:pPr>
    </w:p>
    <w:p w14:paraId="36E34BEF" w14:textId="77777777" w:rsidR="00E735F2" w:rsidRDefault="00E735F2">
      <w:pPr>
        <w:jc w:val="center"/>
        <w:rPr>
          <w:rFonts w:cs="Arial"/>
          <w:color w:val="000000"/>
          <w:sz w:val="20"/>
          <w:szCs w:val="20"/>
        </w:rPr>
      </w:pPr>
      <w:r>
        <w:rPr>
          <w:rFonts w:cs="Arial"/>
          <w:b/>
          <w:bCs/>
          <w:color w:val="000000"/>
          <w:sz w:val="20"/>
          <w:szCs w:val="20"/>
        </w:rPr>
        <w:t>HEALTH EXAM</w:t>
      </w:r>
    </w:p>
    <w:p w14:paraId="48E4F31B" w14:textId="77777777" w:rsidR="00E735F2" w:rsidRPr="00CC285E" w:rsidRDefault="00E735F2">
      <w:pPr>
        <w:rPr>
          <w:rFonts w:cs="Arial"/>
          <w:color w:val="000000"/>
          <w:sz w:val="10"/>
          <w:szCs w:val="10"/>
        </w:rPr>
      </w:pPr>
    </w:p>
    <w:p w14:paraId="124F2023" w14:textId="77777777" w:rsidR="00E735F2" w:rsidRDefault="00E735F2">
      <w:pPr>
        <w:rPr>
          <w:rFonts w:cs="Arial"/>
          <w:color w:val="000000"/>
          <w:sz w:val="20"/>
          <w:szCs w:val="20"/>
        </w:rPr>
      </w:pPr>
      <w:r>
        <w:rPr>
          <w:rFonts w:cs="Arial"/>
          <w:color w:val="000000"/>
          <w:sz w:val="20"/>
          <w:szCs w:val="20"/>
        </w:rPr>
        <w:t>After acceptance into the Surgical Technology Program, students are required to have a physical examination at their own expense by the physician of their choice. Immunizations are available at the Port Arthur Health Department. The exam and any required immunizations must be completed befor</w:t>
      </w:r>
      <w:r w:rsidR="009F4208">
        <w:rPr>
          <w:rFonts w:cs="Arial"/>
          <w:color w:val="000000"/>
          <w:sz w:val="20"/>
          <w:szCs w:val="20"/>
        </w:rPr>
        <w:t>e students begin their clinical</w:t>
      </w:r>
      <w:r>
        <w:rPr>
          <w:rFonts w:cs="Arial"/>
          <w:color w:val="000000"/>
          <w:sz w:val="20"/>
          <w:szCs w:val="20"/>
        </w:rPr>
        <w:t>.</w:t>
      </w:r>
    </w:p>
    <w:p w14:paraId="0090A394" w14:textId="77777777" w:rsidR="00EE5F76" w:rsidRPr="00CC285E" w:rsidRDefault="00EE5F76">
      <w:pPr>
        <w:rPr>
          <w:rFonts w:cs="Arial"/>
          <w:color w:val="000000"/>
          <w:sz w:val="10"/>
          <w:szCs w:val="10"/>
        </w:rPr>
      </w:pPr>
    </w:p>
    <w:p w14:paraId="47E01578" w14:textId="77777777" w:rsidR="00EE5F76" w:rsidRPr="00692488" w:rsidRDefault="00A526E8" w:rsidP="00EE5F76">
      <w:pPr>
        <w:rPr>
          <w:rFonts w:cs="Arial"/>
          <w:b/>
          <w:sz w:val="20"/>
          <w:szCs w:val="20"/>
        </w:rPr>
      </w:pPr>
      <w:r w:rsidRPr="00A526E8">
        <w:rPr>
          <w:rFonts w:cs="Arial"/>
          <w:b/>
          <w:sz w:val="20"/>
          <w:szCs w:val="20"/>
        </w:rPr>
        <w:t>A new regulation of the Texas Department of Health requires that each student complete the Hepatitis B vaccination series prior to contact with patients or show serologic confirmation of immunity to the virus. It takes six months to complete the three-shot series so students who have not had the vaccinations should get them as soon as possible.</w:t>
      </w:r>
    </w:p>
    <w:p w14:paraId="7AA478FA" w14:textId="77777777" w:rsidR="00E735F2" w:rsidRDefault="00E735F2">
      <w:pPr>
        <w:rPr>
          <w:rFonts w:cs="Arial"/>
          <w:color w:val="000000"/>
          <w:sz w:val="20"/>
          <w:szCs w:val="20"/>
        </w:rPr>
      </w:pPr>
    </w:p>
    <w:p w14:paraId="12C21911" w14:textId="77777777" w:rsidR="00AE5984" w:rsidRDefault="00AE5984" w:rsidP="00CC285E">
      <w:pPr>
        <w:tabs>
          <w:tab w:val="center" w:pos="4680"/>
        </w:tabs>
        <w:jc w:val="center"/>
        <w:rPr>
          <w:rFonts w:cs="Arial"/>
          <w:b/>
          <w:bCs/>
          <w:color w:val="000000"/>
          <w:sz w:val="20"/>
          <w:szCs w:val="20"/>
        </w:rPr>
      </w:pPr>
      <w:r>
        <w:rPr>
          <w:rFonts w:cs="Arial"/>
          <w:b/>
          <w:bCs/>
          <w:color w:val="000000"/>
          <w:sz w:val="20"/>
          <w:szCs w:val="20"/>
        </w:rPr>
        <w:t>DRUG SCREEN</w:t>
      </w:r>
    </w:p>
    <w:p w14:paraId="3B485999" w14:textId="77777777" w:rsidR="00AE5984" w:rsidRPr="001C5DD4" w:rsidRDefault="00AE5984" w:rsidP="00CC285E">
      <w:pPr>
        <w:tabs>
          <w:tab w:val="center" w:pos="4680"/>
        </w:tabs>
        <w:jc w:val="center"/>
        <w:rPr>
          <w:rFonts w:cs="Arial"/>
          <w:b/>
          <w:bCs/>
          <w:color w:val="000000"/>
          <w:sz w:val="10"/>
          <w:szCs w:val="10"/>
        </w:rPr>
      </w:pPr>
    </w:p>
    <w:p w14:paraId="61A213CD" w14:textId="77777777" w:rsidR="00AE5984" w:rsidRDefault="00582D78" w:rsidP="00AE5984">
      <w:pPr>
        <w:tabs>
          <w:tab w:val="center" w:pos="4680"/>
        </w:tabs>
        <w:rPr>
          <w:rFonts w:cs="Arial"/>
          <w:bCs/>
          <w:color w:val="000000"/>
          <w:sz w:val="20"/>
          <w:szCs w:val="20"/>
        </w:rPr>
      </w:pPr>
      <w:r>
        <w:rPr>
          <w:rFonts w:cs="Arial"/>
          <w:bCs/>
          <w:color w:val="000000"/>
          <w:sz w:val="20"/>
          <w:szCs w:val="20"/>
        </w:rPr>
        <w:t xml:space="preserve">Students </w:t>
      </w:r>
      <w:r w:rsidR="001C5DD4">
        <w:rPr>
          <w:rFonts w:cs="Arial"/>
          <w:bCs/>
          <w:color w:val="000000"/>
          <w:sz w:val="20"/>
          <w:szCs w:val="20"/>
        </w:rPr>
        <w:t xml:space="preserve">will be required to </w:t>
      </w:r>
      <w:r>
        <w:rPr>
          <w:rFonts w:cs="Arial"/>
          <w:bCs/>
          <w:color w:val="000000"/>
          <w:sz w:val="20"/>
          <w:szCs w:val="20"/>
        </w:rPr>
        <w:t>submit to a drug screen (at students’ expense) in order to be fully admitted into the LSCPA S</w:t>
      </w:r>
      <w:r w:rsidR="00AE5984">
        <w:rPr>
          <w:rFonts w:cs="Arial"/>
          <w:bCs/>
          <w:color w:val="000000"/>
          <w:sz w:val="20"/>
          <w:szCs w:val="20"/>
        </w:rPr>
        <w:t xml:space="preserve">urgical Technology </w:t>
      </w:r>
      <w:r>
        <w:rPr>
          <w:rFonts w:cs="Arial"/>
          <w:bCs/>
          <w:color w:val="000000"/>
          <w:sz w:val="20"/>
          <w:szCs w:val="20"/>
        </w:rPr>
        <w:t>Program.</w:t>
      </w:r>
      <w:r w:rsidR="001C5DD4">
        <w:rPr>
          <w:rFonts w:cs="Arial"/>
          <w:bCs/>
          <w:color w:val="000000"/>
          <w:sz w:val="20"/>
          <w:szCs w:val="20"/>
        </w:rPr>
        <w:t xml:space="preserve"> Students must use the agency designated by Lamar State College-Port Arthur to obtain their drug screen. </w:t>
      </w:r>
      <w:r w:rsidR="00AE5984">
        <w:rPr>
          <w:rFonts w:cs="Arial"/>
          <w:bCs/>
          <w:color w:val="000000"/>
          <w:sz w:val="20"/>
          <w:szCs w:val="20"/>
        </w:rPr>
        <w:t>Current</w:t>
      </w:r>
      <w:r w:rsidR="001C5DD4">
        <w:rPr>
          <w:rFonts w:cs="Arial"/>
          <w:bCs/>
          <w:color w:val="000000"/>
          <w:sz w:val="20"/>
          <w:szCs w:val="20"/>
        </w:rPr>
        <w:t>ly the</w:t>
      </w:r>
      <w:r w:rsidR="00AE5984">
        <w:rPr>
          <w:rFonts w:cs="Arial"/>
          <w:bCs/>
          <w:color w:val="000000"/>
          <w:sz w:val="20"/>
          <w:szCs w:val="20"/>
        </w:rPr>
        <w:t xml:space="preserve"> drug screen</w:t>
      </w:r>
      <w:r w:rsidR="001C5DD4">
        <w:rPr>
          <w:rFonts w:cs="Arial"/>
          <w:bCs/>
          <w:color w:val="000000"/>
          <w:sz w:val="20"/>
          <w:szCs w:val="20"/>
        </w:rPr>
        <w:t xml:space="preserve"> costs</w:t>
      </w:r>
      <w:r w:rsidR="00AE5984">
        <w:rPr>
          <w:rFonts w:cs="Arial"/>
          <w:bCs/>
          <w:color w:val="000000"/>
          <w:sz w:val="20"/>
          <w:szCs w:val="20"/>
        </w:rPr>
        <w:t xml:space="preserve"> approximately $30</w:t>
      </w:r>
      <w:r w:rsidR="001C5DD4">
        <w:rPr>
          <w:rFonts w:cs="Arial"/>
          <w:bCs/>
          <w:color w:val="000000"/>
          <w:sz w:val="20"/>
          <w:szCs w:val="20"/>
        </w:rPr>
        <w:t xml:space="preserve">. </w:t>
      </w:r>
      <w:r>
        <w:rPr>
          <w:rFonts w:cs="Arial"/>
          <w:bCs/>
          <w:color w:val="000000"/>
          <w:sz w:val="20"/>
          <w:szCs w:val="20"/>
        </w:rPr>
        <w:t>Drug screens may not be completed more than 30 days prior to, nor less than 10 days before the first day of class</w:t>
      </w:r>
      <w:r w:rsidR="001C5DD4">
        <w:rPr>
          <w:rFonts w:cs="Arial"/>
          <w:bCs/>
          <w:color w:val="000000"/>
          <w:sz w:val="20"/>
          <w:szCs w:val="20"/>
        </w:rPr>
        <w:t>. Information for the drug screen will be part of the students’ program acceptance packet.</w:t>
      </w:r>
    </w:p>
    <w:p w14:paraId="21DE9BC8" w14:textId="77777777" w:rsidR="00582D78" w:rsidRDefault="00582D78" w:rsidP="00AE5984">
      <w:pPr>
        <w:tabs>
          <w:tab w:val="center" w:pos="4680"/>
        </w:tabs>
        <w:rPr>
          <w:rFonts w:cs="Arial"/>
          <w:bCs/>
          <w:color w:val="000000"/>
          <w:sz w:val="20"/>
          <w:szCs w:val="20"/>
        </w:rPr>
      </w:pPr>
    </w:p>
    <w:p w14:paraId="740B083E" w14:textId="77777777" w:rsidR="00E735F2" w:rsidRDefault="00E735F2" w:rsidP="00CC285E">
      <w:pPr>
        <w:tabs>
          <w:tab w:val="center" w:pos="4680"/>
        </w:tabs>
        <w:jc w:val="center"/>
        <w:rPr>
          <w:rFonts w:cs="Arial"/>
          <w:color w:val="000000"/>
          <w:sz w:val="20"/>
          <w:szCs w:val="20"/>
        </w:rPr>
      </w:pPr>
      <w:r>
        <w:rPr>
          <w:rFonts w:cs="Arial"/>
          <w:b/>
          <w:bCs/>
          <w:color w:val="000000"/>
          <w:sz w:val="20"/>
          <w:szCs w:val="20"/>
        </w:rPr>
        <w:t>STUDENT POLICY REGARDING HIV STATUS</w:t>
      </w:r>
    </w:p>
    <w:p w14:paraId="66482264" w14:textId="77777777" w:rsidR="00E735F2" w:rsidRPr="00CC285E" w:rsidRDefault="00E735F2">
      <w:pPr>
        <w:rPr>
          <w:rFonts w:cs="Arial"/>
          <w:color w:val="000000"/>
          <w:sz w:val="10"/>
          <w:szCs w:val="10"/>
        </w:rPr>
      </w:pPr>
    </w:p>
    <w:p w14:paraId="785C3782" w14:textId="21A670BD" w:rsidR="00E735F2" w:rsidRDefault="00E735F2">
      <w:pPr>
        <w:rPr>
          <w:rFonts w:cs="Arial"/>
          <w:color w:val="000000"/>
          <w:sz w:val="20"/>
          <w:szCs w:val="20"/>
        </w:rPr>
      </w:pPr>
      <w:r>
        <w:rPr>
          <w:rFonts w:cs="Arial"/>
          <w:color w:val="000000"/>
          <w:sz w:val="20"/>
          <w:szCs w:val="20"/>
        </w:rPr>
        <w:t xml:space="preserve">Effective September 1, 1991, the State of Texas bill, HB 7, imposed on all Texas health care </w:t>
      </w:r>
      <w:r w:rsidR="00FC06C4">
        <w:rPr>
          <w:rFonts w:cs="Arial"/>
          <w:color w:val="000000"/>
          <w:sz w:val="20"/>
          <w:szCs w:val="20"/>
        </w:rPr>
        <w:t>professionals’</w:t>
      </w:r>
      <w:r>
        <w:rPr>
          <w:rFonts w:cs="Arial"/>
          <w:color w:val="000000"/>
          <w:sz w:val="20"/>
          <w:szCs w:val="20"/>
        </w:rPr>
        <w:t xml:space="preserve"> various requirements designed to prevent the transmission of HIV from health care workers to their clients.  Under this law, health care workers include "individuals in the course of training or educational program in the health professions."  Thus, the law applies to all the surgical technology students at Lamar State College-Port Arthur during the time they are involved in client care.  </w:t>
      </w:r>
    </w:p>
    <w:p w14:paraId="04CA669F" w14:textId="77777777" w:rsidR="00E735F2" w:rsidRPr="00CC285E" w:rsidRDefault="00E735F2">
      <w:pPr>
        <w:rPr>
          <w:rFonts w:cs="Arial"/>
          <w:color w:val="000000"/>
          <w:sz w:val="10"/>
          <w:szCs w:val="10"/>
        </w:rPr>
      </w:pPr>
    </w:p>
    <w:p w14:paraId="63CFA6EB" w14:textId="77777777" w:rsidR="00E735F2" w:rsidRDefault="00E735F2">
      <w:pPr>
        <w:rPr>
          <w:rFonts w:cs="Arial"/>
          <w:color w:val="000000"/>
          <w:sz w:val="20"/>
          <w:szCs w:val="20"/>
        </w:rPr>
      </w:pPr>
      <w:r>
        <w:rPr>
          <w:rFonts w:cs="Arial"/>
          <w:color w:val="000000"/>
          <w:sz w:val="20"/>
          <w:szCs w:val="20"/>
        </w:rPr>
        <w:t xml:space="preserve">It is each LSC-PA student's responsibility to understand the legal and professional/ ethical ramifications of the law </w:t>
      </w:r>
      <w:r>
        <w:rPr>
          <w:rFonts w:cs="Arial"/>
          <w:color w:val="000000"/>
          <w:sz w:val="20"/>
          <w:szCs w:val="20"/>
          <w:u w:val="single"/>
        </w:rPr>
        <w:t>and</w:t>
      </w:r>
      <w:r>
        <w:rPr>
          <w:rFonts w:cs="Arial"/>
          <w:color w:val="000000"/>
          <w:sz w:val="20"/>
          <w:szCs w:val="20"/>
        </w:rPr>
        <w:t xml:space="preserve"> to comply with the law's requirements.  In general, the law requires that all health care workers adhere to Standard Precautions and that individuals with exudative lesions (draining sores) or weeping dermatitis (reddened areas that leak clear fluid) refrain from direct client care and the handling of client equipment and devices used in invasive procedures until the condition resolves.</w:t>
      </w:r>
      <w:r w:rsidR="004448FC">
        <w:rPr>
          <w:rFonts w:cs="Arial"/>
          <w:color w:val="000000"/>
          <w:sz w:val="20"/>
          <w:szCs w:val="20"/>
        </w:rPr>
        <w:t xml:space="preserve"> </w:t>
      </w:r>
      <w:r w:rsidR="0062657E">
        <w:rPr>
          <w:rFonts w:cs="Arial"/>
          <w:color w:val="000000"/>
          <w:sz w:val="20"/>
          <w:szCs w:val="20"/>
        </w:rPr>
        <w:t>To ensure that</w:t>
      </w:r>
      <w:r>
        <w:rPr>
          <w:rFonts w:cs="Arial"/>
          <w:color w:val="000000"/>
          <w:sz w:val="20"/>
          <w:szCs w:val="20"/>
        </w:rPr>
        <w:t xml:space="preserve"> all students are familiar with Standard Precautions, a course in Standard Precautions is included in the Surgical Technology program.</w:t>
      </w:r>
    </w:p>
    <w:p w14:paraId="30437850" w14:textId="77777777" w:rsidR="00CC285E" w:rsidRDefault="00CC285E" w:rsidP="004A1A14">
      <w:pPr>
        <w:jc w:val="center"/>
        <w:rPr>
          <w:rFonts w:cs="Arial"/>
          <w:b/>
          <w:caps/>
          <w:sz w:val="20"/>
          <w:szCs w:val="20"/>
        </w:rPr>
      </w:pPr>
    </w:p>
    <w:p w14:paraId="2163C8AA" w14:textId="77777777" w:rsidR="009F2703" w:rsidRDefault="009F2703">
      <w:pPr>
        <w:widowControl/>
        <w:autoSpaceDE/>
        <w:autoSpaceDN/>
        <w:adjustRightInd/>
        <w:rPr>
          <w:rFonts w:cs="Arial"/>
          <w:b/>
          <w:caps/>
          <w:sz w:val="20"/>
          <w:szCs w:val="20"/>
        </w:rPr>
      </w:pPr>
      <w:r>
        <w:rPr>
          <w:rFonts w:cs="Arial"/>
          <w:b/>
          <w:caps/>
          <w:sz w:val="20"/>
          <w:szCs w:val="20"/>
        </w:rPr>
        <w:br w:type="page"/>
      </w:r>
    </w:p>
    <w:p w14:paraId="276B60F7" w14:textId="6C8E125F" w:rsidR="004A1A14" w:rsidRPr="004A1A14" w:rsidRDefault="004A1A14" w:rsidP="004A1A14">
      <w:pPr>
        <w:jc w:val="center"/>
        <w:rPr>
          <w:rFonts w:cs="Arial"/>
          <w:b/>
          <w:caps/>
          <w:sz w:val="20"/>
          <w:szCs w:val="20"/>
        </w:rPr>
      </w:pPr>
      <w:r w:rsidRPr="004A1A14">
        <w:rPr>
          <w:rFonts w:cs="Arial"/>
          <w:b/>
          <w:caps/>
          <w:sz w:val="20"/>
          <w:szCs w:val="20"/>
        </w:rPr>
        <w:lastRenderedPageBreak/>
        <w:t>Bacterial Meningitis Vaccination</w:t>
      </w:r>
    </w:p>
    <w:p w14:paraId="5D73BDA5" w14:textId="77777777" w:rsidR="004A1A14" w:rsidRPr="00CC285E" w:rsidRDefault="004A1A14" w:rsidP="004A1A14">
      <w:pPr>
        <w:rPr>
          <w:rFonts w:cs="Arial"/>
          <w:sz w:val="10"/>
          <w:szCs w:val="10"/>
        </w:rPr>
      </w:pPr>
    </w:p>
    <w:p w14:paraId="3C3F3B95" w14:textId="77777777" w:rsidR="004A1A14" w:rsidRDefault="004A1A14" w:rsidP="004A1A14">
      <w:pPr>
        <w:rPr>
          <w:rFonts w:cs="Arial"/>
          <w:b/>
          <w:sz w:val="20"/>
          <w:szCs w:val="20"/>
          <w:u w:val="single"/>
        </w:rPr>
      </w:pPr>
      <w:r w:rsidRPr="004A1A14">
        <w:rPr>
          <w:rFonts w:cs="Arial"/>
          <w:b/>
          <w:sz w:val="20"/>
          <w:szCs w:val="20"/>
        </w:rPr>
        <w:t>Bacterial Meningitis Vaccination is required f</w:t>
      </w:r>
      <w:r w:rsidR="00B35DC6">
        <w:rPr>
          <w:rFonts w:cs="Arial"/>
          <w:b/>
          <w:sz w:val="20"/>
          <w:szCs w:val="20"/>
        </w:rPr>
        <w:t>or all new students under age 22</w:t>
      </w:r>
      <w:r w:rsidRPr="004A1A14">
        <w:rPr>
          <w:rFonts w:cs="Arial"/>
          <w:b/>
          <w:sz w:val="20"/>
          <w:szCs w:val="20"/>
        </w:rPr>
        <w:t xml:space="preserve">. This includes ALL transfer students and students that have taken either a fall or spring semester off from college. All first-time freshman, transfer students, and students who have taken a leave of absence from school in either a fall or spring semester must have received this vaccination during the five-year period immediately preceding </w:t>
      </w:r>
      <w:r w:rsidRPr="004A1A14">
        <w:rPr>
          <w:rFonts w:cs="Arial"/>
          <w:b/>
          <w:sz w:val="20"/>
          <w:szCs w:val="20"/>
          <w:u w:val="single"/>
        </w:rPr>
        <w:t>and at least 10 days prior to the first day of the semester enrolled or re-enrolled.</w:t>
      </w:r>
    </w:p>
    <w:p w14:paraId="60DD9865" w14:textId="77777777" w:rsidR="00DC24C1" w:rsidRDefault="00DC24C1" w:rsidP="00EE5F76">
      <w:pPr>
        <w:jc w:val="center"/>
        <w:rPr>
          <w:rFonts w:cs="Arial"/>
          <w:b/>
          <w:sz w:val="20"/>
          <w:szCs w:val="20"/>
        </w:rPr>
      </w:pPr>
    </w:p>
    <w:p w14:paraId="302C4FA8" w14:textId="77777777" w:rsidR="00EE5F76" w:rsidRPr="00E1793D" w:rsidRDefault="00EE5F76" w:rsidP="00EE5F76">
      <w:pPr>
        <w:jc w:val="center"/>
        <w:rPr>
          <w:rFonts w:cs="Arial"/>
          <w:b/>
          <w:sz w:val="20"/>
          <w:szCs w:val="20"/>
        </w:rPr>
      </w:pPr>
      <w:r w:rsidRPr="00E1793D">
        <w:rPr>
          <w:rFonts w:cs="Arial"/>
          <w:b/>
          <w:sz w:val="20"/>
          <w:szCs w:val="20"/>
        </w:rPr>
        <w:t>BACKGROUND CHECKS</w:t>
      </w:r>
    </w:p>
    <w:p w14:paraId="2EF8A843" w14:textId="77777777" w:rsidR="00EE5F76" w:rsidRPr="00CC285E" w:rsidRDefault="00EE5F76" w:rsidP="00EE5F76">
      <w:pPr>
        <w:jc w:val="center"/>
        <w:rPr>
          <w:rFonts w:cs="Arial"/>
          <w:sz w:val="10"/>
          <w:szCs w:val="10"/>
        </w:rPr>
      </w:pPr>
    </w:p>
    <w:p w14:paraId="145BF014" w14:textId="11BF5AE6" w:rsidR="00EE5F76" w:rsidRPr="00D94787" w:rsidRDefault="00EE5F76" w:rsidP="00EE5F76">
      <w:pPr>
        <w:rPr>
          <w:rFonts w:cs="Arial"/>
          <w:sz w:val="20"/>
          <w:szCs w:val="20"/>
        </w:rPr>
      </w:pPr>
      <w:r w:rsidRPr="00692488">
        <w:rPr>
          <w:rFonts w:cs="Arial"/>
          <w:b/>
          <w:sz w:val="20"/>
          <w:szCs w:val="20"/>
          <w:u w:val="single"/>
        </w:rPr>
        <w:t>At the time of acceptance</w:t>
      </w:r>
      <w:r w:rsidRPr="00D94787">
        <w:rPr>
          <w:rFonts w:cs="Arial"/>
          <w:sz w:val="20"/>
          <w:szCs w:val="20"/>
        </w:rPr>
        <w:t xml:space="preserve"> into the LSCPA </w:t>
      </w:r>
      <w:r w:rsidR="005E5C9D">
        <w:rPr>
          <w:rFonts w:cs="Arial"/>
          <w:sz w:val="20"/>
          <w:szCs w:val="20"/>
        </w:rPr>
        <w:t>Surgical Technology</w:t>
      </w:r>
      <w:r w:rsidRPr="00D94787">
        <w:rPr>
          <w:rFonts w:cs="Arial"/>
          <w:sz w:val="20"/>
          <w:szCs w:val="20"/>
        </w:rPr>
        <w:t xml:space="preserve"> Program a student must undergo a criminal background check. This is completed through the </w:t>
      </w:r>
      <w:r w:rsidR="00A526E8">
        <w:rPr>
          <w:rFonts w:cs="Arial"/>
          <w:sz w:val="20"/>
          <w:szCs w:val="20"/>
        </w:rPr>
        <w:t>agency</w:t>
      </w:r>
      <w:r w:rsidRPr="00D94787">
        <w:rPr>
          <w:rFonts w:cs="Arial"/>
          <w:sz w:val="20"/>
          <w:szCs w:val="20"/>
        </w:rPr>
        <w:t xml:space="preserve"> designated by the Allied Health Department and at the student’s expense</w:t>
      </w:r>
      <w:r w:rsidR="00C91287">
        <w:rPr>
          <w:rFonts w:cs="Arial"/>
          <w:sz w:val="20"/>
          <w:szCs w:val="20"/>
        </w:rPr>
        <w:t xml:space="preserve"> (current cost is </w:t>
      </w:r>
      <w:r w:rsidR="00A526E8">
        <w:rPr>
          <w:rFonts w:cs="Arial"/>
          <w:sz w:val="20"/>
          <w:szCs w:val="20"/>
        </w:rPr>
        <w:t xml:space="preserve">approximately </w:t>
      </w:r>
      <w:r w:rsidR="00C91287">
        <w:rPr>
          <w:rFonts w:cs="Arial"/>
          <w:sz w:val="20"/>
          <w:szCs w:val="20"/>
        </w:rPr>
        <w:t>$</w:t>
      </w:r>
      <w:r w:rsidR="009F2703">
        <w:rPr>
          <w:rFonts w:cs="Arial"/>
          <w:sz w:val="20"/>
          <w:szCs w:val="20"/>
        </w:rPr>
        <w:t>5</w:t>
      </w:r>
      <w:r w:rsidR="00114E69">
        <w:rPr>
          <w:rFonts w:cs="Arial"/>
          <w:sz w:val="20"/>
          <w:szCs w:val="20"/>
        </w:rPr>
        <w:t>0</w:t>
      </w:r>
      <w:r>
        <w:rPr>
          <w:rFonts w:cs="Arial"/>
          <w:sz w:val="20"/>
          <w:szCs w:val="20"/>
        </w:rPr>
        <w:t>.00)</w:t>
      </w:r>
      <w:r w:rsidRPr="00D94787">
        <w:rPr>
          <w:rFonts w:cs="Arial"/>
          <w:sz w:val="20"/>
          <w:szCs w:val="20"/>
        </w:rPr>
        <w:t xml:space="preserve">. This background check is required by the clinical facilities which provide direct patient care experience to LSCPA students. This ensures uniform compliance with Joint Commission standards pertaining to human resource management. Successful completion of a background check does not guarantee </w:t>
      </w:r>
      <w:r w:rsidR="00114E69">
        <w:rPr>
          <w:rFonts w:cs="Arial"/>
          <w:sz w:val="20"/>
          <w:szCs w:val="20"/>
        </w:rPr>
        <w:t>certification</w:t>
      </w:r>
      <w:r w:rsidRPr="00D94787">
        <w:rPr>
          <w:rFonts w:cs="Arial"/>
          <w:sz w:val="20"/>
          <w:szCs w:val="20"/>
        </w:rPr>
        <w:t xml:space="preserve"> or employment after graduation. Full acceptance into the </w:t>
      </w:r>
      <w:r w:rsidR="00B35DC6">
        <w:rPr>
          <w:rFonts w:cs="Arial"/>
          <w:sz w:val="20"/>
          <w:szCs w:val="20"/>
        </w:rPr>
        <w:t>surgical technology</w:t>
      </w:r>
      <w:r w:rsidRPr="00D94787">
        <w:rPr>
          <w:rFonts w:cs="Arial"/>
          <w:sz w:val="20"/>
          <w:szCs w:val="20"/>
        </w:rPr>
        <w:t xml:space="preserve"> program is contingent upon satisfactory results.</w:t>
      </w:r>
    </w:p>
    <w:p w14:paraId="2615EBA9" w14:textId="77777777" w:rsidR="00EE5F76" w:rsidRDefault="00EE5F76" w:rsidP="00EE5F76">
      <w:pPr>
        <w:rPr>
          <w:rFonts w:cs="Arial"/>
          <w:sz w:val="20"/>
          <w:szCs w:val="20"/>
        </w:rPr>
      </w:pPr>
    </w:p>
    <w:p w14:paraId="31FE754F" w14:textId="77777777" w:rsidR="00EE5F76" w:rsidRDefault="00EE5F76" w:rsidP="00EC1716">
      <w:pPr>
        <w:jc w:val="center"/>
        <w:rPr>
          <w:rFonts w:cs="Arial"/>
          <w:b/>
          <w:sz w:val="20"/>
          <w:szCs w:val="20"/>
        </w:rPr>
      </w:pPr>
      <w:r w:rsidRPr="00E1793D">
        <w:rPr>
          <w:rFonts w:cs="Arial"/>
          <w:b/>
          <w:sz w:val="20"/>
          <w:szCs w:val="20"/>
        </w:rPr>
        <w:t>MALPRACTICE INSURANCE</w:t>
      </w:r>
    </w:p>
    <w:p w14:paraId="09E7130C" w14:textId="77777777" w:rsidR="00A526E8" w:rsidRPr="00CC285E" w:rsidRDefault="00A526E8" w:rsidP="00EC1716">
      <w:pPr>
        <w:jc w:val="center"/>
        <w:rPr>
          <w:rFonts w:cs="Arial"/>
          <w:b/>
          <w:sz w:val="10"/>
          <w:szCs w:val="10"/>
        </w:rPr>
      </w:pPr>
    </w:p>
    <w:p w14:paraId="00D26172" w14:textId="750EF35B" w:rsidR="003E1206" w:rsidRPr="003E1206" w:rsidRDefault="003E1206" w:rsidP="003E1206">
      <w:pPr>
        <w:tabs>
          <w:tab w:val="center" w:pos="4680"/>
        </w:tabs>
        <w:rPr>
          <w:rFonts w:cs="Arial"/>
          <w:sz w:val="20"/>
          <w:szCs w:val="20"/>
        </w:rPr>
      </w:pPr>
      <w:r w:rsidRPr="003E1206">
        <w:rPr>
          <w:rFonts w:cs="Arial"/>
          <w:sz w:val="20"/>
          <w:szCs w:val="20"/>
        </w:rPr>
        <w:t>Students are required to maintain malpractice insurance during the</w:t>
      </w:r>
      <w:r>
        <w:rPr>
          <w:rFonts w:cs="Arial"/>
          <w:sz w:val="20"/>
          <w:szCs w:val="20"/>
        </w:rPr>
        <w:t xml:space="preserve"> surgical technology</w:t>
      </w:r>
      <w:r w:rsidRPr="003E1206">
        <w:rPr>
          <w:rFonts w:cs="Arial"/>
          <w:sz w:val="20"/>
          <w:szCs w:val="20"/>
        </w:rPr>
        <w:t xml:space="preserve"> program. At the time of </w:t>
      </w:r>
      <w:r w:rsidR="004448FC" w:rsidRPr="003E1206">
        <w:rPr>
          <w:rFonts w:cs="Arial"/>
          <w:sz w:val="20"/>
          <w:szCs w:val="20"/>
        </w:rPr>
        <w:t>acceptance,</w:t>
      </w:r>
      <w:r w:rsidRPr="003E1206">
        <w:rPr>
          <w:rFonts w:cs="Arial"/>
          <w:sz w:val="20"/>
          <w:szCs w:val="20"/>
        </w:rPr>
        <w:t xml:space="preserve"> a student must submit a receipt from the LSCPA Business Office verifying the payment</w:t>
      </w:r>
      <w:r w:rsidR="00114E69">
        <w:rPr>
          <w:rFonts w:cs="Arial"/>
          <w:sz w:val="20"/>
          <w:szCs w:val="20"/>
        </w:rPr>
        <w:t xml:space="preserve"> of the required fee (approximately </w:t>
      </w:r>
      <w:r w:rsidRPr="003E1206">
        <w:rPr>
          <w:rFonts w:cs="Arial"/>
          <w:sz w:val="20"/>
          <w:szCs w:val="20"/>
        </w:rPr>
        <w:t>$</w:t>
      </w:r>
      <w:r w:rsidR="004B1201">
        <w:rPr>
          <w:rFonts w:cs="Arial"/>
          <w:sz w:val="20"/>
          <w:szCs w:val="20"/>
        </w:rPr>
        <w:t>4.35 each semester</w:t>
      </w:r>
      <w:r w:rsidRPr="003E1206">
        <w:rPr>
          <w:rFonts w:cs="Arial"/>
          <w:sz w:val="20"/>
          <w:szCs w:val="20"/>
        </w:rPr>
        <w:t>) along with the confirmation of acceptance reply form.</w:t>
      </w:r>
    </w:p>
    <w:p w14:paraId="21F0FABA" w14:textId="77777777" w:rsidR="00CC285E" w:rsidRDefault="00E735F2" w:rsidP="00EC1716">
      <w:pPr>
        <w:tabs>
          <w:tab w:val="center" w:pos="4680"/>
        </w:tabs>
        <w:rPr>
          <w:rFonts w:cs="Arial"/>
          <w:color w:val="000000"/>
          <w:sz w:val="20"/>
          <w:szCs w:val="20"/>
        </w:rPr>
      </w:pPr>
      <w:r>
        <w:rPr>
          <w:rFonts w:cs="Arial"/>
          <w:color w:val="000000"/>
          <w:sz w:val="20"/>
          <w:szCs w:val="20"/>
        </w:rPr>
        <w:tab/>
      </w:r>
    </w:p>
    <w:p w14:paraId="34CF80C6" w14:textId="77777777" w:rsidR="00E735F2" w:rsidRDefault="00E735F2" w:rsidP="00CC285E">
      <w:pPr>
        <w:tabs>
          <w:tab w:val="center" w:pos="4680"/>
        </w:tabs>
        <w:jc w:val="center"/>
        <w:rPr>
          <w:rFonts w:cs="Arial"/>
          <w:b/>
          <w:bCs/>
          <w:color w:val="000000"/>
          <w:sz w:val="20"/>
          <w:szCs w:val="20"/>
        </w:rPr>
      </w:pPr>
      <w:r>
        <w:rPr>
          <w:rFonts w:cs="Arial"/>
          <w:b/>
          <w:bCs/>
          <w:color w:val="000000"/>
          <w:sz w:val="20"/>
          <w:szCs w:val="20"/>
        </w:rPr>
        <w:t>FINANCIAL AID</w:t>
      </w:r>
    </w:p>
    <w:p w14:paraId="178BEAAF" w14:textId="77777777" w:rsidR="00A526E8" w:rsidRPr="00CC285E" w:rsidRDefault="00A526E8" w:rsidP="00EC1716">
      <w:pPr>
        <w:tabs>
          <w:tab w:val="center" w:pos="4680"/>
        </w:tabs>
        <w:rPr>
          <w:rFonts w:cs="Arial"/>
          <w:color w:val="000000"/>
          <w:sz w:val="10"/>
          <w:szCs w:val="10"/>
        </w:rPr>
      </w:pPr>
    </w:p>
    <w:p w14:paraId="6DB706FD" w14:textId="269E4393" w:rsidR="00F910A4" w:rsidRPr="00F910A4" w:rsidRDefault="00F910A4" w:rsidP="00F910A4">
      <w:pPr>
        <w:rPr>
          <w:rFonts w:cs="Arial"/>
          <w:sz w:val="20"/>
          <w:szCs w:val="20"/>
        </w:rPr>
      </w:pPr>
      <w:r w:rsidRPr="00F910A4">
        <w:rPr>
          <w:rFonts w:cs="Arial"/>
          <w:sz w:val="20"/>
          <w:szCs w:val="20"/>
        </w:rPr>
        <w:t>Financial Aid consists of donations and several programs funded by federal and state governments to help college students defray expenses while attending college.  The types of financial aid available at Lamar State College</w:t>
      </w:r>
      <w:r w:rsidR="009F2703">
        <w:rPr>
          <w:rFonts w:cs="Arial"/>
          <w:sz w:val="20"/>
          <w:szCs w:val="20"/>
        </w:rPr>
        <w:t xml:space="preserve"> </w:t>
      </w:r>
      <w:r w:rsidRPr="00F910A4">
        <w:rPr>
          <w:rFonts w:cs="Arial"/>
          <w:sz w:val="20"/>
          <w:szCs w:val="20"/>
        </w:rPr>
        <w:t>Port Arthur are:</w:t>
      </w:r>
    </w:p>
    <w:p w14:paraId="2193FE14" w14:textId="77777777" w:rsidR="00F910A4" w:rsidRPr="00F910A4" w:rsidRDefault="00F910A4" w:rsidP="00F910A4">
      <w:pPr>
        <w:rPr>
          <w:rFonts w:cs="Arial"/>
          <w:sz w:val="10"/>
          <w:szCs w:val="10"/>
        </w:rPr>
      </w:pPr>
    </w:p>
    <w:p w14:paraId="4586FF2F" w14:textId="77777777" w:rsidR="00F910A4" w:rsidRPr="00F910A4" w:rsidRDefault="00F910A4" w:rsidP="00F910A4">
      <w:pPr>
        <w:ind w:left="720"/>
        <w:rPr>
          <w:rFonts w:cs="Arial"/>
          <w:bCs/>
          <w:sz w:val="20"/>
          <w:szCs w:val="20"/>
        </w:rPr>
      </w:pPr>
      <w:r w:rsidRPr="00F910A4">
        <w:rPr>
          <w:rFonts w:cs="Arial"/>
          <w:b/>
          <w:bCs/>
          <w:sz w:val="20"/>
          <w:szCs w:val="20"/>
        </w:rPr>
        <w:t>Scholarships</w:t>
      </w:r>
      <w:r w:rsidRPr="00F910A4">
        <w:rPr>
          <w:rFonts w:cs="Arial"/>
          <w:bCs/>
          <w:sz w:val="20"/>
          <w:szCs w:val="20"/>
        </w:rPr>
        <w:t xml:space="preserve"> – Money awarded to cover a portion of a student’s expenses through funds donated to the college</w:t>
      </w:r>
    </w:p>
    <w:p w14:paraId="66F89792" w14:textId="77777777" w:rsidR="00F910A4" w:rsidRPr="00F910A4" w:rsidRDefault="00F910A4" w:rsidP="00F910A4">
      <w:pPr>
        <w:ind w:left="720"/>
        <w:rPr>
          <w:rFonts w:cs="Arial"/>
          <w:sz w:val="20"/>
          <w:szCs w:val="20"/>
        </w:rPr>
      </w:pPr>
      <w:r w:rsidRPr="00F910A4">
        <w:rPr>
          <w:rFonts w:cs="Arial"/>
          <w:b/>
          <w:bCs/>
          <w:sz w:val="20"/>
          <w:szCs w:val="20"/>
        </w:rPr>
        <w:t>Grants</w:t>
      </w:r>
      <w:r w:rsidRPr="00F910A4">
        <w:rPr>
          <w:rFonts w:cs="Arial"/>
          <w:sz w:val="20"/>
          <w:szCs w:val="20"/>
        </w:rPr>
        <w:t xml:space="preserve"> - Money awarded that is not repayable</w:t>
      </w:r>
    </w:p>
    <w:p w14:paraId="69DBB2A6" w14:textId="77777777" w:rsidR="00F910A4" w:rsidRPr="00F910A4" w:rsidRDefault="00F910A4" w:rsidP="00F910A4">
      <w:pPr>
        <w:ind w:left="720"/>
        <w:rPr>
          <w:rFonts w:cs="Arial"/>
          <w:sz w:val="20"/>
          <w:szCs w:val="20"/>
        </w:rPr>
      </w:pPr>
      <w:r w:rsidRPr="00F910A4">
        <w:rPr>
          <w:rFonts w:cs="Arial"/>
          <w:b/>
          <w:bCs/>
          <w:sz w:val="20"/>
          <w:szCs w:val="20"/>
        </w:rPr>
        <w:t>Work Study</w:t>
      </w:r>
      <w:r w:rsidRPr="00F910A4">
        <w:rPr>
          <w:rFonts w:cs="Arial"/>
          <w:sz w:val="20"/>
          <w:szCs w:val="20"/>
        </w:rPr>
        <w:t xml:space="preserve"> - Money the student earns through employment at the college</w:t>
      </w:r>
    </w:p>
    <w:p w14:paraId="2C6178C0" w14:textId="77777777" w:rsidR="00F910A4" w:rsidRPr="00F910A4" w:rsidRDefault="00F910A4" w:rsidP="00F910A4">
      <w:pPr>
        <w:ind w:left="720"/>
        <w:rPr>
          <w:rFonts w:cs="Arial"/>
          <w:sz w:val="20"/>
          <w:szCs w:val="20"/>
        </w:rPr>
      </w:pPr>
      <w:r w:rsidRPr="00F910A4">
        <w:rPr>
          <w:rFonts w:cs="Arial"/>
          <w:b/>
          <w:bCs/>
          <w:sz w:val="20"/>
          <w:szCs w:val="20"/>
        </w:rPr>
        <w:t>Stafford Student Loans</w:t>
      </w:r>
      <w:r w:rsidRPr="00F910A4">
        <w:rPr>
          <w:rFonts w:cs="Arial"/>
          <w:bCs/>
          <w:sz w:val="20"/>
          <w:szCs w:val="20"/>
        </w:rPr>
        <w:t xml:space="preserve"> – Student loans that must be repaid and are available to undergraduate students</w:t>
      </w:r>
    </w:p>
    <w:p w14:paraId="32622D8D" w14:textId="77777777" w:rsidR="00F910A4" w:rsidRPr="00F910A4" w:rsidRDefault="00F910A4" w:rsidP="00F910A4">
      <w:pPr>
        <w:rPr>
          <w:rFonts w:cs="Arial"/>
          <w:sz w:val="10"/>
          <w:szCs w:val="10"/>
        </w:rPr>
      </w:pPr>
    </w:p>
    <w:p w14:paraId="7B7A3EDB" w14:textId="77777777" w:rsidR="00F910A4" w:rsidRPr="00F910A4" w:rsidRDefault="00F910A4" w:rsidP="00F910A4">
      <w:pPr>
        <w:rPr>
          <w:rFonts w:cs="Arial"/>
          <w:sz w:val="20"/>
          <w:szCs w:val="20"/>
        </w:rPr>
      </w:pPr>
      <w:r w:rsidRPr="00F910A4">
        <w:rPr>
          <w:rFonts w:cs="Arial"/>
          <w:sz w:val="20"/>
          <w:szCs w:val="20"/>
        </w:rPr>
        <w:t xml:space="preserve">To </w:t>
      </w:r>
      <w:r w:rsidRPr="00F910A4">
        <w:rPr>
          <w:rFonts w:cs="Arial"/>
          <w:bCs/>
          <w:sz w:val="20"/>
          <w:szCs w:val="20"/>
        </w:rPr>
        <w:t>apply</w:t>
      </w:r>
      <w:r w:rsidRPr="00F910A4">
        <w:rPr>
          <w:rFonts w:cs="Arial"/>
          <w:sz w:val="20"/>
          <w:szCs w:val="20"/>
        </w:rPr>
        <w:t xml:space="preserve"> for financial </w:t>
      </w:r>
      <w:r w:rsidR="00C65DDC" w:rsidRPr="00F910A4">
        <w:rPr>
          <w:rFonts w:cs="Arial"/>
          <w:sz w:val="20"/>
          <w:szCs w:val="20"/>
        </w:rPr>
        <w:t>aid,</w:t>
      </w:r>
      <w:r w:rsidRPr="00F910A4">
        <w:rPr>
          <w:rFonts w:cs="Arial"/>
          <w:sz w:val="20"/>
          <w:szCs w:val="20"/>
        </w:rPr>
        <w:t xml:space="preserve"> you must complete and mail the </w:t>
      </w:r>
      <w:r w:rsidRPr="00F910A4">
        <w:rPr>
          <w:rFonts w:cs="Arial"/>
          <w:b/>
          <w:bCs/>
          <w:sz w:val="20"/>
          <w:szCs w:val="20"/>
        </w:rPr>
        <w:t>Free Application for Federal Student Aid (FAFSA)</w:t>
      </w:r>
      <w:r w:rsidRPr="00F910A4">
        <w:rPr>
          <w:rFonts w:cs="Arial"/>
          <w:sz w:val="20"/>
          <w:szCs w:val="20"/>
        </w:rPr>
        <w:t xml:space="preserve"> provided by the College Scholarship Service to determine if you are eligible for aid. The form is available in the Office of Student Financial Aid or you may complete the application online at </w:t>
      </w:r>
      <w:hyperlink r:id="rId18" w:history="1">
        <w:r w:rsidRPr="00F910A4">
          <w:rPr>
            <w:rFonts w:cs="Arial"/>
            <w:color w:val="0000FF"/>
            <w:sz w:val="20"/>
            <w:szCs w:val="20"/>
            <w:u w:val="single"/>
          </w:rPr>
          <w:t>https://fafsa.ed.gov/</w:t>
        </w:r>
      </w:hyperlink>
      <w:r w:rsidRPr="00F910A4">
        <w:rPr>
          <w:rFonts w:cs="Arial"/>
          <w:sz w:val="20"/>
          <w:szCs w:val="20"/>
        </w:rPr>
        <w:t xml:space="preserve">. For more information on scholarships or to apply; contact the Admissions Advisors office in the Student Center. </w:t>
      </w:r>
    </w:p>
    <w:p w14:paraId="1BCA4016" w14:textId="77777777" w:rsidR="00F910A4" w:rsidRPr="00F910A4" w:rsidRDefault="00F910A4" w:rsidP="00F910A4">
      <w:pPr>
        <w:rPr>
          <w:rFonts w:cs="Arial"/>
          <w:sz w:val="10"/>
          <w:szCs w:val="10"/>
        </w:rPr>
      </w:pPr>
    </w:p>
    <w:p w14:paraId="39094E74" w14:textId="77777777" w:rsidR="00F910A4" w:rsidRPr="00F910A4" w:rsidRDefault="00F910A4" w:rsidP="00F910A4">
      <w:pPr>
        <w:rPr>
          <w:rFonts w:cs="Arial"/>
          <w:sz w:val="20"/>
          <w:szCs w:val="20"/>
        </w:rPr>
      </w:pPr>
      <w:r w:rsidRPr="00F910A4">
        <w:rPr>
          <w:rFonts w:cs="Arial"/>
          <w:sz w:val="20"/>
          <w:szCs w:val="20"/>
        </w:rPr>
        <w:t xml:space="preserve">Anyone who will need financial aid should obtain application forms from the Financial Aid Office at Lamar State College-Port Arthur and </w:t>
      </w:r>
      <w:r w:rsidRPr="00F910A4">
        <w:rPr>
          <w:rFonts w:cs="Arial"/>
          <w:b/>
          <w:bCs/>
          <w:sz w:val="20"/>
          <w:szCs w:val="20"/>
          <w:u w:val="single"/>
        </w:rPr>
        <w:t>APPLY</w:t>
      </w:r>
      <w:r w:rsidRPr="00F910A4">
        <w:rPr>
          <w:rFonts w:cs="Arial"/>
          <w:sz w:val="20"/>
          <w:szCs w:val="20"/>
        </w:rPr>
        <w:t xml:space="preserve"> for it </w:t>
      </w:r>
      <w:r w:rsidRPr="00F910A4">
        <w:rPr>
          <w:rFonts w:cs="Arial"/>
          <w:b/>
          <w:bCs/>
          <w:sz w:val="20"/>
          <w:szCs w:val="20"/>
          <w:u w:val="single"/>
        </w:rPr>
        <w:t>NOW</w:t>
      </w:r>
      <w:r w:rsidRPr="00F910A4">
        <w:rPr>
          <w:rFonts w:cs="Arial"/>
          <w:sz w:val="20"/>
          <w:szCs w:val="20"/>
        </w:rPr>
        <w:t xml:space="preserve">.  It takes approximately eight weeks to process the financial aid application so you should </w:t>
      </w:r>
      <w:r w:rsidRPr="00F910A4">
        <w:rPr>
          <w:rFonts w:cs="Arial"/>
          <w:b/>
          <w:bCs/>
          <w:sz w:val="20"/>
          <w:szCs w:val="20"/>
        </w:rPr>
        <w:t>APPLY AS SOON AS POSSIBLE!</w:t>
      </w:r>
      <w:r w:rsidRPr="00F910A4">
        <w:rPr>
          <w:rFonts w:cs="Arial"/>
          <w:sz w:val="20"/>
          <w:szCs w:val="20"/>
        </w:rPr>
        <w:t xml:space="preserve">  Do not wait until you are accepted into the program or your money will not arrive in time for registration.</w:t>
      </w:r>
    </w:p>
    <w:p w14:paraId="35139667" w14:textId="77777777" w:rsidR="00F910A4" w:rsidRPr="00F910A4" w:rsidRDefault="00F910A4" w:rsidP="00F910A4">
      <w:pPr>
        <w:rPr>
          <w:rFonts w:cs="Arial"/>
          <w:b/>
          <w:bCs/>
          <w:sz w:val="10"/>
          <w:szCs w:val="10"/>
        </w:rPr>
      </w:pPr>
    </w:p>
    <w:p w14:paraId="4B7DB43A" w14:textId="77777777" w:rsidR="00F910A4" w:rsidRDefault="00F910A4" w:rsidP="00F910A4">
      <w:pPr>
        <w:tabs>
          <w:tab w:val="center" w:pos="5112"/>
        </w:tabs>
        <w:rPr>
          <w:rFonts w:cs="Arial"/>
          <w:sz w:val="20"/>
          <w:szCs w:val="20"/>
        </w:rPr>
      </w:pPr>
      <w:r w:rsidRPr="00F910A4">
        <w:rPr>
          <w:rFonts w:cs="Arial"/>
          <w:sz w:val="20"/>
          <w:szCs w:val="20"/>
        </w:rPr>
        <w:t>Students are expected to meet established standards for academic progress to remain eligible for financial aid.  Complete information about those standards is available from the Financial Aid Office.</w:t>
      </w:r>
    </w:p>
    <w:p w14:paraId="3077E180" w14:textId="77777777" w:rsidR="00CC285E" w:rsidRDefault="00CC285E" w:rsidP="00F910A4">
      <w:pPr>
        <w:tabs>
          <w:tab w:val="center" w:pos="5112"/>
        </w:tabs>
        <w:rPr>
          <w:rFonts w:cs="Arial"/>
          <w:sz w:val="20"/>
          <w:szCs w:val="20"/>
        </w:rPr>
      </w:pPr>
    </w:p>
    <w:p w14:paraId="0212A978" w14:textId="77777777" w:rsidR="00E1793D" w:rsidRDefault="00E1793D" w:rsidP="00CC28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color w:val="000000"/>
          <w:sz w:val="20"/>
          <w:szCs w:val="20"/>
        </w:rPr>
      </w:pPr>
      <w:r w:rsidRPr="00E1793D">
        <w:rPr>
          <w:rFonts w:cs="Arial"/>
          <w:b/>
          <w:color w:val="000000"/>
          <w:sz w:val="20"/>
          <w:szCs w:val="20"/>
        </w:rPr>
        <w:t xml:space="preserve">ACCREDITATION </w:t>
      </w:r>
    </w:p>
    <w:p w14:paraId="20FC1C64" w14:textId="77777777" w:rsidR="00CC285E" w:rsidRPr="00CC285E" w:rsidRDefault="00CC285E" w:rsidP="00CC28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color w:val="000000"/>
          <w:sz w:val="10"/>
          <w:szCs w:val="10"/>
        </w:rPr>
      </w:pPr>
    </w:p>
    <w:p w14:paraId="02D9D9DD" w14:textId="489FAE31" w:rsidR="00E1793D" w:rsidRDefault="00E1793D" w:rsidP="00CC28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0"/>
          <w:szCs w:val="20"/>
        </w:rPr>
      </w:pPr>
      <w:r w:rsidRPr="00E1793D">
        <w:rPr>
          <w:rFonts w:cs="Arial"/>
          <w:color w:val="000000"/>
          <w:sz w:val="20"/>
          <w:szCs w:val="20"/>
        </w:rPr>
        <w:t>The STP at Lamar State College</w:t>
      </w:r>
      <w:r w:rsidR="009F2703">
        <w:rPr>
          <w:rFonts w:cs="Arial"/>
          <w:color w:val="000000"/>
          <w:sz w:val="20"/>
          <w:szCs w:val="20"/>
        </w:rPr>
        <w:t xml:space="preserve"> </w:t>
      </w:r>
      <w:r w:rsidRPr="00E1793D">
        <w:rPr>
          <w:rFonts w:cs="Arial"/>
          <w:color w:val="000000"/>
          <w:sz w:val="20"/>
          <w:szCs w:val="20"/>
        </w:rPr>
        <w:t>Port Arthur is accredited through the Commission on Accreditation of Allied Health Education Programs (CAAHEP). CAAHEP can be contacted at:</w:t>
      </w:r>
    </w:p>
    <w:p w14:paraId="7A8799DF" w14:textId="77777777" w:rsidR="00EC1716" w:rsidRPr="00CC285E" w:rsidRDefault="00EC1716" w:rsidP="00CC28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10"/>
          <w:szCs w:val="10"/>
        </w:rPr>
      </w:pPr>
    </w:p>
    <w:p w14:paraId="3F26EEC2" w14:textId="77777777" w:rsidR="007C7230" w:rsidRPr="007C7230" w:rsidRDefault="00E1793D" w:rsidP="007C7230">
      <w:pPr>
        <w:pStyle w:val="NormalWeb"/>
        <w:rPr>
          <w:rStyle w:val="mtext1"/>
          <w:rFonts w:ascii="Arial" w:hAnsi="Arial" w:cs="Arial"/>
          <w:sz w:val="20"/>
          <w:szCs w:val="20"/>
        </w:rPr>
      </w:pPr>
      <w:r w:rsidRPr="00E1793D">
        <w:rPr>
          <w:rStyle w:val="Strong"/>
          <w:rFonts w:ascii="Arial" w:hAnsi="Arial" w:cs="Arial"/>
          <w:b w:val="0"/>
          <w:color w:val="000000"/>
          <w:sz w:val="20"/>
          <w:szCs w:val="20"/>
        </w:rPr>
        <w:t>Commission on Accreditation of Allied Health Education Programs</w:t>
      </w:r>
      <w:r w:rsidRPr="00E1793D">
        <w:rPr>
          <w:rFonts w:ascii="Arial" w:hAnsi="Arial" w:cs="Arial"/>
          <w:color w:val="000000"/>
          <w:sz w:val="20"/>
          <w:szCs w:val="20"/>
        </w:rPr>
        <w:br/>
      </w:r>
      <w:r w:rsidR="007C7230" w:rsidRPr="007C7230">
        <w:rPr>
          <w:rStyle w:val="mtext1"/>
          <w:rFonts w:ascii="Arial" w:hAnsi="Arial" w:cs="Arial"/>
          <w:sz w:val="20"/>
          <w:szCs w:val="20"/>
        </w:rPr>
        <w:t>9355 - 113th St. N, #7709</w:t>
      </w:r>
    </w:p>
    <w:p w14:paraId="53A264DD" w14:textId="77777777" w:rsidR="00E1793D" w:rsidRPr="00E1793D" w:rsidRDefault="007C7230" w:rsidP="007C7230">
      <w:pPr>
        <w:pStyle w:val="NormalWeb"/>
        <w:rPr>
          <w:rStyle w:val="mtext1"/>
          <w:sz w:val="20"/>
          <w:szCs w:val="20"/>
        </w:rPr>
      </w:pPr>
      <w:r w:rsidRPr="007C7230">
        <w:rPr>
          <w:rStyle w:val="mtext1"/>
          <w:rFonts w:ascii="Arial" w:hAnsi="Arial" w:cs="Arial"/>
          <w:sz w:val="20"/>
          <w:szCs w:val="20"/>
        </w:rPr>
        <w:t>Seminole, FL 33775</w:t>
      </w:r>
      <w:r w:rsidR="00E1793D" w:rsidRPr="00E1793D">
        <w:rPr>
          <w:rFonts w:ascii="Arial" w:hAnsi="Arial" w:cs="Arial"/>
          <w:color w:val="000000"/>
          <w:sz w:val="20"/>
          <w:szCs w:val="20"/>
        </w:rPr>
        <w:br/>
      </w:r>
      <w:r w:rsidR="00E1793D" w:rsidRPr="00E1793D">
        <w:rPr>
          <w:rStyle w:val="mtext1"/>
          <w:rFonts w:ascii="Arial" w:hAnsi="Arial" w:cs="Arial"/>
          <w:sz w:val="20"/>
          <w:szCs w:val="20"/>
        </w:rPr>
        <w:t>Phone: 727-210-2350</w:t>
      </w:r>
      <w:r w:rsidR="00E1793D" w:rsidRPr="00E1793D">
        <w:rPr>
          <w:rFonts w:ascii="Arial" w:hAnsi="Arial" w:cs="Arial"/>
          <w:color w:val="000000"/>
          <w:sz w:val="20"/>
          <w:szCs w:val="20"/>
        </w:rPr>
        <w:br/>
      </w:r>
      <w:r w:rsidR="00E1793D" w:rsidRPr="00E1793D">
        <w:rPr>
          <w:rStyle w:val="mtext1"/>
          <w:rFonts w:ascii="Arial" w:hAnsi="Arial" w:cs="Arial"/>
          <w:sz w:val="20"/>
          <w:szCs w:val="20"/>
        </w:rPr>
        <w:t>Fax: 727-210-2354</w:t>
      </w:r>
    </w:p>
    <w:p w14:paraId="18044AB4" w14:textId="77777777" w:rsidR="00E1793D" w:rsidRPr="00E1793D" w:rsidRDefault="004448FC" w:rsidP="00CC285E">
      <w:pPr>
        <w:pStyle w:val="NormalWeb"/>
        <w:rPr>
          <w:rStyle w:val="mtext1"/>
          <w:rFonts w:ascii="Arial" w:hAnsi="Arial" w:cs="Arial"/>
          <w:sz w:val="20"/>
          <w:szCs w:val="20"/>
        </w:rPr>
      </w:pPr>
      <w:r>
        <w:rPr>
          <w:rStyle w:val="mtext1"/>
          <w:rFonts w:ascii="Arial" w:hAnsi="Arial" w:cs="Arial"/>
          <w:sz w:val="20"/>
          <w:szCs w:val="20"/>
        </w:rPr>
        <w:t xml:space="preserve">Email: </w:t>
      </w:r>
      <w:hyperlink r:id="rId19" w:history="1">
        <w:r w:rsidRPr="00815822">
          <w:rPr>
            <w:rStyle w:val="Hyperlink"/>
            <w:rFonts w:ascii="Arial" w:hAnsi="Arial" w:cs="Arial"/>
            <w:sz w:val="20"/>
            <w:szCs w:val="20"/>
          </w:rPr>
          <w:t>mail@caahep.org</w:t>
        </w:r>
      </w:hyperlink>
    </w:p>
    <w:p w14:paraId="77B29BC0" w14:textId="77777777" w:rsidR="00E1793D" w:rsidRPr="00E1793D" w:rsidRDefault="00E1793D" w:rsidP="00CC285E">
      <w:pPr>
        <w:pStyle w:val="NormalWeb"/>
        <w:rPr>
          <w:rFonts w:ascii="Tahoma" w:hAnsi="Tahoma" w:cs="Tahoma"/>
          <w:color w:val="000000"/>
          <w:sz w:val="20"/>
          <w:szCs w:val="20"/>
        </w:rPr>
      </w:pPr>
      <w:r w:rsidRPr="00E1793D">
        <w:rPr>
          <w:rFonts w:ascii="Tahoma" w:hAnsi="Tahoma" w:cs="Tahoma"/>
          <w:color w:val="000000"/>
          <w:sz w:val="20"/>
          <w:szCs w:val="20"/>
        </w:rPr>
        <w:t> </w:t>
      </w:r>
    </w:p>
    <w:p w14:paraId="1A0E1614" w14:textId="77777777" w:rsidR="00813954" w:rsidRPr="008752E7" w:rsidRDefault="00813954" w:rsidP="00813954">
      <w:pPr>
        <w:tabs>
          <w:tab w:val="left" w:pos="-1440"/>
        </w:tabs>
        <w:jc w:val="center"/>
        <w:rPr>
          <w:rFonts w:cs="Arial"/>
          <w:color w:val="000000"/>
          <w:sz w:val="20"/>
          <w:szCs w:val="20"/>
        </w:rPr>
      </w:pPr>
      <w:r w:rsidRPr="008752E7">
        <w:rPr>
          <w:rFonts w:cs="Arial"/>
          <w:b/>
          <w:bCs/>
          <w:color w:val="000000"/>
          <w:sz w:val="20"/>
          <w:szCs w:val="20"/>
        </w:rPr>
        <w:t>PROGRAM OUTCOMES</w:t>
      </w:r>
    </w:p>
    <w:p w14:paraId="2971C486" w14:textId="77777777" w:rsidR="00813954" w:rsidRPr="008752E7" w:rsidRDefault="00813954" w:rsidP="00813954">
      <w:pPr>
        <w:rPr>
          <w:rFonts w:cs="Arial"/>
          <w:color w:val="000000"/>
          <w:sz w:val="10"/>
          <w:szCs w:val="10"/>
        </w:rPr>
      </w:pPr>
    </w:p>
    <w:p w14:paraId="0C8D188F" w14:textId="77777777" w:rsidR="00813954" w:rsidRPr="008752E7" w:rsidRDefault="00813954" w:rsidP="00813954">
      <w:pPr>
        <w:rPr>
          <w:rFonts w:cs="Arial"/>
          <w:color w:val="000000"/>
          <w:sz w:val="20"/>
          <w:szCs w:val="20"/>
        </w:rPr>
      </w:pPr>
      <w:r w:rsidRPr="008752E7">
        <w:rPr>
          <w:rFonts w:cs="Arial"/>
          <w:color w:val="000000"/>
          <w:sz w:val="20"/>
          <w:szCs w:val="20"/>
        </w:rPr>
        <w:t>The Surgical Technology Program provides education for entry-level competency into the profession of surgical technology.  At the time of completion, a student should have approximately 750 hours in an operating room setting and 120 cases of surgical experience.   The Surgical Technology Program provides educational experiences that offer opportunities for the student to:</w:t>
      </w:r>
    </w:p>
    <w:p w14:paraId="1BF3CB31" w14:textId="77777777" w:rsidR="00813954" w:rsidRPr="008752E7" w:rsidRDefault="00813954" w:rsidP="00813954">
      <w:pPr>
        <w:rPr>
          <w:rFonts w:cs="Arial"/>
          <w:color w:val="000000"/>
          <w:sz w:val="10"/>
          <w:szCs w:val="10"/>
        </w:rPr>
      </w:pPr>
    </w:p>
    <w:p w14:paraId="72C6D4D7" w14:textId="77777777" w:rsidR="00813954" w:rsidRPr="008752E7" w:rsidRDefault="00813954" w:rsidP="00813954">
      <w:pPr>
        <w:tabs>
          <w:tab w:val="left" w:pos="-1440"/>
        </w:tabs>
        <w:ind w:left="720" w:hanging="720"/>
        <w:rPr>
          <w:rFonts w:cs="Arial"/>
          <w:color w:val="000000"/>
          <w:sz w:val="20"/>
          <w:szCs w:val="20"/>
        </w:rPr>
      </w:pPr>
      <w:r w:rsidRPr="008752E7">
        <w:rPr>
          <w:rFonts w:cs="Arial"/>
          <w:color w:val="000000"/>
          <w:sz w:val="20"/>
          <w:szCs w:val="20"/>
        </w:rPr>
        <w:t>1.</w:t>
      </w:r>
      <w:r w:rsidRPr="008752E7">
        <w:rPr>
          <w:rFonts w:cs="Arial"/>
          <w:color w:val="000000"/>
          <w:sz w:val="20"/>
          <w:szCs w:val="20"/>
        </w:rPr>
        <w:tab/>
        <w:t>Develop a surgical consciousness that promotes maintenance of the sterile field.</w:t>
      </w:r>
    </w:p>
    <w:p w14:paraId="50E0253B" w14:textId="77777777" w:rsidR="00813954" w:rsidRPr="008752E7" w:rsidRDefault="00813954" w:rsidP="00813954">
      <w:pPr>
        <w:tabs>
          <w:tab w:val="left" w:pos="-1440"/>
        </w:tabs>
        <w:ind w:left="720" w:hanging="720"/>
        <w:rPr>
          <w:rFonts w:cs="Arial"/>
          <w:color w:val="000000"/>
          <w:sz w:val="20"/>
          <w:szCs w:val="20"/>
        </w:rPr>
      </w:pPr>
      <w:r w:rsidRPr="008752E7">
        <w:rPr>
          <w:rFonts w:cs="Arial"/>
          <w:color w:val="000000"/>
          <w:sz w:val="20"/>
          <w:szCs w:val="20"/>
        </w:rPr>
        <w:t>2.</w:t>
      </w:r>
      <w:r w:rsidRPr="008752E7">
        <w:rPr>
          <w:rFonts w:cs="Arial"/>
          <w:color w:val="000000"/>
          <w:sz w:val="20"/>
          <w:szCs w:val="20"/>
        </w:rPr>
        <w:tab/>
        <w:t>Demonstrate basic surgical case preparation skills.</w:t>
      </w:r>
    </w:p>
    <w:p w14:paraId="42011C47" w14:textId="77777777" w:rsidR="00813954" w:rsidRPr="008752E7" w:rsidRDefault="00813954" w:rsidP="00813954">
      <w:pPr>
        <w:tabs>
          <w:tab w:val="left" w:pos="-1440"/>
        </w:tabs>
        <w:ind w:left="720" w:hanging="720"/>
        <w:rPr>
          <w:rFonts w:cs="Arial"/>
          <w:color w:val="000000"/>
          <w:sz w:val="20"/>
          <w:szCs w:val="20"/>
        </w:rPr>
      </w:pPr>
      <w:r w:rsidRPr="008752E7">
        <w:rPr>
          <w:rFonts w:cs="Arial"/>
          <w:color w:val="000000"/>
          <w:sz w:val="20"/>
          <w:szCs w:val="20"/>
        </w:rPr>
        <w:t>3.</w:t>
      </w:r>
      <w:r w:rsidRPr="008752E7">
        <w:rPr>
          <w:rFonts w:cs="Arial"/>
          <w:color w:val="000000"/>
          <w:sz w:val="20"/>
          <w:szCs w:val="20"/>
        </w:rPr>
        <w:tab/>
        <w:t>Perform the role of first scrub on all basic surgical cases.</w:t>
      </w:r>
    </w:p>
    <w:p w14:paraId="3FA6B373" w14:textId="77777777" w:rsidR="00813954" w:rsidRPr="008752E7" w:rsidRDefault="00813954" w:rsidP="00813954">
      <w:pPr>
        <w:pStyle w:val="Level1"/>
        <w:numPr>
          <w:ilvl w:val="0"/>
          <w:numId w:val="5"/>
        </w:numPr>
        <w:tabs>
          <w:tab w:val="left" w:pos="-1440"/>
          <w:tab w:val="num" w:pos="720"/>
        </w:tabs>
        <w:rPr>
          <w:rFonts w:cs="Arial"/>
          <w:sz w:val="20"/>
          <w:szCs w:val="20"/>
        </w:rPr>
      </w:pPr>
      <w:r w:rsidRPr="008752E7">
        <w:rPr>
          <w:sz w:val="20"/>
          <w:szCs w:val="20"/>
        </w:rPr>
        <w:t>Apply a systematic problem-solving process in providing care to clients undergoing surgery.</w:t>
      </w:r>
    </w:p>
    <w:p w14:paraId="793F0C94" w14:textId="77777777" w:rsidR="00813954" w:rsidRPr="008752E7" w:rsidRDefault="00813954" w:rsidP="00813954">
      <w:pPr>
        <w:tabs>
          <w:tab w:val="left" w:pos="-1440"/>
        </w:tabs>
        <w:ind w:left="720" w:hanging="720"/>
        <w:rPr>
          <w:rFonts w:cs="Arial"/>
          <w:sz w:val="20"/>
          <w:szCs w:val="20"/>
        </w:rPr>
      </w:pPr>
      <w:r w:rsidRPr="008752E7">
        <w:rPr>
          <w:rFonts w:cs="Arial"/>
          <w:sz w:val="20"/>
          <w:szCs w:val="20"/>
        </w:rPr>
        <w:t>5.</w:t>
      </w:r>
      <w:r w:rsidRPr="008752E7">
        <w:rPr>
          <w:rFonts w:cs="Arial"/>
          <w:sz w:val="20"/>
          <w:szCs w:val="20"/>
        </w:rPr>
        <w:tab/>
        <w:t>Practice within the legal and ethical framework of the surgical technologist.</w:t>
      </w:r>
    </w:p>
    <w:p w14:paraId="02D286C0" w14:textId="77777777" w:rsidR="00813954" w:rsidRPr="008752E7" w:rsidRDefault="00813954" w:rsidP="00813954">
      <w:pPr>
        <w:tabs>
          <w:tab w:val="left" w:pos="-1440"/>
        </w:tabs>
        <w:ind w:left="720" w:hanging="720"/>
        <w:rPr>
          <w:rFonts w:cs="Arial"/>
          <w:sz w:val="20"/>
          <w:szCs w:val="20"/>
        </w:rPr>
      </w:pPr>
      <w:r w:rsidRPr="008752E7">
        <w:rPr>
          <w:rFonts w:cs="Arial"/>
          <w:sz w:val="20"/>
          <w:szCs w:val="20"/>
        </w:rPr>
        <w:t>6.</w:t>
      </w:r>
      <w:r w:rsidRPr="008752E7">
        <w:rPr>
          <w:rFonts w:cs="Arial"/>
          <w:sz w:val="20"/>
          <w:szCs w:val="20"/>
        </w:rPr>
        <w:tab/>
        <w:t>Accept responsibility for practicing self-evaluation, self-development, and continuing education.</w:t>
      </w:r>
    </w:p>
    <w:p w14:paraId="61882653" w14:textId="77777777" w:rsidR="00813954" w:rsidRPr="008752E7" w:rsidRDefault="00813954" w:rsidP="00813954">
      <w:pPr>
        <w:tabs>
          <w:tab w:val="left" w:pos="-1440"/>
        </w:tabs>
        <w:ind w:left="720" w:hanging="720"/>
        <w:rPr>
          <w:rFonts w:cs="Arial"/>
          <w:sz w:val="20"/>
          <w:szCs w:val="20"/>
        </w:rPr>
      </w:pPr>
      <w:r w:rsidRPr="008752E7">
        <w:rPr>
          <w:rFonts w:cs="Arial"/>
          <w:sz w:val="20"/>
          <w:szCs w:val="20"/>
        </w:rPr>
        <w:t>7.</w:t>
      </w:r>
      <w:r w:rsidRPr="008752E7">
        <w:rPr>
          <w:rFonts w:cs="Arial"/>
          <w:sz w:val="20"/>
          <w:szCs w:val="20"/>
        </w:rPr>
        <w:tab/>
        <w:t>Apply effective communication skills to maintain interpersonal relationships.</w:t>
      </w:r>
    </w:p>
    <w:p w14:paraId="3F332F4C" w14:textId="77777777" w:rsidR="00813954" w:rsidRPr="008752E7" w:rsidRDefault="00813954" w:rsidP="00813954">
      <w:pPr>
        <w:tabs>
          <w:tab w:val="left" w:pos="-1440"/>
        </w:tabs>
        <w:ind w:left="720" w:hanging="720"/>
        <w:rPr>
          <w:rFonts w:cs="Arial"/>
          <w:sz w:val="20"/>
          <w:szCs w:val="20"/>
        </w:rPr>
      </w:pPr>
      <w:r w:rsidRPr="008752E7">
        <w:rPr>
          <w:rFonts w:cs="Arial"/>
          <w:sz w:val="20"/>
          <w:szCs w:val="20"/>
        </w:rPr>
        <w:t>8.</w:t>
      </w:r>
      <w:r w:rsidRPr="008752E7">
        <w:rPr>
          <w:rFonts w:cs="Arial"/>
          <w:sz w:val="20"/>
          <w:szCs w:val="20"/>
        </w:rPr>
        <w:tab/>
        <w:t>Assume responsibility for increasingly complex skills and self-directed learning.</w:t>
      </w:r>
    </w:p>
    <w:p w14:paraId="29AA4BBB" w14:textId="77777777" w:rsidR="00813954" w:rsidRPr="008752E7" w:rsidRDefault="00813954" w:rsidP="00813954">
      <w:pPr>
        <w:pStyle w:val="Level1"/>
        <w:tabs>
          <w:tab w:val="left" w:pos="-1440"/>
          <w:tab w:val="num" w:pos="720"/>
        </w:tabs>
        <w:rPr>
          <w:sz w:val="20"/>
          <w:szCs w:val="20"/>
        </w:rPr>
      </w:pPr>
      <w:r w:rsidRPr="008752E7">
        <w:rPr>
          <w:sz w:val="20"/>
          <w:szCs w:val="20"/>
        </w:rPr>
        <w:t>Collaborate with clients, families, and other members of the surgical care team in providing care to clients undergoing surgical procedures.</w:t>
      </w:r>
    </w:p>
    <w:p w14:paraId="0528059A" w14:textId="77777777" w:rsidR="00813954" w:rsidRPr="008752E7" w:rsidRDefault="00813954" w:rsidP="00813954">
      <w:pPr>
        <w:pStyle w:val="Level1"/>
        <w:tabs>
          <w:tab w:val="left" w:pos="-1440"/>
          <w:tab w:val="num" w:pos="720"/>
        </w:tabs>
        <w:rPr>
          <w:sz w:val="20"/>
          <w:szCs w:val="20"/>
        </w:rPr>
      </w:pPr>
      <w:r w:rsidRPr="008752E7">
        <w:rPr>
          <w:sz w:val="20"/>
          <w:szCs w:val="20"/>
        </w:rPr>
        <w:t xml:space="preserve">Support the ethical values of the surgical technologist by being accountable and responsible for one’s own practice and actions. </w:t>
      </w:r>
    </w:p>
    <w:p w14:paraId="6B6B8F0D" w14:textId="77777777" w:rsidR="00813954" w:rsidRPr="008752E7" w:rsidRDefault="00813954" w:rsidP="00813954">
      <w:pPr>
        <w:pStyle w:val="Quick1"/>
        <w:tabs>
          <w:tab w:val="left" w:pos="-1440"/>
          <w:tab w:val="num" w:pos="720"/>
        </w:tabs>
        <w:rPr>
          <w:sz w:val="20"/>
          <w:szCs w:val="20"/>
        </w:rPr>
      </w:pPr>
      <w:r w:rsidRPr="008752E7">
        <w:rPr>
          <w:sz w:val="20"/>
          <w:szCs w:val="20"/>
        </w:rPr>
        <w:t>Support professional surgical technology organizations.</w:t>
      </w:r>
    </w:p>
    <w:p w14:paraId="185BE913" w14:textId="77777777" w:rsidR="00813954" w:rsidRPr="008752E7" w:rsidRDefault="00813954" w:rsidP="00813954">
      <w:pPr>
        <w:rPr>
          <w:sz w:val="20"/>
          <w:szCs w:val="20"/>
        </w:rPr>
      </w:pPr>
    </w:p>
    <w:p w14:paraId="1909416A" w14:textId="77777777" w:rsidR="00813954" w:rsidRPr="008752E7" w:rsidRDefault="00813954" w:rsidP="00813954">
      <w:pPr>
        <w:jc w:val="center"/>
        <w:rPr>
          <w:sz w:val="20"/>
          <w:szCs w:val="20"/>
        </w:rPr>
      </w:pPr>
      <w:r w:rsidRPr="008752E7">
        <w:rPr>
          <w:b/>
          <w:bCs/>
          <w:sz w:val="20"/>
          <w:szCs w:val="20"/>
        </w:rPr>
        <w:t>CERTIFICATION</w:t>
      </w:r>
    </w:p>
    <w:p w14:paraId="131F4C3D" w14:textId="77777777" w:rsidR="00813954" w:rsidRPr="008752E7" w:rsidRDefault="00813954" w:rsidP="00813954">
      <w:pPr>
        <w:rPr>
          <w:sz w:val="10"/>
          <w:szCs w:val="10"/>
        </w:rPr>
      </w:pPr>
    </w:p>
    <w:p w14:paraId="32BC73A3" w14:textId="77777777" w:rsidR="00813954" w:rsidRPr="008752E7" w:rsidRDefault="00813954" w:rsidP="00813954">
      <w:pPr>
        <w:rPr>
          <w:sz w:val="20"/>
          <w:szCs w:val="20"/>
        </w:rPr>
      </w:pPr>
      <w:r w:rsidRPr="008752E7">
        <w:rPr>
          <w:sz w:val="20"/>
          <w:szCs w:val="20"/>
        </w:rPr>
        <w:t xml:space="preserve">Students who complete the Surgical Technology Program coursework as well as meet all other requirements are entitled to take the national certifying exam through the National Board of Surgical Technology and Surgical Assisting (NBSTSA). Qualifying students will take the NBSTSA certifying exam at the end of Level 3 of the Surgical Technology Program. A student successfully passing the NBSTSA certifying exam will acquire the credential of Certified Surgical Technologist (CST) upon graduation.  </w:t>
      </w:r>
    </w:p>
    <w:p w14:paraId="02AD05E4" w14:textId="77777777" w:rsidR="00813954" w:rsidRPr="008752E7" w:rsidRDefault="00813954" w:rsidP="00813954">
      <w:pPr>
        <w:rPr>
          <w:sz w:val="20"/>
          <w:szCs w:val="20"/>
        </w:rPr>
      </w:pPr>
    </w:p>
    <w:p w14:paraId="42C7AEDB" w14:textId="77777777" w:rsidR="00813954" w:rsidRPr="008752E7" w:rsidRDefault="00813954" w:rsidP="00813954">
      <w:pPr>
        <w:jc w:val="center"/>
        <w:rPr>
          <w:sz w:val="20"/>
          <w:szCs w:val="20"/>
        </w:rPr>
      </w:pPr>
      <w:r w:rsidRPr="008752E7">
        <w:rPr>
          <w:b/>
          <w:bCs/>
          <w:sz w:val="20"/>
          <w:szCs w:val="20"/>
        </w:rPr>
        <w:t>CST CREDENTIAL</w:t>
      </w:r>
    </w:p>
    <w:p w14:paraId="018BD5CA" w14:textId="77777777" w:rsidR="00813954" w:rsidRPr="008752E7" w:rsidRDefault="00813954" w:rsidP="00813954">
      <w:pPr>
        <w:rPr>
          <w:sz w:val="10"/>
          <w:szCs w:val="10"/>
        </w:rPr>
      </w:pPr>
    </w:p>
    <w:p w14:paraId="6C9562C6" w14:textId="77777777" w:rsidR="00B41D82" w:rsidRDefault="00813954" w:rsidP="00813954">
      <w:pPr>
        <w:rPr>
          <w:sz w:val="20"/>
          <w:szCs w:val="20"/>
        </w:rPr>
      </w:pPr>
      <w:r w:rsidRPr="008752E7">
        <w:rPr>
          <w:sz w:val="20"/>
          <w:szCs w:val="20"/>
        </w:rPr>
        <w:t xml:space="preserve">To use the designation of CST (Certified Surgical Technologist) one must pass the exam and every </w:t>
      </w:r>
      <w:r w:rsidR="004B1201">
        <w:rPr>
          <w:sz w:val="20"/>
          <w:szCs w:val="20"/>
        </w:rPr>
        <w:t>two</w:t>
      </w:r>
      <w:r w:rsidRPr="008752E7">
        <w:rPr>
          <w:sz w:val="20"/>
          <w:szCs w:val="20"/>
        </w:rPr>
        <w:t xml:space="preserve"> years renew the certification. The current requirement is </w:t>
      </w:r>
      <w:r w:rsidR="004B1201">
        <w:rPr>
          <w:sz w:val="20"/>
          <w:szCs w:val="20"/>
        </w:rPr>
        <w:t>30</w:t>
      </w:r>
      <w:r w:rsidRPr="008752E7">
        <w:rPr>
          <w:sz w:val="20"/>
          <w:szCs w:val="20"/>
        </w:rPr>
        <w:t xml:space="preserve"> hours of continuing education every </w:t>
      </w:r>
      <w:r w:rsidR="004B1201">
        <w:rPr>
          <w:sz w:val="20"/>
          <w:szCs w:val="20"/>
        </w:rPr>
        <w:t>2</w:t>
      </w:r>
      <w:r w:rsidRPr="008752E7">
        <w:rPr>
          <w:sz w:val="20"/>
          <w:szCs w:val="20"/>
        </w:rPr>
        <w:t xml:space="preserve"> years for certification </w:t>
      </w:r>
      <w:r w:rsidR="00B41D82" w:rsidRPr="008752E7">
        <w:rPr>
          <w:sz w:val="20"/>
          <w:szCs w:val="20"/>
        </w:rPr>
        <w:t>renewal,</w:t>
      </w:r>
      <w:r w:rsidRPr="008752E7">
        <w:rPr>
          <w:sz w:val="20"/>
          <w:szCs w:val="20"/>
        </w:rPr>
        <w:t xml:space="preserve"> or you may take the CST exam. This serves as validation and documentation of the surgical technologist’s qualifications. </w:t>
      </w:r>
    </w:p>
    <w:p w14:paraId="39FB2F35" w14:textId="77777777" w:rsidR="00B41D82" w:rsidRDefault="00B41D82" w:rsidP="00813954">
      <w:pPr>
        <w:rPr>
          <w:sz w:val="20"/>
          <w:szCs w:val="20"/>
        </w:rPr>
      </w:pPr>
    </w:p>
    <w:p w14:paraId="744ECB35" w14:textId="77777777" w:rsidR="00B41D82" w:rsidRDefault="00B41D82" w:rsidP="00B41D82">
      <w:pPr>
        <w:jc w:val="center"/>
        <w:rPr>
          <w:b/>
          <w:bCs/>
          <w:sz w:val="20"/>
          <w:szCs w:val="20"/>
        </w:rPr>
      </w:pPr>
      <w:r w:rsidRPr="00B41D82">
        <w:rPr>
          <w:b/>
          <w:bCs/>
          <w:sz w:val="20"/>
          <w:szCs w:val="20"/>
        </w:rPr>
        <w:t>C</w:t>
      </w:r>
      <w:r>
        <w:rPr>
          <w:b/>
          <w:bCs/>
          <w:sz w:val="20"/>
          <w:szCs w:val="20"/>
        </w:rPr>
        <w:t>LINICAL</w:t>
      </w:r>
      <w:r w:rsidRPr="00B41D82">
        <w:rPr>
          <w:b/>
          <w:bCs/>
          <w:sz w:val="20"/>
          <w:szCs w:val="20"/>
        </w:rPr>
        <w:t xml:space="preserve"> C</w:t>
      </w:r>
      <w:r>
        <w:rPr>
          <w:b/>
          <w:bCs/>
          <w:sz w:val="20"/>
          <w:szCs w:val="20"/>
        </w:rPr>
        <w:t>ASE</w:t>
      </w:r>
      <w:r w:rsidRPr="00B41D82">
        <w:rPr>
          <w:b/>
          <w:bCs/>
          <w:sz w:val="20"/>
          <w:szCs w:val="20"/>
        </w:rPr>
        <w:t xml:space="preserve"> R</w:t>
      </w:r>
      <w:r>
        <w:rPr>
          <w:b/>
          <w:bCs/>
          <w:sz w:val="20"/>
          <w:szCs w:val="20"/>
        </w:rPr>
        <w:t>EQUIREMENTS</w:t>
      </w:r>
      <w:r w:rsidRPr="00B41D82">
        <w:rPr>
          <w:b/>
          <w:bCs/>
          <w:sz w:val="20"/>
          <w:szCs w:val="20"/>
        </w:rPr>
        <w:t xml:space="preserve"> </w:t>
      </w:r>
      <w:r>
        <w:rPr>
          <w:b/>
          <w:bCs/>
          <w:sz w:val="20"/>
          <w:szCs w:val="20"/>
        </w:rPr>
        <w:t>FOR</w:t>
      </w:r>
      <w:r w:rsidRPr="00B41D82">
        <w:rPr>
          <w:b/>
          <w:bCs/>
          <w:sz w:val="20"/>
          <w:szCs w:val="20"/>
        </w:rPr>
        <w:t xml:space="preserve"> G</w:t>
      </w:r>
      <w:r>
        <w:rPr>
          <w:b/>
          <w:bCs/>
          <w:sz w:val="20"/>
          <w:szCs w:val="20"/>
        </w:rPr>
        <w:t>RADUATION</w:t>
      </w:r>
    </w:p>
    <w:p w14:paraId="0DD6B0FC" w14:textId="77777777" w:rsidR="006858C6" w:rsidRPr="006858C6" w:rsidRDefault="006858C6" w:rsidP="00B41D82">
      <w:pPr>
        <w:jc w:val="center"/>
        <w:rPr>
          <w:b/>
          <w:bCs/>
          <w:sz w:val="10"/>
          <w:szCs w:val="10"/>
        </w:rPr>
      </w:pPr>
    </w:p>
    <w:p w14:paraId="0050696D" w14:textId="77777777" w:rsidR="00B41D82" w:rsidRPr="00B41D82" w:rsidRDefault="00B41D82" w:rsidP="00B41D82">
      <w:pPr>
        <w:rPr>
          <w:sz w:val="20"/>
          <w:szCs w:val="20"/>
        </w:rPr>
      </w:pPr>
      <w:r w:rsidRPr="00B41D82">
        <w:rPr>
          <w:b/>
          <w:bCs/>
          <w:sz w:val="20"/>
          <w:szCs w:val="20"/>
        </w:rPr>
        <w:t>FIRST SCRUB</w:t>
      </w:r>
      <w:r w:rsidRPr="00B41D82">
        <w:rPr>
          <w:sz w:val="20"/>
          <w:szCs w:val="20"/>
        </w:rPr>
        <w:t>: (All Five Criteria)</w:t>
      </w:r>
    </w:p>
    <w:p w14:paraId="27E91EB7" w14:textId="77777777" w:rsidR="00B41D82" w:rsidRPr="00B41D82" w:rsidRDefault="00B41D82" w:rsidP="00B41D82">
      <w:pPr>
        <w:numPr>
          <w:ilvl w:val="0"/>
          <w:numId w:val="11"/>
        </w:numPr>
        <w:rPr>
          <w:sz w:val="20"/>
          <w:szCs w:val="20"/>
        </w:rPr>
      </w:pPr>
      <w:r w:rsidRPr="00B41D82">
        <w:rPr>
          <w:sz w:val="20"/>
          <w:szCs w:val="20"/>
        </w:rPr>
        <w:t>Verify supplies and equipment needed for the surgical procedure</w:t>
      </w:r>
    </w:p>
    <w:p w14:paraId="354C1B17" w14:textId="77777777" w:rsidR="00B41D82" w:rsidRPr="00B41D82" w:rsidRDefault="00B41D82" w:rsidP="00B41D82">
      <w:pPr>
        <w:numPr>
          <w:ilvl w:val="0"/>
          <w:numId w:val="11"/>
        </w:numPr>
        <w:rPr>
          <w:sz w:val="20"/>
          <w:szCs w:val="20"/>
        </w:rPr>
      </w:pPr>
      <w:r w:rsidRPr="00B41D82">
        <w:rPr>
          <w:sz w:val="20"/>
          <w:szCs w:val="20"/>
        </w:rPr>
        <w:t>Set up the sterile field with instruments, supplies, equipment, medication(s) and solutions needed for the procedure</w:t>
      </w:r>
    </w:p>
    <w:p w14:paraId="43B80398" w14:textId="77777777" w:rsidR="00B41D82" w:rsidRPr="00B41D82" w:rsidRDefault="00B41D82" w:rsidP="00B41D82">
      <w:pPr>
        <w:numPr>
          <w:ilvl w:val="0"/>
          <w:numId w:val="11"/>
        </w:numPr>
        <w:rPr>
          <w:sz w:val="20"/>
          <w:szCs w:val="20"/>
        </w:rPr>
      </w:pPr>
      <w:r w:rsidRPr="00B41D82">
        <w:rPr>
          <w:sz w:val="20"/>
          <w:szCs w:val="20"/>
        </w:rPr>
        <w:t>Perform counts with circulator prior to the procedure and before the incision is closed</w:t>
      </w:r>
    </w:p>
    <w:p w14:paraId="056EA794" w14:textId="77777777" w:rsidR="00B41D82" w:rsidRPr="00B41D82" w:rsidRDefault="00B41D82" w:rsidP="00B41D82">
      <w:pPr>
        <w:numPr>
          <w:ilvl w:val="0"/>
          <w:numId w:val="11"/>
        </w:numPr>
        <w:rPr>
          <w:sz w:val="20"/>
          <w:szCs w:val="20"/>
        </w:rPr>
      </w:pPr>
      <w:r w:rsidRPr="00B41D82">
        <w:rPr>
          <w:sz w:val="20"/>
          <w:szCs w:val="20"/>
        </w:rPr>
        <w:t>Pass instruments and supplies to the sterile surgical team members during the procedure</w:t>
      </w:r>
    </w:p>
    <w:p w14:paraId="011F8594" w14:textId="77777777" w:rsidR="00B41D82" w:rsidRPr="00B41D82" w:rsidRDefault="00B41D82" w:rsidP="00B41D82">
      <w:pPr>
        <w:numPr>
          <w:ilvl w:val="0"/>
          <w:numId w:val="11"/>
        </w:numPr>
        <w:rPr>
          <w:sz w:val="20"/>
          <w:szCs w:val="20"/>
        </w:rPr>
      </w:pPr>
      <w:r w:rsidRPr="00B41D82">
        <w:rPr>
          <w:sz w:val="20"/>
          <w:szCs w:val="20"/>
        </w:rPr>
        <w:t>Maintain sterile technique as measured by recognized breaks in technique and demonstrate knowledge of how to correct with appropriate technique</w:t>
      </w:r>
    </w:p>
    <w:p w14:paraId="315423B5" w14:textId="77777777" w:rsidR="00B41D82" w:rsidRPr="00B41D82" w:rsidRDefault="00B41D82" w:rsidP="00B41D82">
      <w:pPr>
        <w:rPr>
          <w:sz w:val="20"/>
          <w:szCs w:val="20"/>
        </w:rPr>
      </w:pPr>
      <w:r w:rsidRPr="00B41D82">
        <w:rPr>
          <w:b/>
          <w:bCs/>
          <w:sz w:val="20"/>
          <w:szCs w:val="20"/>
        </w:rPr>
        <w:t>SECOND SCRUB</w:t>
      </w:r>
      <w:r w:rsidRPr="00B41D82">
        <w:rPr>
          <w:sz w:val="20"/>
          <w:szCs w:val="20"/>
        </w:rPr>
        <w:t xml:space="preserve">: (active participant in entire case- not met all criteria for first scrub but has completed any of the </w:t>
      </w:r>
      <w:r>
        <w:rPr>
          <w:sz w:val="20"/>
          <w:szCs w:val="20"/>
        </w:rPr>
        <w:t xml:space="preserve">                        </w:t>
      </w:r>
      <w:r w:rsidRPr="00B41D82">
        <w:rPr>
          <w:sz w:val="20"/>
          <w:szCs w:val="20"/>
        </w:rPr>
        <w:t>following)</w:t>
      </w:r>
    </w:p>
    <w:p w14:paraId="03EA9F4A" w14:textId="77777777" w:rsidR="00B41D82" w:rsidRPr="00B41D82" w:rsidRDefault="00B41D82" w:rsidP="00B41D82">
      <w:pPr>
        <w:numPr>
          <w:ilvl w:val="0"/>
          <w:numId w:val="12"/>
        </w:numPr>
        <w:rPr>
          <w:sz w:val="20"/>
          <w:szCs w:val="20"/>
        </w:rPr>
      </w:pPr>
      <w:r w:rsidRPr="00B41D82">
        <w:rPr>
          <w:sz w:val="20"/>
          <w:szCs w:val="20"/>
        </w:rPr>
        <w:t>Sponging</w:t>
      </w:r>
    </w:p>
    <w:p w14:paraId="5AED9244" w14:textId="77777777" w:rsidR="00B41D82" w:rsidRPr="00B41D82" w:rsidRDefault="00B41D82" w:rsidP="00B41D82">
      <w:pPr>
        <w:numPr>
          <w:ilvl w:val="0"/>
          <w:numId w:val="12"/>
        </w:numPr>
        <w:rPr>
          <w:sz w:val="20"/>
          <w:szCs w:val="20"/>
        </w:rPr>
      </w:pPr>
      <w:r w:rsidRPr="00B41D82">
        <w:rPr>
          <w:sz w:val="20"/>
          <w:szCs w:val="20"/>
        </w:rPr>
        <w:t>Suctioning</w:t>
      </w:r>
    </w:p>
    <w:p w14:paraId="67111B9F" w14:textId="77777777" w:rsidR="00B41D82" w:rsidRPr="00B41D82" w:rsidRDefault="00B41D82" w:rsidP="00B41D82">
      <w:pPr>
        <w:numPr>
          <w:ilvl w:val="0"/>
          <w:numId w:val="12"/>
        </w:numPr>
        <w:rPr>
          <w:sz w:val="20"/>
          <w:szCs w:val="20"/>
        </w:rPr>
      </w:pPr>
      <w:r w:rsidRPr="00B41D82">
        <w:rPr>
          <w:sz w:val="20"/>
          <w:szCs w:val="20"/>
        </w:rPr>
        <w:t>Cutting Suture</w:t>
      </w:r>
    </w:p>
    <w:p w14:paraId="165D8DE9" w14:textId="77777777" w:rsidR="00B41D82" w:rsidRPr="00B41D82" w:rsidRDefault="00B41D82" w:rsidP="00B41D82">
      <w:pPr>
        <w:numPr>
          <w:ilvl w:val="0"/>
          <w:numId w:val="12"/>
        </w:numPr>
        <w:rPr>
          <w:sz w:val="20"/>
          <w:szCs w:val="20"/>
        </w:rPr>
      </w:pPr>
      <w:r w:rsidRPr="00B41D82">
        <w:rPr>
          <w:sz w:val="20"/>
          <w:szCs w:val="20"/>
        </w:rPr>
        <w:t>Holding Retractors</w:t>
      </w:r>
    </w:p>
    <w:p w14:paraId="1E19F3BF" w14:textId="77777777" w:rsidR="00B41D82" w:rsidRDefault="00B41D82" w:rsidP="00B41D82">
      <w:pPr>
        <w:numPr>
          <w:ilvl w:val="0"/>
          <w:numId w:val="12"/>
        </w:numPr>
        <w:rPr>
          <w:sz w:val="20"/>
          <w:szCs w:val="20"/>
        </w:rPr>
      </w:pPr>
      <w:r w:rsidRPr="00B41D82">
        <w:rPr>
          <w:sz w:val="20"/>
          <w:szCs w:val="20"/>
        </w:rPr>
        <w:t>Manipulating Endoscopic Camera</w:t>
      </w:r>
    </w:p>
    <w:p w14:paraId="64A8A087" w14:textId="77777777" w:rsidR="00B41D82" w:rsidRPr="00B41D82" w:rsidRDefault="00B41D82" w:rsidP="00B41D82">
      <w:pPr>
        <w:ind w:left="720"/>
        <w:rPr>
          <w:sz w:val="20"/>
          <w:szCs w:val="20"/>
        </w:rPr>
      </w:pPr>
    </w:p>
    <w:p w14:paraId="34235973" w14:textId="77777777" w:rsidR="00B41D82" w:rsidRPr="00B41D82" w:rsidRDefault="00B41D82" w:rsidP="00B41D82">
      <w:pPr>
        <w:rPr>
          <w:sz w:val="20"/>
          <w:szCs w:val="20"/>
        </w:rPr>
      </w:pPr>
      <w:r w:rsidRPr="00B41D82">
        <w:rPr>
          <w:b/>
          <w:bCs/>
          <w:sz w:val="20"/>
          <w:szCs w:val="20"/>
        </w:rPr>
        <w:t>OBSERVATION</w:t>
      </w:r>
      <w:r w:rsidRPr="00B41D82">
        <w:rPr>
          <w:sz w:val="20"/>
          <w:szCs w:val="20"/>
        </w:rPr>
        <w:t>: (Student did not met criteria for first or second scrub)</w:t>
      </w:r>
      <w:r w:rsidRPr="00B41D82">
        <w:rPr>
          <w:sz w:val="20"/>
          <w:szCs w:val="20"/>
        </w:rPr>
        <w:br/>
      </w:r>
      <w:r>
        <w:rPr>
          <w:sz w:val="20"/>
          <w:szCs w:val="20"/>
        </w:rPr>
        <w:t xml:space="preserve">             </w:t>
      </w:r>
      <w:r w:rsidRPr="00B41D82">
        <w:rPr>
          <w:sz w:val="20"/>
          <w:szCs w:val="20"/>
        </w:rPr>
        <w:t>Student observ</w:t>
      </w:r>
      <w:r w:rsidR="009E0A3A">
        <w:rPr>
          <w:sz w:val="20"/>
          <w:szCs w:val="20"/>
        </w:rPr>
        <w:t>ing</w:t>
      </w:r>
      <w:r w:rsidRPr="00B41D82">
        <w:rPr>
          <w:sz w:val="20"/>
          <w:szCs w:val="20"/>
        </w:rPr>
        <w:t xml:space="preserve"> case in the OR </w:t>
      </w:r>
      <w:r w:rsidR="009E0A3A">
        <w:rPr>
          <w:sz w:val="20"/>
          <w:szCs w:val="20"/>
        </w:rPr>
        <w:t xml:space="preserve">is </w:t>
      </w:r>
      <w:r w:rsidRPr="00B41D82">
        <w:rPr>
          <w:sz w:val="20"/>
          <w:szCs w:val="20"/>
        </w:rPr>
        <w:t>not counted toward required case count</w:t>
      </w:r>
      <w:r w:rsidR="009E0A3A">
        <w:rPr>
          <w:sz w:val="20"/>
          <w:szCs w:val="20"/>
        </w:rPr>
        <w:t>,</w:t>
      </w:r>
      <w:r w:rsidRPr="00B41D82">
        <w:rPr>
          <w:sz w:val="20"/>
          <w:szCs w:val="20"/>
        </w:rPr>
        <w:t xml:space="preserve"> but </w:t>
      </w:r>
      <w:r w:rsidR="009E0A3A">
        <w:rPr>
          <w:sz w:val="20"/>
          <w:szCs w:val="20"/>
        </w:rPr>
        <w:t xml:space="preserve">is </w:t>
      </w:r>
      <w:r w:rsidRPr="00B41D82">
        <w:rPr>
          <w:sz w:val="20"/>
          <w:szCs w:val="20"/>
        </w:rPr>
        <w:t xml:space="preserve">documented by </w:t>
      </w:r>
      <w:r w:rsidR="009E0A3A">
        <w:rPr>
          <w:sz w:val="20"/>
          <w:szCs w:val="20"/>
        </w:rPr>
        <w:t xml:space="preserve">the </w:t>
      </w:r>
      <w:r w:rsidRPr="00B41D82">
        <w:rPr>
          <w:sz w:val="20"/>
          <w:szCs w:val="20"/>
        </w:rPr>
        <w:t>program.</w:t>
      </w:r>
      <w:r w:rsidRPr="00B41D82">
        <w:rPr>
          <w:sz w:val="20"/>
          <w:szCs w:val="20"/>
        </w:rPr>
        <w:br/>
      </w:r>
      <w:r w:rsidRPr="00B41D82">
        <w:rPr>
          <w:sz w:val="20"/>
          <w:szCs w:val="20"/>
        </w:rPr>
        <w:br/>
        <w:t>Clinical procedure sheets are to be completed and signed each day before leaving the hospital.</w:t>
      </w:r>
      <w:r w:rsidRPr="00B41D82">
        <w:rPr>
          <w:sz w:val="20"/>
          <w:szCs w:val="20"/>
        </w:rPr>
        <w:br/>
        <w:t>Students are expected to complete a total of 120 scrubbed procedures during the combined semesters of SRGT 1461 Clinical Practice I and SRGT 1462 Clinical Practice II.</w:t>
      </w:r>
      <w:r w:rsidRPr="00B41D82">
        <w:rPr>
          <w:sz w:val="20"/>
          <w:szCs w:val="20"/>
        </w:rPr>
        <w:br/>
      </w:r>
      <w:r w:rsidRPr="00B41D82">
        <w:rPr>
          <w:sz w:val="20"/>
          <w:szCs w:val="20"/>
        </w:rPr>
        <w:br/>
        <w:t>The total number of cases the student must complete is 120.</w:t>
      </w:r>
      <w:r w:rsidRPr="00B41D82">
        <w:rPr>
          <w:sz w:val="20"/>
          <w:szCs w:val="20"/>
        </w:rPr>
        <w:br/>
        <w:t>Students are required to complete 30 cases in General Surgery.</w:t>
      </w:r>
      <w:r w:rsidRPr="00B41D82">
        <w:rPr>
          <w:sz w:val="20"/>
          <w:szCs w:val="20"/>
        </w:rPr>
        <w:br/>
        <w:t>Twenty of the cases must be First Scrub Role.</w:t>
      </w:r>
      <w:r w:rsidRPr="00B41D82">
        <w:rPr>
          <w:sz w:val="20"/>
          <w:szCs w:val="20"/>
        </w:rPr>
        <w:br/>
        <w:t>Students are required to complete 90 cases in various surgical specialties.</w:t>
      </w:r>
      <w:r w:rsidRPr="00B41D82">
        <w:rPr>
          <w:sz w:val="20"/>
          <w:szCs w:val="20"/>
        </w:rPr>
        <w:br/>
        <w:t>Sixty of the cases must be First Scrub Role and evenly distributed between a minimum of four surgical specialties.</w:t>
      </w:r>
      <w:r w:rsidRPr="00B41D82">
        <w:rPr>
          <w:sz w:val="20"/>
          <w:szCs w:val="20"/>
        </w:rPr>
        <w:br/>
      </w:r>
      <w:r w:rsidRPr="00B41D82">
        <w:rPr>
          <w:sz w:val="20"/>
          <w:szCs w:val="20"/>
        </w:rPr>
        <w:br/>
        <w:t>The Surgical Technology Program is required to verify through the surgical rotation documentation the student</w:t>
      </w:r>
      <w:r w:rsidR="009E0A3A">
        <w:rPr>
          <w:sz w:val="20"/>
          <w:szCs w:val="20"/>
        </w:rPr>
        <w:t>’</w:t>
      </w:r>
      <w:r w:rsidRPr="00B41D82">
        <w:rPr>
          <w:sz w:val="20"/>
          <w:szCs w:val="20"/>
        </w:rPr>
        <w:t xml:space="preserve">s </w:t>
      </w:r>
      <w:r w:rsidRPr="00B41D82">
        <w:rPr>
          <w:sz w:val="20"/>
          <w:szCs w:val="20"/>
        </w:rPr>
        <w:lastRenderedPageBreak/>
        <w:t>progression in First and Second Scrubbing surgical procedures of increased complexity as he/she moves toward entry level graduate abilities.</w:t>
      </w:r>
      <w:r w:rsidRPr="00B41D82">
        <w:rPr>
          <w:sz w:val="20"/>
          <w:szCs w:val="20"/>
        </w:rPr>
        <w:br/>
      </w:r>
      <w:r w:rsidRPr="00B41D82">
        <w:rPr>
          <w:sz w:val="20"/>
          <w:szCs w:val="20"/>
        </w:rPr>
        <w:br/>
        <w:t>Diagnostic endoscopy cases and vaginal delivery cases are not mandatory, but up to 10 diagnostic endoscopy cases and 5 vaginal delivery cases can be counted toward the maximum number of second scrub role cases.</w:t>
      </w:r>
      <w:r w:rsidRPr="00B41D82">
        <w:rPr>
          <w:sz w:val="20"/>
          <w:szCs w:val="20"/>
        </w:rPr>
        <w:br/>
        <w:t>Observation cases must be documented, but do not count toward the 120 required cases.</w:t>
      </w:r>
      <w:r w:rsidRPr="00B41D82">
        <w:rPr>
          <w:sz w:val="20"/>
          <w:szCs w:val="20"/>
        </w:rPr>
        <w:br/>
      </w:r>
      <w:r w:rsidRPr="00B41D82">
        <w:rPr>
          <w:sz w:val="20"/>
          <w:szCs w:val="20"/>
        </w:rPr>
        <w:br/>
      </w:r>
      <w:r w:rsidRPr="00B41D82">
        <w:rPr>
          <w:b/>
          <w:bCs/>
          <w:sz w:val="20"/>
          <w:szCs w:val="20"/>
        </w:rPr>
        <w:t>COUNTING CASES</w:t>
      </w:r>
      <w:r w:rsidRPr="00B41D82">
        <w:rPr>
          <w:sz w:val="20"/>
          <w:szCs w:val="20"/>
        </w:rPr>
        <w:t xml:space="preserve">: Cases will be counted according to surgical specialty. Examples: Trauma patients that require a splenectomy and a repair of a </w:t>
      </w:r>
      <w:proofErr w:type="spellStart"/>
      <w:r w:rsidRPr="00B41D82">
        <w:rPr>
          <w:sz w:val="20"/>
          <w:szCs w:val="20"/>
        </w:rPr>
        <w:t>Lefort</w:t>
      </w:r>
      <w:proofErr w:type="spellEnd"/>
      <w:r w:rsidRPr="00B41D82">
        <w:rPr>
          <w:sz w:val="20"/>
          <w:szCs w:val="20"/>
        </w:rPr>
        <w:t xml:space="preserve"> 1 fracture. Two cases can be counted and documented since the splenectomy is in the general surgery specialty and the repair of the </w:t>
      </w:r>
      <w:proofErr w:type="spellStart"/>
      <w:r w:rsidRPr="00B41D82">
        <w:rPr>
          <w:sz w:val="20"/>
          <w:szCs w:val="20"/>
        </w:rPr>
        <w:t>Lefort</w:t>
      </w:r>
      <w:proofErr w:type="spellEnd"/>
      <w:r w:rsidRPr="00B41D82">
        <w:rPr>
          <w:sz w:val="20"/>
          <w:szCs w:val="20"/>
        </w:rPr>
        <w:t xml:space="preserve"> I fracture is Oral-maxillofacial specialty. Patients require a breast biopsy followed by mastectomy. It is one pathology, breast cancer, and the specialty </w:t>
      </w:r>
      <w:proofErr w:type="gramStart"/>
      <w:r w:rsidRPr="00B41D82">
        <w:rPr>
          <w:sz w:val="20"/>
          <w:szCs w:val="20"/>
        </w:rPr>
        <w:t>is</w:t>
      </w:r>
      <w:proofErr w:type="gramEnd"/>
      <w:r w:rsidRPr="00B41D82">
        <w:rPr>
          <w:sz w:val="20"/>
          <w:szCs w:val="20"/>
        </w:rPr>
        <w:t xml:space="preserve"> general surgery; </w:t>
      </w:r>
      <w:r w:rsidR="00435030" w:rsidRPr="00B41D82">
        <w:rPr>
          <w:sz w:val="20"/>
          <w:szCs w:val="20"/>
        </w:rPr>
        <w:t>therefore,</w:t>
      </w:r>
      <w:r w:rsidRPr="00B41D82">
        <w:rPr>
          <w:sz w:val="20"/>
          <w:szCs w:val="20"/>
        </w:rPr>
        <w:t xml:space="preserve"> it is counted and documented as one procedure-one case.</w:t>
      </w:r>
      <w:r w:rsidRPr="00B41D82">
        <w:rPr>
          <w:sz w:val="20"/>
          <w:szCs w:val="20"/>
        </w:rPr>
        <w:br/>
      </w:r>
      <w:r w:rsidRPr="00B41D82">
        <w:rPr>
          <w:sz w:val="20"/>
          <w:szCs w:val="20"/>
        </w:rPr>
        <w:br/>
        <w:t xml:space="preserve">Students not completing a minimum of 120 cases scrubbed in General, Genitourinary, Gynecology, Orthopedic, and Ear, Nose and Throat (ENT) surgeries will be reviewed by the (NBSTSA) National Board of Surgical Technology </w:t>
      </w:r>
      <w:r w:rsidR="006858C6">
        <w:rPr>
          <w:sz w:val="20"/>
          <w:szCs w:val="20"/>
        </w:rPr>
        <w:t>a</w:t>
      </w:r>
      <w:r w:rsidRPr="00B41D82">
        <w:rPr>
          <w:sz w:val="20"/>
          <w:szCs w:val="20"/>
        </w:rPr>
        <w:t>nd Surgical Assisting to determine eligibility to test for certification.</w:t>
      </w:r>
    </w:p>
    <w:p w14:paraId="4B2B54A9" w14:textId="77777777" w:rsidR="00813954" w:rsidRPr="008752E7" w:rsidRDefault="00813954" w:rsidP="00813954">
      <w:pPr>
        <w:rPr>
          <w:sz w:val="20"/>
          <w:szCs w:val="20"/>
        </w:rPr>
      </w:pPr>
      <w:r w:rsidRPr="008752E7">
        <w:rPr>
          <w:sz w:val="20"/>
          <w:szCs w:val="20"/>
        </w:rPr>
        <w:t xml:space="preserve"> </w:t>
      </w:r>
    </w:p>
    <w:p w14:paraId="585BC6F6" w14:textId="77777777" w:rsidR="00813954" w:rsidRPr="008752E7" w:rsidRDefault="00813954" w:rsidP="00813954">
      <w:pPr>
        <w:rPr>
          <w:sz w:val="20"/>
          <w:szCs w:val="20"/>
        </w:rPr>
      </w:pPr>
    </w:p>
    <w:p w14:paraId="53ECB6F7" w14:textId="77777777" w:rsidR="00E574B0" w:rsidRDefault="00813954" w:rsidP="00813954">
      <w:pPr>
        <w:rPr>
          <w:rFonts w:cs="Arial"/>
          <w:b/>
          <w:bCs/>
          <w:color w:val="000000"/>
        </w:rPr>
      </w:pPr>
      <w:r>
        <w:rPr>
          <w:sz w:val="20"/>
          <w:szCs w:val="20"/>
        </w:rPr>
        <w:br w:type="page"/>
      </w:r>
    </w:p>
    <w:p w14:paraId="3B33F547" w14:textId="77777777" w:rsidR="00E574B0" w:rsidRDefault="00E574B0" w:rsidP="00E574B0">
      <w:pPr>
        <w:jc w:val="center"/>
        <w:rPr>
          <w:rFonts w:cs="Arial"/>
          <w:b/>
          <w:bCs/>
          <w:color w:val="000000"/>
        </w:rPr>
      </w:pPr>
    </w:p>
    <w:p w14:paraId="53556C93" w14:textId="77777777" w:rsidR="00E735F2" w:rsidRPr="00431C80" w:rsidRDefault="00E6230C" w:rsidP="00E6230C">
      <w:pPr>
        <w:jc w:val="center"/>
        <w:rPr>
          <w:rFonts w:cs="Arial"/>
          <w:b/>
          <w:bCs/>
          <w:color w:val="000000"/>
          <w:sz w:val="18"/>
          <w:szCs w:val="18"/>
        </w:rPr>
      </w:pPr>
      <w:r>
        <w:rPr>
          <w:rFonts w:cs="Arial"/>
          <w:b/>
          <w:bCs/>
          <w:color w:val="000000"/>
          <w:sz w:val="18"/>
          <w:szCs w:val="18"/>
        </w:rPr>
        <w:t>L</w:t>
      </w:r>
      <w:r w:rsidR="00E735F2" w:rsidRPr="00431C80">
        <w:rPr>
          <w:rFonts w:cs="Arial"/>
          <w:b/>
          <w:bCs/>
          <w:color w:val="000000"/>
          <w:sz w:val="18"/>
          <w:szCs w:val="18"/>
        </w:rPr>
        <w:t>amar State College-Port Arthur</w:t>
      </w:r>
    </w:p>
    <w:p w14:paraId="0F331DB2" w14:textId="77777777" w:rsidR="00E735F2" w:rsidRPr="00431C80" w:rsidRDefault="00E735F2">
      <w:pPr>
        <w:jc w:val="center"/>
        <w:rPr>
          <w:rFonts w:cs="Arial"/>
          <w:color w:val="000000"/>
          <w:sz w:val="18"/>
          <w:szCs w:val="18"/>
        </w:rPr>
      </w:pPr>
      <w:r w:rsidRPr="00431C80">
        <w:rPr>
          <w:rFonts w:cs="Arial"/>
          <w:b/>
          <w:bCs/>
          <w:color w:val="000000"/>
          <w:sz w:val="18"/>
          <w:szCs w:val="18"/>
        </w:rPr>
        <w:t>Surgical Technology Program Associate of Applied Science Degree</w:t>
      </w:r>
    </w:p>
    <w:p w14:paraId="3706E46C" w14:textId="77777777" w:rsidR="00E735F2" w:rsidRPr="00431C80" w:rsidRDefault="00E735F2">
      <w:pPr>
        <w:jc w:val="center"/>
        <w:rPr>
          <w:rFonts w:cs="Arial"/>
          <w:color w:val="000000"/>
          <w:sz w:val="18"/>
          <w:szCs w:val="18"/>
        </w:rPr>
      </w:pPr>
    </w:p>
    <w:p w14:paraId="1E75C3E6" w14:textId="77777777" w:rsidR="00431C80" w:rsidRDefault="00431C80">
      <w:pPr>
        <w:rPr>
          <w:rFonts w:cs="Arial"/>
          <w:color w:val="000000"/>
          <w:sz w:val="12"/>
          <w:szCs w:val="12"/>
        </w:rPr>
      </w:pPr>
    </w:p>
    <w:p w14:paraId="26E91F08" w14:textId="77777777" w:rsidR="00610DF9" w:rsidRDefault="00610DF9">
      <w:pPr>
        <w:rPr>
          <w:rFonts w:cs="Arial"/>
          <w:color w:val="000000"/>
          <w:sz w:val="12"/>
          <w:szCs w:val="12"/>
        </w:rPr>
      </w:pPr>
    </w:p>
    <w:tbl>
      <w:tblPr>
        <w:tblW w:w="0" w:type="auto"/>
        <w:tblInd w:w="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3005"/>
        <w:gridCol w:w="4140"/>
        <w:gridCol w:w="450"/>
        <w:gridCol w:w="450"/>
        <w:gridCol w:w="540"/>
        <w:gridCol w:w="595"/>
      </w:tblGrid>
      <w:tr w:rsidR="00E6230C" w14:paraId="48C136CD" w14:textId="77777777" w:rsidTr="00044CA7">
        <w:tc>
          <w:tcPr>
            <w:tcW w:w="3005" w:type="dxa"/>
          </w:tcPr>
          <w:p w14:paraId="58582C87" w14:textId="77777777" w:rsidR="00E6230C" w:rsidRPr="00633E7F" w:rsidRDefault="00E6230C">
            <w:pPr>
              <w:spacing w:line="120" w:lineRule="exact"/>
              <w:rPr>
                <w:rFonts w:cs="Arial"/>
                <w:color w:val="000000"/>
                <w:sz w:val="16"/>
                <w:szCs w:val="16"/>
              </w:rPr>
            </w:pPr>
          </w:p>
          <w:p w14:paraId="49B120D7" w14:textId="77777777" w:rsidR="00E6230C" w:rsidRPr="00633E7F" w:rsidRDefault="00E6230C">
            <w:pPr>
              <w:spacing w:after="58"/>
              <w:jc w:val="center"/>
              <w:rPr>
                <w:rFonts w:cs="Arial"/>
                <w:b/>
                <w:bCs/>
                <w:color w:val="000000"/>
                <w:sz w:val="16"/>
                <w:szCs w:val="16"/>
              </w:rPr>
            </w:pPr>
            <w:r w:rsidRPr="00633E7F">
              <w:rPr>
                <w:rFonts w:cs="Arial"/>
                <w:b/>
                <w:bCs/>
                <w:color w:val="000000"/>
                <w:sz w:val="16"/>
                <w:szCs w:val="16"/>
              </w:rPr>
              <w:t>Course #</w:t>
            </w:r>
          </w:p>
        </w:tc>
        <w:tc>
          <w:tcPr>
            <w:tcW w:w="4140" w:type="dxa"/>
          </w:tcPr>
          <w:p w14:paraId="2B45C43B" w14:textId="77777777" w:rsidR="00E6230C" w:rsidRPr="00633E7F" w:rsidRDefault="00E6230C">
            <w:pPr>
              <w:spacing w:line="120" w:lineRule="exact"/>
              <w:rPr>
                <w:rFonts w:cs="Arial"/>
                <w:b/>
                <w:bCs/>
                <w:color w:val="000000"/>
                <w:sz w:val="16"/>
                <w:szCs w:val="16"/>
              </w:rPr>
            </w:pPr>
          </w:p>
          <w:p w14:paraId="2E85C308" w14:textId="77777777" w:rsidR="00E6230C" w:rsidRPr="00633E7F" w:rsidRDefault="00E6230C">
            <w:pPr>
              <w:spacing w:after="58"/>
              <w:jc w:val="center"/>
              <w:rPr>
                <w:rFonts w:cs="Arial"/>
                <w:b/>
                <w:bCs/>
                <w:color w:val="000000"/>
                <w:sz w:val="16"/>
                <w:szCs w:val="16"/>
              </w:rPr>
            </w:pPr>
            <w:r w:rsidRPr="00633E7F">
              <w:rPr>
                <w:rFonts w:cs="Arial"/>
                <w:b/>
                <w:bCs/>
                <w:color w:val="000000"/>
                <w:sz w:val="16"/>
                <w:szCs w:val="16"/>
              </w:rPr>
              <w:t>Pre-Requisite Courses</w:t>
            </w:r>
          </w:p>
        </w:tc>
        <w:tc>
          <w:tcPr>
            <w:tcW w:w="2035" w:type="dxa"/>
            <w:gridSpan w:val="4"/>
          </w:tcPr>
          <w:p w14:paraId="5C97DB34" w14:textId="77777777" w:rsidR="00E6230C" w:rsidRPr="00633E7F" w:rsidRDefault="00E6230C">
            <w:pPr>
              <w:spacing w:after="58"/>
              <w:jc w:val="center"/>
              <w:rPr>
                <w:rFonts w:cs="Arial"/>
                <w:b/>
                <w:bCs/>
                <w:color w:val="000000"/>
                <w:sz w:val="16"/>
                <w:szCs w:val="16"/>
              </w:rPr>
            </w:pPr>
            <w:r>
              <w:rPr>
                <w:rFonts w:cs="Arial"/>
                <w:b/>
                <w:bCs/>
                <w:color w:val="000000"/>
                <w:sz w:val="16"/>
                <w:szCs w:val="16"/>
              </w:rPr>
              <w:t>Credit Hours</w:t>
            </w:r>
          </w:p>
        </w:tc>
      </w:tr>
      <w:tr w:rsidR="00E735F2" w14:paraId="6AE83AD3" w14:textId="77777777" w:rsidTr="00044CA7">
        <w:tc>
          <w:tcPr>
            <w:tcW w:w="3005" w:type="dxa"/>
          </w:tcPr>
          <w:p w14:paraId="3760394E" w14:textId="77777777" w:rsidR="00E735F2" w:rsidRPr="00633E7F" w:rsidRDefault="00E735F2">
            <w:pPr>
              <w:spacing w:line="120" w:lineRule="exact"/>
              <w:rPr>
                <w:rFonts w:cs="Arial"/>
                <w:b/>
                <w:bCs/>
                <w:color w:val="000000"/>
                <w:sz w:val="16"/>
                <w:szCs w:val="16"/>
              </w:rPr>
            </w:pPr>
          </w:p>
          <w:p w14:paraId="01832F38" w14:textId="77777777" w:rsidR="00E735F2" w:rsidRPr="00633E7F" w:rsidRDefault="00E735F2">
            <w:pPr>
              <w:spacing w:after="58"/>
              <w:jc w:val="center"/>
              <w:rPr>
                <w:rFonts w:cs="Arial"/>
                <w:color w:val="000000"/>
                <w:sz w:val="16"/>
                <w:szCs w:val="16"/>
              </w:rPr>
            </w:pPr>
            <w:r w:rsidRPr="00633E7F">
              <w:rPr>
                <w:rFonts w:cs="Arial"/>
                <w:color w:val="000000"/>
                <w:sz w:val="16"/>
                <w:szCs w:val="16"/>
              </w:rPr>
              <w:t>NURA 1301</w:t>
            </w:r>
          </w:p>
        </w:tc>
        <w:tc>
          <w:tcPr>
            <w:tcW w:w="4140" w:type="dxa"/>
          </w:tcPr>
          <w:p w14:paraId="20B72E91" w14:textId="77777777" w:rsidR="00E735F2" w:rsidRPr="00633E7F" w:rsidRDefault="00E735F2">
            <w:pPr>
              <w:spacing w:line="120" w:lineRule="exact"/>
              <w:rPr>
                <w:rFonts w:cs="Arial"/>
                <w:color w:val="000000"/>
                <w:sz w:val="16"/>
                <w:szCs w:val="16"/>
              </w:rPr>
            </w:pPr>
          </w:p>
          <w:p w14:paraId="2E82457F" w14:textId="77777777" w:rsidR="00E735F2" w:rsidRPr="00633E7F" w:rsidRDefault="00E735F2">
            <w:pPr>
              <w:spacing w:after="58"/>
              <w:jc w:val="center"/>
              <w:rPr>
                <w:rFonts w:cs="Arial"/>
                <w:color w:val="000000"/>
                <w:sz w:val="16"/>
                <w:szCs w:val="16"/>
              </w:rPr>
            </w:pPr>
            <w:r w:rsidRPr="00633E7F">
              <w:rPr>
                <w:rFonts w:cs="Arial"/>
                <w:color w:val="000000"/>
                <w:sz w:val="16"/>
                <w:szCs w:val="16"/>
              </w:rPr>
              <w:t xml:space="preserve">Nurse Aide for Health Care Organizations I    </w:t>
            </w:r>
          </w:p>
        </w:tc>
        <w:tc>
          <w:tcPr>
            <w:tcW w:w="450" w:type="dxa"/>
            <w:tcBorders>
              <w:right w:val="nil"/>
            </w:tcBorders>
          </w:tcPr>
          <w:p w14:paraId="56B0EFCA" w14:textId="77777777" w:rsidR="00E735F2" w:rsidRPr="00633E7F" w:rsidRDefault="00E735F2">
            <w:pPr>
              <w:spacing w:after="58"/>
              <w:jc w:val="center"/>
              <w:rPr>
                <w:rFonts w:cs="Arial"/>
                <w:color w:val="000000"/>
                <w:sz w:val="16"/>
                <w:szCs w:val="16"/>
              </w:rPr>
            </w:pPr>
          </w:p>
        </w:tc>
        <w:tc>
          <w:tcPr>
            <w:tcW w:w="450" w:type="dxa"/>
            <w:tcBorders>
              <w:left w:val="nil"/>
            </w:tcBorders>
          </w:tcPr>
          <w:p w14:paraId="5CEC07FD" w14:textId="77777777" w:rsidR="00E735F2" w:rsidRPr="00633E7F" w:rsidRDefault="00E735F2">
            <w:pPr>
              <w:spacing w:after="58"/>
              <w:jc w:val="center"/>
              <w:rPr>
                <w:rFonts w:cs="Arial"/>
                <w:color w:val="000000"/>
                <w:sz w:val="16"/>
                <w:szCs w:val="16"/>
              </w:rPr>
            </w:pPr>
          </w:p>
        </w:tc>
        <w:tc>
          <w:tcPr>
            <w:tcW w:w="540" w:type="dxa"/>
          </w:tcPr>
          <w:p w14:paraId="65FB50C5" w14:textId="77777777" w:rsidR="002B0D2F" w:rsidRPr="002B0D2F" w:rsidRDefault="002B0D2F">
            <w:pPr>
              <w:spacing w:after="58"/>
              <w:jc w:val="center"/>
              <w:rPr>
                <w:rFonts w:cs="Arial"/>
                <w:color w:val="000000"/>
                <w:sz w:val="8"/>
                <w:szCs w:val="8"/>
              </w:rPr>
            </w:pPr>
          </w:p>
          <w:p w14:paraId="755689ED" w14:textId="77777777" w:rsidR="00E735F2" w:rsidRPr="00633E7F" w:rsidRDefault="00E6230C">
            <w:pPr>
              <w:spacing w:after="58"/>
              <w:jc w:val="center"/>
              <w:rPr>
                <w:rFonts w:cs="Arial"/>
                <w:color w:val="000000"/>
                <w:sz w:val="16"/>
                <w:szCs w:val="16"/>
              </w:rPr>
            </w:pPr>
            <w:r>
              <w:rPr>
                <w:rFonts w:cs="Arial"/>
                <w:color w:val="000000"/>
                <w:sz w:val="16"/>
                <w:szCs w:val="16"/>
              </w:rPr>
              <w:t>3</w:t>
            </w:r>
          </w:p>
        </w:tc>
        <w:tc>
          <w:tcPr>
            <w:tcW w:w="595" w:type="dxa"/>
          </w:tcPr>
          <w:p w14:paraId="13F64CAD" w14:textId="77777777" w:rsidR="00E735F2" w:rsidRPr="00633E7F" w:rsidRDefault="00E735F2">
            <w:pPr>
              <w:spacing w:after="58"/>
              <w:jc w:val="center"/>
              <w:rPr>
                <w:rFonts w:cs="Arial"/>
                <w:color w:val="000000"/>
                <w:sz w:val="16"/>
                <w:szCs w:val="16"/>
              </w:rPr>
            </w:pPr>
          </w:p>
        </w:tc>
      </w:tr>
      <w:tr w:rsidR="00E735F2" w14:paraId="6E288938" w14:textId="77777777" w:rsidTr="00044CA7">
        <w:tc>
          <w:tcPr>
            <w:tcW w:w="3005" w:type="dxa"/>
          </w:tcPr>
          <w:p w14:paraId="6A259069" w14:textId="77777777" w:rsidR="00E735F2" w:rsidRPr="00633E7F" w:rsidRDefault="00E735F2">
            <w:pPr>
              <w:spacing w:line="120" w:lineRule="exact"/>
              <w:rPr>
                <w:rFonts w:cs="Arial"/>
                <w:color w:val="000000"/>
                <w:sz w:val="16"/>
                <w:szCs w:val="16"/>
              </w:rPr>
            </w:pPr>
          </w:p>
          <w:p w14:paraId="3E21EB61" w14:textId="77777777" w:rsidR="00E735F2" w:rsidRPr="00633E7F" w:rsidRDefault="00E735F2">
            <w:pPr>
              <w:spacing w:after="58"/>
              <w:jc w:val="center"/>
              <w:rPr>
                <w:rFonts w:cs="Arial"/>
                <w:color w:val="000000"/>
                <w:sz w:val="16"/>
                <w:szCs w:val="16"/>
              </w:rPr>
            </w:pPr>
            <w:r w:rsidRPr="00633E7F">
              <w:rPr>
                <w:rFonts w:cs="Arial"/>
                <w:color w:val="000000"/>
                <w:sz w:val="16"/>
                <w:szCs w:val="16"/>
              </w:rPr>
              <w:t>NURA 1160</w:t>
            </w:r>
          </w:p>
        </w:tc>
        <w:tc>
          <w:tcPr>
            <w:tcW w:w="4140" w:type="dxa"/>
          </w:tcPr>
          <w:p w14:paraId="364FBCE8" w14:textId="77777777" w:rsidR="00E735F2" w:rsidRPr="00633E7F" w:rsidRDefault="00E735F2">
            <w:pPr>
              <w:spacing w:line="120" w:lineRule="exact"/>
              <w:rPr>
                <w:rFonts w:cs="Arial"/>
                <w:color w:val="000000"/>
                <w:sz w:val="16"/>
                <w:szCs w:val="16"/>
              </w:rPr>
            </w:pPr>
          </w:p>
          <w:p w14:paraId="2C0EF3DD" w14:textId="77777777" w:rsidR="00E735F2" w:rsidRPr="00633E7F" w:rsidRDefault="00E735F2">
            <w:pPr>
              <w:spacing w:after="58"/>
              <w:jc w:val="center"/>
              <w:rPr>
                <w:rFonts w:cs="Arial"/>
                <w:color w:val="000000"/>
                <w:sz w:val="16"/>
                <w:szCs w:val="16"/>
              </w:rPr>
            </w:pPr>
            <w:r w:rsidRPr="00633E7F">
              <w:rPr>
                <w:rFonts w:cs="Arial"/>
                <w:color w:val="000000"/>
                <w:sz w:val="16"/>
                <w:szCs w:val="16"/>
              </w:rPr>
              <w:t>Clinical - Nursing Assistant/Aide</w:t>
            </w:r>
          </w:p>
        </w:tc>
        <w:tc>
          <w:tcPr>
            <w:tcW w:w="450" w:type="dxa"/>
            <w:tcBorders>
              <w:right w:val="nil"/>
            </w:tcBorders>
          </w:tcPr>
          <w:p w14:paraId="54AE281F" w14:textId="77777777" w:rsidR="00E735F2" w:rsidRPr="00633E7F" w:rsidRDefault="00E735F2">
            <w:pPr>
              <w:spacing w:after="58"/>
              <w:jc w:val="center"/>
              <w:rPr>
                <w:rFonts w:cs="Arial"/>
                <w:color w:val="000000"/>
                <w:sz w:val="16"/>
                <w:szCs w:val="16"/>
              </w:rPr>
            </w:pPr>
          </w:p>
        </w:tc>
        <w:tc>
          <w:tcPr>
            <w:tcW w:w="450" w:type="dxa"/>
            <w:tcBorders>
              <w:left w:val="nil"/>
            </w:tcBorders>
          </w:tcPr>
          <w:p w14:paraId="38460800" w14:textId="77777777" w:rsidR="00E735F2" w:rsidRPr="00633E7F" w:rsidRDefault="00E735F2">
            <w:pPr>
              <w:spacing w:after="58"/>
              <w:jc w:val="center"/>
              <w:rPr>
                <w:rFonts w:cs="Arial"/>
                <w:color w:val="000000"/>
                <w:sz w:val="16"/>
                <w:szCs w:val="16"/>
              </w:rPr>
            </w:pPr>
          </w:p>
        </w:tc>
        <w:tc>
          <w:tcPr>
            <w:tcW w:w="540" w:type="dxa"/>
          </w:tcPr>
          <w:p w14:paraId="71ADC090" w14:textId="77777777" w:rsidR="002B0D2F" w:rsidRPr="002B0D2F" w:rsidRDefault="002B0D2F">
            <w:pPr>
              <w:spacing w:after="58"/>
              <w:jc w:val="center"/>
              <w:rPr>
                <w:rFonts w:cs="Arial"/>
                <w:color w:val="000000"/>
                <w:sz w:val="8"/>
                <w:szCs w:val="8"/>
              </w:rPr>
            </w:pPr>
          </w:p>
          <w:p w14:paraId="31C148FA" w14:textId="77777777" w:rsidR="00E735F2" w:rsidRPr="00633E7F" w:rsidRDefault="00E6230C">
            <w:pPr>
              <w:spacing w:after="58"/>
              <w:jc w:val="center"/>
              <w:rPr>
                <w:rFonts w:cs="Arial"/>
                <w:color w:val="000000"/>
                <w:sz w:val="16"/>
                <w:szCs w:val="16"/>
              </w:rPr>
            </w:pPr>
            <w:r>
              <w:rPr>
                <w:rFonts w:cs="Arial"/>
                <w:color w:val="000000"/>
                <w:sz w:val="16"/>
                <w:szCs w:val="16"/>
              </w:rPr>
              <w:t>1</w:t>
            </w:r>
          </w:p>
        </w:tc>
        <w:tc>
          <w:tcPr>
            <w:tcW w:w="595" w:type="dxa"/>
          </w:tcPr>
          <w:p w14:paraId="5F19719D" w14:textId="77777777" w:rsidR="00E735F2" w:rsidRPr="00633E7F" w:rsidRDefault="00E735F2">
            <w:pPr>
              <w:spacing w:after="58"/>
              <w:jc w:val="center"/>
              <w:rPr>
                <w:rFonts w:cs="Arial"/>
                <w:color w:val="000000"/>
                <w:sz w:val="16"/>
                <w:szCs w:val="16"/>
              </w:rPr>
            </w:pPr>
          </w:p>
        </w:tc>
      </w:tr>
      <w:tr w:rsidR="00E735F2" w14:paraId="4519A89F" w14:textId="77777777" w:rsidTr="00044CA7">
        <w:trPr>
          <w:trHeight w:hRule="exact" w:val="411"/>
        </w:trPr>
        <w:tc>
          <w:tcPr>
            <w:tcW w:w="3005" w:type="dxa"/>
          </w:tcPr>
          <w:p w14:paraId="24252CD8" w14:textId="77777777" w:rsidR="00E735F2" w:rsidRPr="00633E7F" w:rsidRDefault="00E735F2">
            <w:pPr>
              <w:spacing w:line="120" w:lineRule="exact"/>
              <w:rPr>
                <w:rFonts w:cs="Arial"/>
                <w:color w:val="000000"/>
                <w:sz w:val="16"/>
                <w:szCs w:val="16"/>
              </w:rPr>
            </w:pPr>
          </w:p>
          <w:p w14:paraId="41362BEB" w14:textId="77777777" w:rsidR="00E735F2" w:rsidRPr="00633E7F" w:rsidRDefault="00E735F2">
            <w:pPr>
              <w:spacing w:after="58"/>
              <w:jc w:val="center"/>
              <w:rPr>
                <w:rFonts w:cs="Arial"/>
                <w:color w:val="000000"/>
                <w:sz w:val="16"/>
                <w:szCs w:val="16"/>
              </w:rPr>
            </w:pPr>
            <w:r w:rsidRPr="00633E7F">
              <w:rPr>
                <w:rFonts w:cs="Arial"/>
                <w:color w:val="000000"/>
                <w:sz w:val="16"/>
                <w:szCs w:val="16"/>
              </w:rPr>
              <w:t xml:space="preserve">BIOL </w:t>
            </w:r>
            <w:r w:rsidR="00044CA7">
              <w:rPr>
                <w:rFonts w:cs="Arial"/>
                <w:color w:val="000000"/>
                <w:sz w:val="16"/>
                <w:szCs w:val="16"/>
              </w:rPr>
              <w:t xml:space="preserve">2301 + BIOL 2101 (BIOL </w:t>
            </w:r>
            <w:r w:rsidRPr="00633E7F">
              <w:rPr>
                <w:rFonts w:cs="Arial"/>
                <w:color w:val="000000"/>
                <w:sz w:val="16"/>
                <w:szCs w:val="16"/>
              </w:rPr>
              <w:t>2401</w:t>
            </w:r>
            <w:r w:rsidR="00044CA7">
              <w:rPr>
                <w:rFonts w:cs="Arial"/>
                <w:color w:val="000000"/>
                <w:sz w:val="16"/>
                <w:szCs w:val="16"/>
              </w:rPr>
              <w:t>)</w:t>
            </w:r>
          </w:p>
        </w:tc>
        <w:tc>
          <w:tcPr>
            <w:tcW w:w="4140" w:type="dxa"/>
          </w:tcPr>
          <w:p w14:paraId="563F9ADB" w14:textId="77777777" w:rsidR="00E735F2" w:rsidRPr="00633E7F" w:rsidRDefault="00E735F2">
            <w:pPr>
              <w:spacing w:line="120" w:lineRule="exact"/>
              <w:rPr>
                <w:rFonts w:cs="Arial"/>
                <w:color w:val="000000"/>
                <w:sz w:val="16"/>
                <w:szCs w:val="16"/>
              </w:rPr>
            </w:pPr>
          </w:p>
          <w:p w14:paraId="61249E25" w14:textId="77777777" w:rsidR="00E735F2" w:rsidRPr="00633E7F" w:rsidRDefault="00E735F2">
            <w:pPr>
              <w:spacing w:after="58"/>
              <w:jc w:val="center"/>
              <w:rPr>
                <w:rFonts w:cs="Arial"/>
                <w:color w:val="000000"/>
                <w:sz w:val="16"/>
                <w:szCs w:val="16"/>
              </w:rPr>
            </w:pPr>
            <w:r w:rsidRPr="00633E7F">
              <w:rPr>
                <w:rFonts w:cs="Arial"/>
                <w:color w:val="000000"/>
                <w:sz w:val="16"/>
                <w:szCs w:val="16"/>
              </w:rPr>
              <w:t>Human Anatomy and Physiology</w:t>
            </w:r>
            <w:r w:rsidR="00044CA7">
              <w:rPr>
                <w:rFonts w:cs="Arial"/>
                <w:color w:val="000000"/>
                <w:sz w:val="16"/>
                <w:szCs w:val="16"/>
              </w:rPr>
              <w:t xml:space="preserve"> I</w:t>
            </w:r>
          </w:p>
        </w:tc>
        <w:tc>
          <w:tcPr>
            <w:tcW w:w="450" w:type="dxa"/>
            <w:tcBorders>
              <w:right w:val="nil"/>
            </w:tcBorders>
          </w:tcPr>
          <w:p w14:paraId="54D3E26F" w14:textId="77777777" w:rsidR="00E735F2" w:rsidRPr="00633E7F" w:rsidRDefault="00E735F2">
            <w:pPr>
              <w:spacing w:after="58"/>
              <w:jc w:val="center"/>
              <w:rPr>
                <w:rFonts w:cs="Arial"/>
                <w:color w:val="000000"/>
                <w:sz w:val="16"/>
                <w:szCs w:val="16"/>
              </w:rPr>
            </w:pPr>
          </w:p>
        </w:tc>
        <w:tc>
          <w:tcPr>
            <w:tcW w:w="450" w:type="dxa"/>
            <w:tcBorders>
              <w:left w:val="nil"/>
            </w:tcBorders>
          </w:tcPr>
          <w:p w14:paraId="5FA292DD" w14:textId="77777777" w:rsidR="00E735F2" w:rsidRPr="00633E7F" w:rsidRDefault="00E735F2">
            <w:pPr>
              <w:spacing w:after="58"/>
              <w:jc w:val="center"/>
              <w:rPr>
                <w:rFonts w:cs="Arial"/>
                <w:color w:val="000000"/>
                <w:sz w:val="16"/>
                <w:szCs w:val="16"/>
              </w:rPr>
            </w:pPr>
          </w:p>
        </w:tc>
        <w:tc>
          <w:tcPr>
            <w:tcW w:w="540" w:type="dxa"/>
          </w:tcPr>
          <w:p w14:paraId="7AE9209E" w14:textId="77777777" w:rsidR="002B0D2F" w:rsidRPr="002B0D2F" w:rsidRDefault="002B0D2F">
            <w:pPr>
              <w:spacing w:after="58"/>
              <w:jc w:val="center"/>
              <w:rPr>
                <w:rFonts w:cs="Arial"/>
                <w:color w:val="000000"/>
                <w:sz w:val="8"/>
                <w:szCs w:val="8"/>
              </w:rPr>
            </w:pPr>
          </w:p>
          <w:p w14:paraId="5C9542A9" w14:textId="77777777" w:rsidR="00E735F2" w:rsidRPr="00633E7F" w:rsidRDefault="00E6230C">
            <w:pPr>
              <w:spacing w:after="58"/>
              <w:jc w:val="center"/>
              <w:rPr>
                <w:rFonts w:cs="Arial"/>
                <w:color w:val="000000"/>
                <w:sz w:val="16"/>
                <w:szCs w:val="16"/>
              </w:rPr>
            </w:pPr>
            <w:r>
              <w:rPr>
                <w:rFonts w:cs="Arial"/>
                <w:color w:val="000000"/>
                <w:sz w:val="16"/>
                <w:szCs w:val="16"/>
              </w:rPr>
              <w:t>4</w:t>
            </w:r>
          </w:p>
        </w:tc>
        <w:tc>
          <w:tcPr>
            <w:tcW w:w="595" w:type="dxa"/>
          </w:tcPr>
          <w:p w14:paraId="652B3192" w14:textId="77777777" w:rsidR="00E735F2" w:rsidRPr="00633E7F" w:rsidRDefault="00E735F2">
            <w:pPr>
              <w:spacing w:after="58"/>
              <w:jc w:val="center"/>
              <w:rPr>
                <w:rFonts w:cs="Arial"/>
                <w:color w:val="000000"/>
                <w:sz w:val="16"/>
                <w:szCs w:val="16"/>
              </w:rPr>
            </w:pPr>
          </w:p>
        </w:tc>
      </w:tr>
      <w:tr w:rsidR="00E735F2" w14:paraId="5A6A48F5" w14:textId="77777777" w:rsidTr="00044CA7">
        <w:tc>
          <w:tcPr>
            <w:tcW w:w="3005" w:type="dxa"/>
          </w:tcPr>
          <w:p w14:paraId="0466BBE6" w14:textId="77777777" w:rsidR="00E735F2" w:rsidRPr="00633E7F" w:rsidRDefault="00E735F2">
            <w:pPr>
              <w:spacing w:line="120" w:lineRule="exact"/>
              <w:rPr>
                <w:rFonts w:cs="Arial"/>
                <w:color w:val="000000"/>
                <w:sz w:val="16"/>
                <w:szCs w:val="16"/>
              </w:rPr>
            </w:pPr>
          </w:p>
          <w:p w14:paraId="74431BC0" w14:textId="77777777" w:rsidR="00E735F2" w:rsidRPr="00633E7F" w:rsidRDefault="00044CA7">
            <w:pPr>
              <w:spacing w:after="58"/>
              <w:jc w:val="center"/>
              <w:rPr>
                <w:rFonts w:cs="Arial"/>
                <w:color w:val="000000"/>
                <w:sz w:val="16"/>
                <w:szCs w:val="16"/>
              </w:rPr>
            </w:pPr>
            <w:r w:rsidRPr="00633E7F">
              <w:rPr>
                <w:rFonts w:cs="Arial"/>
                <w:color w:val="000000"/>
                <w:sz w:val="16"/>
                <w:szCs w:val="16"/>
              </w:rPr>
              <w:t xml:space="preserve">BIOL </w:t>
            </w:r>
            <w:r>
              <w:rPr>
                <w:rFonts w:cs="Arial"/>
                <w:color w:val="000000"/>
                <w:sz w:val="16"/>
                <w:szCs w:val="16"/>
              </w:rPr>
              <w:t>2302 + BIOL 2102 (</w:t>
            </w:r>
            <w:r w:rsidR="00E735F2" w:rsidRPr="00633E7F">
              <w:rPr>
                <w:rFonts w:cs="Arial"/>
                <w:color w:val="000000"/>
                <w:sz w:val="16"/>
                <w:szCs w:val="16"/>
              </w:rPr>
              <w:t>BIOL 2402</w:t>
            </w:r>
            <w:r>
              <w:rPr>
                <w:rFonts w:cs="Arial"/>
                <w:color w:val="000000"/>
                <w:sz w:val="16"/>
                <w:szCs w:val="16"/>
              </w:rPr>
              <w:t>)</w:t>
            </w:r>
          </w:p>
        </w:tc>
        <w:tc>
          <w:tcPr>
            <w:tcW w:w="4140" w:type="dxa"/>
          </w:tcPr>
          <w:p w14:paraId="4D8C939A" w14:textId="77777777" w:rsidR="00E735F2" w:rsidRPr="00633E7F" w:rsidRDefault="00E735F2">
            <w:pPr>
              <w:spacing w:line="120" w:lineRule="exact"/>
              <w:rPr>
                <w:rFonts w:cs="Arial"/>
                <w:color w:val="000000"/>
                <w:sz w:val="16"/>
                <w:szCs w:val="16"/>
              </w:rPr>
            </w:pPr>
          </w:p>
          <w:p w14:paraId="250768B8" w14:textId="77777777" w:rsidR="00E735F2" w:rsidRPr="00633E7F" w:rsidRDefault="00E735F2">
            <w:pPr>
              <w:spacing w:after="58"/>
              <w:jc w:val="center"/>
              <w:rPr>
                <w:rFonts w:cs="Arial"/>
                <w:color w:val="000000"/>
                <w:sz w:val="16"/>
                <w:szCs w:val="16"/>
              </w:rPr>
            </w:pPr>
            <w:r w:rsidRPr="00633E7F">
              <w:rPr>
                <w:rFonts w:cs="Arial"/>
                <w:color w:val="000000"/>
                <w:sz w:val="16"/>
                <w:szCs w:val="16"/>
              </w:rPr>
              <w:t>Human Anatomy and Physiology</w:t>
            </w:r>
            <w:r w:rsidR="00044CA7">
              <w:rPr>
                <w:rFonts w:cs="Arial"/>
                <w:color w:val="000000"/>
                <w:sz w:val="16"/>
                <w:szCs w:val="16"/>
              </w:rPr>
              <w:t xml:space="preserve"> II</w:t>
            </w:r>
          </w:p>
        </w:tc>
        <w:tc>
          <w:tcPr>
            <w:tcW w:w="450" w:type="dxa"/>
            <w:tcBorders>
              <w:right w:val="nil"/>
            </w:tcBorders>
          </w:tcPr>
          <w:p w14:paraId="2849124B" w14:textId="77777777" w:rsidR="00E735F2" w:rsidRPr="00633E7F" w:rsidRDefault="00E735F2">
            <w:pPr>
              <w:spacing w:after="58"/>
              <w:jc w:val="center"/>
              <w:rPr>
                <w:rFonts w:cs="Arial"/>
                <w:color w:val="000000"/>
                <w:sz w:val="16"/>
                <w:szCs w:val="16"/>
              </w:rPr>
            </w:pPr>
          </w:p>
        </w:tc>
        <w:tc>
          <w:tcPr>
            <w:tcW w:w="450" w:type="dxa"/>
            <w:tcBorders>
              <w:left w:val="nil"/>
            </w:tcBorders>
          </w:tcPr>
          <w:p w14:paraId="164F8A9C" w14:textId="77777777" w:rsidR="00E735F2" w:rsidRPr="00633E7F" w:rsidRDefault="00E735F2">
            <w:pPr>
              <w:spacing w:after="58"/>
              <w:jc w:val="center"/>
              <w:rPr>
                <w:rFonts w:cs="Arial"/>
                <w:color w:val="000000"/>
                <w:sz w:val="16"/>
                <w:szCs w:val="16"/>
              </w:rPr>
            </w:pPr>
          </w:p>
        </w:tc>
        <w:tc>
          <w:tcPr>
            <w:tcW w:w="540" w:type="dxa"/>
          </w:tcPr>
          <w:p w14:paraId="04854177" w14:textId="77777777" w:rsidR="002B0D2F" w:rsidRPr="002B0D2F" w:rsidRDefault="002B0D2F">
            <w:pPr>
              <w:spacing w:after="58"/>
              <w:jc w:val="center"/>
              <w:rPr>
                <w:rFonts w:cs="Arial"/>
                <w:color w:val="000000"/>
                <w:sz w:val="8"/>
                <w:szCs w:val="8"/>
              </w:rPr>
            </w:pPr>
          </w:p>
          <w:p w14:paraId="072D2DF4" w14:textId="77777777" w:rsidR="00E735F2" w:rsidRPr="00633E7F" w:rsidRDefault="00E6230C">
            <w:pPr>
              <w:spacing w:after="58"/>
              <w:jc w:val="center"/>
              <w:rPr>
                <w:rFonts w:cs="Arial"/>
                <w:color w:val="000000"/>
                <w:sz w:val="16"/>
                <w:szCs w:val="16"/>
              </w:rPr>
            </w:pPr>
            <w:r>
              <w:rPr>
                <w:rFonts w:cs="Arial"/>
                <w:color w:val="000000"/>
                <w:sz w:val="16"/>
                <w:szCs w:val="16"/>
              </w:rPr>
              <w:t>4</w:t>
            </w:r>
          </w:p>
        </w:tc>
        <w:tc>
          <w:tcPr>
            <w:tcW w:w="595" w:type="dxa"/>
          </w:tcPr>
          <w:p w14:paraId="6B489433" w14:textId="77777777" w:rsidR="00E735F2" w:rsidRPr="00633E7F" w:rsidRDefault="00E735F2">
            <w:pPr>
              <w:spacing w:after="58"/>
              <w:jc w:val="center"/>
              <w:rPr>
                <w:rFonts w:cs="Arial"/>
                <w:color w:val="000000"/>
                <w:sz w:val="16"/>
                <w:szCs w:val="16"/>
              </w:rPr>
            </w:pPr>
          </w:p>
        </w:tc>
      </w:tr>
      <w:tr w:rsidR="00E6230C" w14:paraId="0D22C2D1" w14:textId="77777777" w:rsidTr="00044CA7">
        <w:tc>
          <w:tcPr>
            <w:tcW w:w="3005" w:type="dxa"/>
          </w:tcPr>
          <w:p w14:paraId="3A7DD684" w14:textId="77777777" w:rsidR="00E6230C" w:rsidRPr="00633E7F" w:rsidRDefault="00E6230C" w:rsidP="00610DF9">
            <w:pPr>
              <w:spacing w:line="120" w:lineRule="exact"/>
              <w:rPr>
                <w:rFonts w:cs="Arial"/>
                <w:color w:val="000000"/>
                <w:sz w:val="16"/>
                <w:szCs w:val="16"/>
              </w:rPr>
            </w:pPr>
          </w:p>
          <w:p w14:paraId="089B54EE" w14:textId="77777777" w:rsidR="00E6230C" w:rsidRPr="00633E7F" w:rsidRDefault="00044CA7" w:rsidP="00044CA7">
            <w:pPr>
              <w:spacing w:after="58"/>
              <w:jc w:val="center"/>
              <w:rPr>
                <w:rFonts w:cs="Arial"/>
                <w:color w:val="000000"/>
                <w:sz w:val="16"/>
                <w:szCs w:val="16"/>
              </w:rPr>
            </w:pPr>
            <w:r w:rsidRPr="00633E7F">
              <w:rPr>
                <w:rFonts w:cs="Arial"/>
                <w:color w:val="000000"/>
                <w:sz w:val="16"/>
                <w:szCs w:val="16"/>
              </w:rPr>
              <w:t xml:space="preserve">BIOL </w:t>
            </w:r>
            <w:r>
              <w:rPr>
                <w:rFonts w:cs="Arial"/>
                <w:color w:val="000000"/>
                <w:sz w:val="16"/>
                <w:szCs w:val="16"/>
              </w:rPr>
              <w:t>2320 + BIOL 2120 (</w:t>
            </w:r>
            <w:r w:rsidR="00E6230C" w:rsidRPr="00633E7F">
              <w:rPr>
                <w:rFonts w:cs="Arial"/>
                <w:color w:val="000000"/>
                <w:sz w:val="16"/>
                <w:szCs w:val="16"/>
              </w:rPr>
              <w:t>BIOL 2420</w:t>
            </w:r>
            <w:r>
              <w:rPr>
                <w:rFonts w:cs="Arial"/>
                <w:color w:val="000000"/>
                <w:sz w:val="16"/>
                <w:szCs w:val="16"/>
              </w:rPr>
              <w:t>)</w:t>
            </w:r>
          </w:p>
        </w:tc>
        <w:tc>
          <w:tcPr>
            <w:tcW w:w="4140" w:type="dxa"/>
          </w:tcPr>
          <w:p w14:paraId="4A15F32B" w14:textId="77777777" w:rsidR="00E6230C" w:rsidRPr="00633E7F" w:rsidRDefault="00E6230C" w:rsidP="00610DF9">
            <w:pPr>
              <w:spacing w:line="120" w:lineRule="exact"/>
              <w:rPr>
                <w:rFonts w:cs="Arial"/>
                <w:color w:val="000000"/>
                <w:sz w:val="16"/>
                <w:szCs w:val="16"/>
              </w:rPr>
            </w:pPr>
          </w:p>
          <w:p w14:paraId="471EA81D" w14:textId="77777777" w:rsidR="00E6230C" w:rsidRPr="00633E7F" w:rsidRDefault="00E6230C" w:rsidP="00610DF9">
            <w:pPr>
              <w:spacing w:after="58"/>
              <w:jc w:val="center"/>
              <w:rPr>
                <w:rFonts w:cs="Arial"/>
                <w:color w:val="000000"/>
                <w:sz w:val="16"/>
                <w:szCs w:val="16"/>
              </w:rPr>
            </w:pPr>
            <w:r w:rsidRPr="00633E7F">
              <w:rPr>
                <w:rFonts w:cs="Arial"/>
                <w:color w:val="000000"/>
                <w:sz w:val="16"/>
                <w:szCs w:val="16"/>
              </w:rPr>
              <w:t>Introduction to Microbiology</w:t>
            </w:r>
          </w:p>
        </w:tc>
        <w:tc>
          <w:tcPr>
            <w:tcW w:w="450" w:type="dxa"/>
            <w:tcBorders>
              <w:right w:val="nil"/>
            </w:tcBorders>
          </w:tcPr>
          <w:p w14:paraId="7E244529" w14:textId="77777777" w:rsidR="00E6230C" w:rsidRPr="00633E7F" w:rsidRDefault="00E6230C" w:rsidP="00610DF9">
            <w:pPr>
              <w:spacing w:after="58"/>
              <w:jc w:val="center"/>
              <w:rPr>
                <w:rFonts w:cs="Arial"/>
                <w:color w:val="000000"/>
                <w:sz w:val="16"/>
                <w:szCs w:val="16"/>
              </w:rPr>
            </w:pPr>
          </w:p>
        </w:tc>
        <w:tc>
          <w:tcPr>
            <w:tcW w:w="450" w:type="dxa"/>
            <w:tcBorders>
              <w:left w:val="nil"/>
            </w:tcBorders>
          </w:tcPr>
          <w:p w14:paraId="507E33EC" w14:textId="77777777" w:rsidR="00E6230C" w:rsidRPr="00633E7F" w:rsidRDefault="00E6230C" w:rsidP="00610DF9">
            <w:pPr>
              <w:spacing w:after="58"/>
              <w:jc w:val="center"/>
              <w:rPr>
                <w:rFonts w:cs="Arial"/>
                <w:color w:val="000000"/>
                <w:sz w:val="16"/>
                <w:szCs w:val="16"/>
              </w:rPr>
            </w:pPr>
          </w:p>
        </w:tc>
        <w:tc>
          <w:tcPr>
            <w:tcW w:w="540" w:type="dxa"/>
          </w:tcPr>
          <w:p w14:paraId="149AD2A8" w14:textId="77777777" w:rsidR="002B0D2F" w:rsidRPr="002B0D2F" w:rsidRDefault="002B0D2F" w:rsidP="00610DF9">
            <w:pPr>
              <w:spacing w:after="58"/>
              <w:jc w:val="center"/>
              <w:rPr>
                <w:rFonts w:cs="Arial"/>
                <w:color w:val="000000"/>
                <w:sz w:val="8"/>
                <w:szCs w:val="8"/>
              </w:rPr>
            </w:pPr>
          </w:p>
          <w:p w14:paraId="12903C6B" w14:textId="77777777" w:rsidR="00E6230C" w:rsidRPr="00633E7F" w:rsidRDefault="00E6230C" w:rsidP="00610DF9">
            <w:pPr>
              <w:spacing w:after="58"/>
              <w:jc w:val="center"/>
              <w:rPr>
                <w:rFonts w:cs="Arial"/>
                <w:color w:val="000000"/>
                <w:sz w:val="16"/>
                <w:szCs w:val="16"/>
              </w:rPr>
            </w:pPr>
            <w:r>
              <w:rPr>
                <w:rFonts w:cs="Arial"/>
                <w:color w:val="000000"/>
                <w:sz w:val="16"/>
                <w:szCs w:val="16"/>
              </w:rPr>
              <w:t>4</w:t>
            </w:r>
          </w:p>
        </w:tc>
        <w:tc>
          <w:tcPr>
            <w:tcW w:w="595" w:type="dxa"/>
          </w:tcPr>
          <w:p w14:paraId="426A8FFD" w14:textId="77777777" w:rsidR="00E6230C" w:rsidRPr="00633E7F" w:rsidRDefault="00E6230C">
            <w:pPr>
              <w:spacing w:after="58"/>
              <w:jc w:val="center"/>
              <w:rPr>
                <w:rFonts w:cs="Arial"/>
                <w:color w:val="000000"/>
                <w:sz w:val="16"/>
                <w:szCs w:val="16"/>
              </w:rPr>
            </w:pPr>
          </w:p>
        </w:tc>
      </w:tr>
      <w:tr w:rsidR="00E6230C" w14:paraId="2018D1BF" w14:textId="77777777" w:rsidTr="00044CA7">
        <w:tc>
          <w:tcPr>
            <w:tcW w:w="3005" w:type="dxa"/>
          </w:tcPr>
          <w:p w14:paraId="0998809B" w14:textId="77777777" w:rsidR="00E6230C" w:rsidRPr="00633E7F" w:rsidRDefault="00E6230C" w:rsidP="00610DF9">
            <w:pPr>
              <w:spacing w:line="120" w:lineRule="exact"/>
              <w:rPr>
                <w:rFonts w:cs="Arial"/>
                <w:b/>
                <w:bCs/>
                <w:color w:val="000000"/>
                <w:sz w:val="16"/>
                <w:szCs w:val="16"/>
              </w:rPr>
            </w:pPr>
          </w:p>
          <w:p w14:paraId="3A8A6205" w14:textId="77777777" w:rsidR="00E6230C" w:rsidRPr="00633E7F" w:rsidRDefault="009F4208" w:rsidP="004A1A14">
            <w:pPr>
              <w:spacing w:after="58"/>
              <w:jc w:val="center"/>
              <w:rPr>
                <w:rFonts w:cs="Arial"/>
                <w:color w:val="000000"/>
                <w:sz w:val="16"/>
                <w:szCs w:val="16"/>
              </w:rPr>
            </w:pPr>
            <w:r>
              <w:rPr>
                <w:rFonts w:cs="Arial"/>
                <w:color w:val="000000"/>
                <w:sz w:val="16"/>
                <w:szCs w:val="16"/>
              </w:rPr>
              <w:t>HITT 1305</w:t>
            </w:r>
          </w:p>
        </w:tc>
        <w:tc>
          <w:tcPr>
            <w:tcW w:w="4140" w:type="dxa"/>
          </w:tcPr>
          <w:p w14:paraId="69DF3DFE" w14:textId="77777777" w:rsidR="00E6230C" w:rsidRPr="00633E7F" w:rsidRDefault="00E6230C" w:rsidP="00610DF9">
            <w:pPr>
              <w:spacing w:line="120" w:lineRule="exact"/>
              <w:rPr>
                <w:rFonts w:cs="Arial"/>
                <w:color w:val="000000"/>
                <w:sz w:val="16"/>
                <w:szCs w:val="16"/>
              </w:rPr>
            </w:pPr>
          </w:p>
          <w:p w14:paraId="345A33DB" w14:textId="77777777" w:rsidR="00E6230C" w:rsidRPr="00633E7F" w:rsidRDefault="00E6230C" w:rsidP="00610DF9">
            <w:pPr>
              <w:spacing w:after="58"/>
              <w:jc w:val="center"/>
              <w:rPr>
                <w:rFonts w:cs="Arial"/>
                <w:color w:val="000000"/>
                <w:sz w:val="16"/>
                <w:szCs w:val="16"/>
              </w:rPr>
            </w:pPr>
            <w:r w:rsidRPr="00633E7F">
              <w:rPr>
                <w:rFonts w:cs="Arial"/>
                <w:color w:val="000000"/>
                <w:sz w:val="16"/>
                <w:szCs w:val="16"/>
              </w:rPr>
              <w:t>Medical Terminology</w:t>
            </w:r>
            <w:r w:rsidR="00014A1A">
              <w:rPr>
                <w:rFonts w:cs="Arial"/>
                <w:color w:val="000000"/>
                <w:sz w:val="16"/>
                <w:szCs w:val="16"/>
              </w:rPr>
              <w:t xml:space="preserve"> I</w:t>
            </w:r>
          </w:p>
        </w:tc>
        <w:tc>
          <w:tcPr>
            <w:tcW w:w="450" w:type="dxa"/>
            <w:tcBorders>
              <w:right w:val="nil"/>
            </w:tcBorders>
          </w:tcPr>
          <w:p w14:paraId="038438B2" w14:textId="77777777" w:rsidR="00E6230C" w:rsidRPr="00633E7F" w:rsidRDefault="00E6230C">
            <w:pPr>
              <w:spacing w:after="58"/>
              <w:jc w:val="center"/>
              <w:rPr>
                <w:rFonts w:cs="Arial"/>
                <w:color w:val="000000"/>
                <w:sz w:val="16"/>
                <w:szCs w:val="16"/>
              </w:rPr>
            </w:pPr>
          </w:p>
        </w:tc>
        <w:tc>
          <w:tcPr>
            <w:tcW w:w="450" w:type="dxa"/>
            <w:tcBorders>
              <w:left w:val="nil"/>
            </w:tcBorders>
          </w:tcPr>
          <w:p w14:paraId="027FB9DE" w14:textId="77777777" w:rsidR="00E6230C" w:rsidRPr="00633E7F" w:rsidRDefault="00E6230C">
            <w:pPr>
              <w:spacing w:after="58"/>
              <w:jc w:val="center"/>
              <w:rPr>
                <w:rFonts w:cs="Arial"/>
                <w:color w:val="000000"/>
                <w:sz w:val="16"/>
                <w:szCs w:val="16"/>
              </w:rPr>
            </w:pPr>
          </w:p>
        </w:tc>
        <w:tc>
          <w:tcPr>
            <w:tcW w:w="540" w:type="dxa"/>
          </w:tcPr>
          <w:p w14:paraId="790A2BC6" w14:textId="77777777" w:rsidR="002B0D2F" w:rsidRPr="002B0D2F" w:rsidRDefault="002B0D2F">
            <w:pPr>
              <w:spacing w:after="58"/>
              <w:jc w:val="center"/>
              <w:rPr>
                <w:rFonts w:cs="Arial"/>
                <w:color w:val="000000"/>
                <w:sz w:val="8"/>
                <w:szCs w:val="8"/>
              </w:rPr>
            </w:pPr>
          </w:p>
          <w:p w14:paraId="163E38A1" w14:textId="77777777" w:rsidR="00E6230C" w:rsidRPr="00633E7F" w:rsidRDefault="00E6230C">
            <w:pPr>
              <w:spacing w:after="58"/>
              <w:jc w:val="center"/>
              <w:rPr>
                <w:rFonts w:cs="Arial"/>
                <w:color w:val="000000"/>
                <w:sz w:val="16"/>
                <w:szCs w:val="16"/>
              </w:rPr>
            </w:pPr>
            <w:r>
              <w:rPr>
                <w:rFonts w:cs="Arial"/>
                <w:color w:val="000000"/>
                <w:sz w:val="16"/>
                <w:szCs w:val="16"/>
              </w:rPr>
              <w:t>3</w:t>
            </w:r>
          </w:p>
        </w:tc>
        <w:tc>
          <w:tcPr>
            <w:tcW w:w="595" w:type="dxa"/>
          </w:tcPr>
          <w:p w14:paraId="6C0F400B" w14:textId="77777777" w:rsidR="00E6230C" w:rsidRPr="00633E7F" w:rsidRDefault="00E6230C">
            <w:pPr>
              <w:spacing w:after="58"/>
              <w:jc w:val="center"/>
              <w:rPr>
                <w:rFonts w:cs="Arial"/>
                <w:color w:val="000000"/>
                <w:sz w:val="16"/>
                <w:szCs w:val="16"/>
              </w:rPr>
            </w:pPr>
          </w:p>
        </w:tc>
      </w:tr>
      <w:tr w:rsidR="00E6230C" w14:paraId="66A64E85" w14:textId="77777777" w:rsidTr="00044CA7">
        <w:tc>
          <w:tcPr>
            <w:tcW w:w="3005" w:type="dxa"/>
          </w:tcPr>
          <w:p w14:paraId="733347A7" w14:textId="77777777" w:rsidR="00E6230C" w:rsidRPr="00633E7F" w:rsidRDefault="00E6230C" w:rsidP="00610DF9">
            <w:pPr>
              <w:spacing w:line="120" w:lineRule="exact"/>
              <w:rPr>
                <w:rFonts w:cs="Arial"/>
                <w:color w:val="000000"/>
                <w:sz w:val="16"/>
                <w:szCs w:val="16"/>
              </w:rPr>
            </w:pPr>
          </w:p>
          <w:p w14:paraId="1150C583" w14:textId="77777777" w:rsidR="00E6230C" w:rsidRPr="00633E7F" w:rsidRDefault="00E6230C" w:rsidP="00610DF9">
            <w:pPr>
              <w:spacing w:after="58" w:line="224" w:lineRule="auto"/>
              <w:jc w:val="center"/>
              <w:rPr>
                <w:rFonts w:cs="Arial"/>
                <w:color w:val="000000"/>
                <w:sz w:val="16"/>
                <w:szCs w:val="16"/>
              </w:rPr>
            </w:pPr>
            <w:r w:rsidRPr="00633E7F">
              <w:rPr>
                <w:rFonts w:cs="Arial"/>
                <w:color w:val="000000"/>
                <w:sz w:val="16"/>
                <w:szCs w:val="16"/>
              </w:rPr>
              <w:t>SPCH 1315</w:t>
            </w:r>
          </w:p>
        </w:tc>
        <w:tc>
          <w:tcPr>
            <w:tcW w:w="4140" w:type="dxa"/>
          </w:tcPr>
          <w:p w14:paraId="62B5DF2C" w14:textId="77777777" w:rsidR="00E6230C" w:rsidRPr="00633E7F" w:rsidRDefault="00E6230C" w:rsidP="00610DF9">
            <w:pPr>
              <w:spacing w:line="120" w:lineRule="exact"/>
              <w:rPr>
                <w:rFonts w:cs="Arial"/>
                <w:color w:val="000000"/>
                <w:sz w:val="16"/>
                <w:szCs w:val="16"/>
              </w:rPr>
            </w:pPr>
          </w:p>
          <w:p w14:paraId="763F77BE" w14:textId="77777777" w:rsidR="00E6230C" w:rsidRPr="00633E7F" w:rsidRDefault="00E6230C" w:rsidP="00610DF9">
            <w:pPr>
              <w:spacing w:after="58" w:line="224" w:lineRule="auto"/>
              <w:jc w:val="center"/>
              <w:rPr>
                <w:rFonts w:cs="Arial"/>
                <w:color w:val="000000"/>
                <w:sz w:val="16"/>
                <w:szCs w:val="16"/>
              </w:rPr>
            </w:pPr>
            <w:r w:rsidRPr="00633E7F">
              <w:rPr>
                <w:rFonts w:cs="Arial"/>
                <w:color w:val="000000"/>
                <w:sz w:val="16"/>
                <w:szCs w:val="16"/>
              </w:rPr>
              <w:t xml:space="preserve">Public Speaking </w:t>
            </w:r>
          </w:p>
        </w:tc>
        <w:tc>
          <w:tcPr>
            <w:tcW w:w="450" w:type="dxa"/>
            <w:tcBorders>
              <w:right w:val="nil"/>
            </w:tcBorders>
          </w:tcPr>
          <w:p w14:paraId="7BE1AF47" w14:textId="77777777" w:rsidR="00E6230C" w:rsidRPr="00633E7F" w:rsidRDefault="00E6230C">
            <w:pPr>
              <w:spacing w:after="58"/>
              <w:jc w:val="center"/>
              <w:rPr>
                <w:rFonts w:cs="Arial"/>
                <w:color w:val="000000"/>
                <w:sz w:val="16"/>
                <w:szCs w:val="16"/>
              </w:rPr>
            </w:pPr>
          </w:p>
        </w:tc>
        <w:tc>
          <w:tcPr>
            <w:tcW w:w="450" w:type="dxa"/>
            <w:tcBorders>
              <w:left w:val="nil"/>
            </w:tcBorders>
          </w:tcPr>
          <w:p w14:paraId="1C0E2F5B" w14:textId="77777777" w:rsidR="00E6230C" w:rsidRPr="00633E7F" w:rsidRDefault="00E6230C">
            <w:pPr>
              <w:spacing w:after="58"/>
              <w:jc w:val="center"/>
              <w:rPr>
                <w:rFonts w:cs="Arial"/>
                <w:color w:val="000000"/>
                <w:sz w:val="16"/>
                <w:szCs w:val="16"/>
              </w:rPr>
            </w:pPr>
          </w:p>
        </w:tc>
        <w:tc>
          <w:tcPr>
            <w:tcW w:w="540" w:type="dxa"/>
          </w:tcPr>
          <w:p w14:paraId="673B7393" w14:textId="77777777" w:rsidR="002B0D2F" w:rsidRPr="002B0D2F" w:rsidRDefault="002B0D2F">
            <w:pPr>
              <w:spacing w:after="58"/>
              <w:jc w:val="center"/>
              <w:rPr>
                <w:rFonts w:cs="Arial"/>
                <w:color w:val="000000"/>
                <w:sz w:val="8"/>
                <w:szCs w:val="8"/>
              </w:rPr>
            </w:pPr>
          </w:p>
          <w:p w14:paraId="6ECDAD1C" w14:textId="77777777" w:rsidR="00E6230C" w:rsidRPr="00C742CC" w:rsidRDefault="00E6230C">
            <w:pPr>
              <w:spacing w:after="58"/>
              <w:jc w:val="center"/>
              <w:rPr>
                <w:rFonts w:cs="Arial"/>
                <w:color w:val="000000"/>
                <w:sz w:val="16"/>
                <w:szCs w:val="16"/>
              </w:rPr>
            </w:pPr>
            <w:r w:rsidRPr="00C742CC">
              <w:rPr>
                <w:rFonts w:cs="Arial"/>
                <w:color w:val="000000"/>
                <w:sz w:val="16"/>
                <w:szCs w:val="16"/>
              </w:rPr>
              <w:t>3</w:t>
            </w:r>
          </w:p>
        </w:tc>
        <w:tc>
          <w:tcPr>
            <w:tcW w:w="595" w:type="dxa"/>
          </w:tcPr>
          <w:p w14:paraId="6376FBCA" w14:textId="77777777" w:rsidR="00E6230C" w:rsidRPr="00633E7F" w:rsidRDefault="00E6230C">
            <w:pPr>
              <w:spacing w:after="58"/>
              <w:jc w:val="center"/>
              <w:rPr>
                <w:rFonts w:cs="Arial"/>
                <w:color w:val="000000"/>
                <w:sz w:val="16"/>
                <w:szCs w:val="16"/>
              </w:rPr>
            </w:pPr>
          </w:p>
        </w:tc>
      </w:tr>
      <w:tr w:rsidR="00E6230C" w14:paraId="68C8B430" w14:textId="77777777" w:rsidTr="00586751">
        <w:tc>
          <w:tcPr>
            <w:tcW w:w="9180" w:type="dxa"/>
            <w:gridSpan w:val="6"/>
          </w:tcPr>
          <w:p w14:paraId="151F31DD" w14:textId="77777777" w:rsidR="00E6230C" w:rsidRPr="00372CAA" w:rsidRDefault="00C742CC" w:rsidP="00C742CC">
            <w:pPr>
              <w:spacing w:after="58"/>
              <w:rPr>
                <w:rFonts w:cs="Arial"/>
                <w:b/>
                <w:color w:val="000000"/>
                <w:sz w:val="16"/>
                <w:szCs w:val="16"/>
              </w:rPr>
            </w:pPr>
            <w:r w:rsidRPr="00372CAA">
              <w:rPr>
                <w:rFonts w:cs="Arial"/>
                <w:b/>
                <w:color w:val="000000"/>
                <w:sz w:val="16"/>
                <w:szCs w:val="16"/>
              </w:rPr>
              <w:t xml:space="preserve">                                                                                                                                            </w:t>
            </w:r>
            <w:r w:rsidR="00372CAA">
              <w:rPr>
                <w:rFonts w:cs="Arial"/>
                <w:b/>
                <w:color w:val="000000"/>
                <w:sz w:val="16"/>
                <w:szCs w:val="16"/>
              </w:rPr>
              <w:t xml:space="preserve">                             </w:t>
            </w:r>
            <w:r w:rsidRPr="00372CAA">
              <w:rPr>
                <w:rFonts w:cs="Arial"/>
                <w:b/>
                <w:color w:val="000000"/>
                <w:sz w:val="16"/>
                <w:szCs w:val="16"/>
              </w:rPr>
              <w:t>22 Total Credit Hours</w:t>
            </w:r>
          </w:p>
        </w:tc>
      </w:tr>
      <w:tr w:rsidR="00C742CC" w14:paraId="4C32F5AA" w14:textId="77777777" w:rsidTr="00044CA7">
        <w:tc>
          <w:tcPr>
            <w:tcW w:w="3005" w:type="dxa"/>
          </w:tcPr>
          <w:p w14:paraId="76B58B85" w14:textId="77777777" w:rsidR="00C742CC" w:rsidRPr="00633E7F" w:rsidRDefault="00C742CC">
            <w:pPr>
              <w:spacing w:line="120" w:lineRule="exact"/>
              <w:rPr>
                <w:rFonts w:cs="Arial"/>
                <w:color w:val="000000"/>
                <w:sz w:val="16"/>
                <w:szCs w:val="16"/>
              </w:rPr>
            </w:pPr>
          </w:p>
          <w:p w14:paraId="2DB677B6" w14:textId="77777777" w:rsidR="00C742CC" w:rsidRPr="00633E7F" w:rsidRDefault="00C742CC">
            <w:pPr>
              <w:spacing w:after="58"/>
              <w:jc w:val="center"/>
              <w:rPr>
                <w:rFonts w:cs="Arial"/>
                <w:b/>
                <w:bCs/>
                <w:color w:val="000000"/>
                <w:sz w:val="16"/>
                <w:szCs w:val="16"/>
              </w:rPr>
            </w:pPr>
            <w:r w:rsidRPr="00633E7F">
              <w:rPr>
                <w:rFonts w:cs="Arial"/>
                <w:b/>
                <w:bCs/>
                <w:color w:val="000000"/>
                <w:sz w:val="16"/>
                <w:szCs w:val="16"/>
              </w:rPr>
              <w:t>Course #</w:t>
            </w:r>
          </w:p>
        </w:tc>
        <w:tc>
          <w:tcPr>
            <w:tcW w:w="4140" w:type="dxa"/>
          </w:tcPr>
          <w:p w14:paraId="4C1B4779" w14:textId="77777777" w:rsidR="00C742CC" w:rsidRPr="00633E7F" w:rsidRDefault="00C742CC">
            <w:pPr>
              <w:spacing w:line="120" w:lineRule="exact"/>
              <w:rPr>
                <w:rFonts w:cs="Arial"/>
                <w:b/>
                <w:bCs/>
                <w:color w:val="000000"/>
                <w:sz w:val="16"/>
                <w:szCs w:val="16"/>
              </w:rPr>
            </w:pPr>
          </w:p>
          <w:p w14:paraId="4D91DC4D" w14:textId="77777777" w:rsidR="00C742CC" w:rsidRPr="00633E7F" w:rsidRDefault="00C742CC">
            <w:pPr>
              <w:spacing w:after="58"/>
              <w:jc w:val="center"/>
              <w:rPr>
                <w:rFonts w:cs="Arial"/>
                <w:b/>
                <w:bCs/>
                <w:color w:val="000000"/>
                <w:sz w:val="16"/>
                <w:szCs w:val="16"/>
              </w:rPr>
            </w:pPr>
            <w:r w:rsidRPr="00633E7F">
              <w:rPr>
                <w:rFonts w:cs="Arial"/>
                <w:b/>
                <w:bCs/>
                <w:color w:val="000000"/>
                <w:sz w:val="16"/>
                <w:szCs w:val="16"/>
              </w:rPr>
              <w:t>Fall</w:t>
            </w:r>
          </w:p>
        </w:tc>
        <w:tc>
          <w:tcPr>
            <w:tcW w:w="2035" w:type="dxa"/>
            <w:gridSpan w:val="4"/>
          </w:tcPr>
          <w:p w14:paraId="6FBD4CA9" w14:textId="77777777" w:rsidR="00C742CC" w:rsidRPr="00633E7F" w:rsidRDefault="00C742CC">
            <w:pPr>
              <w:spacing w:after="58"/>
              <w:jc w:val="center"/>
              <w:rPr>
                <w:rFonts w:cs="Arial"/>
                <w:b/>
                <w:bCs/>
                <w:color w:val="000000"/>
                <w:sz w:val="16"/>
                <w:szCs w:val="16"/>
              </w:rPr>
            </w:pPr>
            <w:r>
              <w:rPr>
                <w:rFonts w:cs="Arial"/>
                <w:b/>
                <w:bCs/>
                <w:color w:val="000000"/>
                <w:sz w:val="16"/>
                <w:szCs w:val="16"/>
              </w:rPr>
              <w:t>Credit Hours</w:t>
            </w:r>
          </w:p>
        </w:tc>
      </w:tr>
      <w:tr w:rsidR="00E6230C" w14:paraId="06A5957F" w14:textId="77777777" w:rsidTr="00044CA7">
        <w:tc>
          <w:tcPr>
            <w:tcW w:w="3005" w:type="dxa"/>
          </w:tcPr>
          <w:p w14:paraId="5A0767C7" w14:textId="77777777" w:rsidR="00E6230C" w:rsidRPr="00633E7F" w:rsidRDefault="00E6230C">
            <w:pPr>
              <w:spacing w:line="120" w:lineRule="exact"/>
              <w:rPr>
                <w:rFonts w:cs="Arial"/>
                <w:b/>
                <w:bCs/>
                <w:color w:val="000000"/>
                <w:sz w:val="16"/>
                <w:szCs w:val="16"/>
              </w:rPr>
            </w:pPr>
          </w:p>
          <w:p w14:paraId="69252225" w14:textId="77777777" w:rsidR="00E6230C" w:rsidRPr="00633E7F" w:rsidRDefault="00E6230C">
            <w:pPr>
              <w:spacing w:after="58"/>
              <w:jc w:val="center"/>
              <w:rPr>
                <w:rFonts w:cs="Arial"/>
                <w:color w:val="000000"/>
                <w:sz w:val="16"/>
                <w:szCs w:val="16"/>
              </w:rPr>
            </w:pPr>
            <w:r w:rsidRPr="00633E7F">
              <w:rPr>
                <w:rFonts w:cs="Arial"/>
                <w:color w:val="000000"/>
                <w:sz w:val="16"/>
                <w:szCs w:val="16"/>
              </w:rPr>
              <w:t>SRGT 1</w:t>
            </w:r>
            <w:r w:rsidR="00256CA0">
              <w:rPr>
                <w:rFonts w:cs="Arial"/>
                <w:color w:val="000000"/>
                <w:sz w:val="16"/>
                <w:szCs w:val="16"/>
              </w:rPr>
              <w:t>4</w:t>
            </w:r>
            <w:r w:rsidRPr="00633E7F">
              <w:rPr>
                <w:rFonts w:cs="Arial"/>
                <w:color w:val="000000"/>
                <w:sz w:val="16"/>
                <w:szCs w:val="16"/>
              </w:rPr>
              <w:t>05</w:t>
            </w:r>
          </w:p>
        </w:tc>
        <w:tc>
          <w:tcPr>
            <w:tcW w:w="4140" w:type="dxa"/>
          </w:tcPr>
          <w:p w14:paraId="509BD203" w14:textId="77777777" w:rsidR="00E6230C" w:rsidRPr="00633E7F" w:rsidRDefault="00E6230C">
            <w:pPr>
              <w:spacing w:line="120" w:lineRule="exact"/>
              <w:rPr>
                <w:rFonts w:cs="Arial"/>
                <w:color w:val="000000"/>
                <w:sz w:val="16"/>
                <w:szCs w:val="16"/>
              </w:rPr>
            </w:pPr>
          </w:p>
          <w:p w14:paraId="04D49E80" w14:textId="77777777" w:rsidR="00E6230C" w:rsidRPr="00633E7F" w:rsidRDefault="00E6230C">
            <w:pPr>
              <w:spacing w:after="58"/>
              <w:jc w:val="center"/>
              <w:rPr>
                <w:rFonts w:cs="Arial"/>
                <w:color w:val="000000"/>
                <w:sz w:val="16"/>
                <w:szCs w:val="16"/>
              </w:rPr>
            </w:pPr>
            <w:r w:rsidRPr="00633E7F">
              <w:rPr>
                <w:rFonts w:cs="Arial"/>
                <w:color w:val="000000"/>
                <w:sz w:val="16"/>
                <w:szCs w:val="16"/>
              </w:rPr>
              <w:t>Introduction to Surgical Technology</w:t>
            </w:r>
          </w:p>
        </w:tc>
        <w:tc>
          <w:tcPr>
            <w:tcW w:w="450" w:type="dxa"/>
            <w:tcBorders>
              <w:right w:val="nil"/>
            </w:tcBorders>
          </w:tcPr>
          <w:p w14:paraId="6BD14D12" w14:textId="77777777" w:rsidR="00E6230C" w:rsidRPr="00633E7F" w:rsidRDefault="00E6230C">
            <w:pPr>
              <w:spacing w:after="58"/>
              <w:jc w:val="center"/>
              <w:rPr>
                <w:rFonts w:cs="Arial"/>
                <w:color w:val="000000"/>
                <w:sz w:val="16"/>
                <w:szCs w:val="16"/>
              </w:rPr>
            </w:pPr>
          </w:p>
        </w:tc>
        <w:tc>
          <w:tcPr>
            <w:tcW w:w="450" w:type="dxa"/>
            <w:tcBorders>
              <w:left w:val="nil"/>
            </w:tcBorders>
          </w:tcPr>
          <w:p w14:paraId="57868AB2" w14:textId="77777777" w:rsidR="00E6230C" w:rsidRPr="00633E7F" w:rsidRDefault="00E6230C">
            <w:pPr>
              <w:spacing w:after="58"/>
              <w:jc w:val="center"/>
              <w:rPr>
                <w:rFonts w:cs="Arial"/>
                <w:color w:val="000000"/>
                <w:sz w:val="16"/>
                <w:szCs w:val="16"/>
              </w:rPr>
            </w:pPr>
          </w:p>
        </w:tc>
        <w:tc>
          <w:tcPr>
            <w:tcW w:w="540" w:type="dxa"/>
          </w:tcPr>
          <w:p w14:paraId="5F83C2E0" w14:textId="77777777" w:rsidR="00610DF9" w:rsidRPr="00610DF9" w:rsidRDefault="00610DF9" w:rsidP="00610DF9">
            <w:pPr>
              <w:spacing w:after="58"/>
              <w:jc w:val="center"/>
              <w:rPr>
                <w:rFonts w:cs="Arial"/>
                <w:color w:val="000000"/>
                <w:sz w:val="8"/>
                <w:szCs w:val="8"/>
              </w:rPr>
            </w:pPr>
          </w:p>
          <w:p w14:paraId="5CD80103" w14:textId="77777777" w:rsidR="00E6230C" w:rsidRPr="00633E7F" w:rsidRDefault="00256CA0" w:rsidP="00610DF9">
            <w:pPr>
              <w:spacing w:after="58"/>
              <w:jc w:val="center"/>
              <w:rPr>
                <w:rFonts w:cs="Arial"/>
                <w:color w:val="000000"/>
                <w:sz w:val="16"/>
                <w:szCs w:val="16"/>
              </w:rPr>
            </w:pPr>
            <w:r>
              <w:rPr>
                <w:rFonts w:cs="Arial"/>
                <w:color w:val="000000"/>
                <w:sz w:val="16"/>
                <w:szCs w:val="16"/>
              </w:rPr>
              <w:t>4</w:t>
            </w:r>
          </w:p>
        </w:tc>
        <w:tc>
          <w:tcPr>
            <w:tcW w:w="595" w:type="dxa"/>
          </w:tcPr>
          <w:p w14:paraId="65ABB0AC" w14:textId="77777777" w:rsidR="00E6230C" w:rsidRPr="00633E7F" w:rsidRDefault="00E6230C">
            <w:pPr>
              <w:spacing w:after="58"/>
              <w:jc w:val="center"/>
              <w:rPr>
                <w:rFonts w:cs="Arial"/>
                <w:color w:val="000000"/>
                <w:sz w:val="16"/>
                <w:szCs w:val="16"/>
              </w:rPr>
            </w:pPr>
          </w:p>
        </w:tc>
      </w:tr>
      <w:tr w:rsidR="00E6230C" w14:paraId="5C4A1AAC" w14:textId="77777777" w:rsidTr="00044CA7">
        <w:tc>
          <w:tcPr>
            <w:tcW w:w="3005" w:type="dxa"/>
          </w:tcPr>
          <w:p w14:paraId="1964E8E7" w14:textId="77777777" w:rsidR="00E6230C" w:rsidRPr="00633E7F" w:rsidRDefault="00E6230C">
            <w:pPr>
              <w:spacing w:line="120" w:lineRule="exact"/>
              <w:rPr>
                <w:rFonts w:cs="Arial"/>
                <w:color w:val="000000"/>
                <w:sz w:val="16"/>
                <w:szCs w:val="16"/>
              </w:rPr>
            </w:pPr>
          </w:p>
          <w:p w14:paraId="4F47AF7F" w14:textId="77777777" w:rsidR="00E6230C" w:rsidRPr="00633E7F" w:rsidRDefault="00E6230C">
            <w:pPr>
              <w:spacing w:after="58"/>
              <w:jc w:val="center"/>
              <w:rPr>
                <w:rFonts w:cs="Arial"/>
                <w:color w:val="000000"/>
                <w:sz w:val="16"/>
                <w:szCs w:val="16"/>
              </w:rPr>
            </w:pPr>
            <w:r w:rsidRPr="00633E7F">
              <w:rPr>
                <w:rFonts w:cs="Arial"/>
                <w:color w:val="000000"/>
                <w:sz w:val="16"/>
                <w:szCs w:val="16"/>
              </w:rPr>
              <w:t>SRGT 1</w:t>
            </w:r>
            <w:r w:rsidR="00256CA0">
              <w:rPr>
                <w:rFonts w:cs="Arial"/>
                <w:color w:val="000000"/>
                <w:sz w:val="16"/>
                <w:szCs w:val="16"/>
              </w:rPr>
              <w:t>4</w:t>
            </w:r>
            <w:r w:rsidRPr="00633E7F">
              <w:rPr>
                <w:rFonts w:cs="Arial"/>
                <w:color w:val="000000"/>
                <w:sz w:val="16"/>
                <w:szCs w:val="16"/>
              </w:rPr>
              <w:t>09</w:t>
            </w:r>
          </w:p>
        </w:tc>
        <w:tc>
          <w:tcPr>
            <w:tcW w:w="4140" w:type="dxa"/>
          </w:tcPr>
          <w:p w14:paraId="0C248337" w14:textId="77777777" w:rsidR="00E6230C" w:rsidRPr="00633E7F" w:rsidRDefault="00E6230C">
            <w:pPr>
              <w:spacing w:line="120" w:lineRule="exact"/>
              <w:rPr>
                <w:rFonts w:cs="Arial"/>
                <w:color w:val="000000"/>
                <w:sz w:val="16"/>
                <w:szCs w:val="16"/>
              </w:rPr>
            </w:pPr>
          </w:p>
          <w:p w14:paraId="6FCA93EB" w14:textId="77777777" w:rsidR="00E6230C" w:rsidRPr="00633E7F" w:rsidRDefault="00D85CC6">
            <w:pPr>
              <w:spacing w:after="58"/>
              <w:jc w:val="center"/>
              <w:rPr>
                <w:rFonts w:cs="Arial"/>
                <w:color w:val="000000"/>
                <w:sz w:val="16"/>
                <w:szCs w:val="16"/>
              </w:rPr>
            </w:pPr>
            <w:r>
              <w:rPr>
                <w:rFonts w:cs="Arial"/>
                <w:color w:val="000000"/>
                <w:sz w:val="16"/>
                <w:szCs w:val="16"/>
              </w:rPr>
              <w:t>Fundamentals of Perioperative Concepts and Techniques</w:t>
            </w:r>
          </w:p>
        </w:tc>
        <w:tc>
          <w:tcPr>
            <w:tcW w:w="450" w:type="dxa"/>
            <w:tcBorders>
              <w:right w:val="nil"/>
            </w:tcBorders>
          </w:tcPr>
          <w:p w14:paraId="49998E63" w14:textId="77777777" w:rsidR="00E6230C" w:rsidRPr="00633E7F" w:rsidRDefault="00E6230C">
            <w:pPr>
              <w:spacing w:after="58"/>
              <w:jc w:val="center"/>
              <w:rPr>
                <w:rFonts w:cs="Arial"/>
                <w:color w:val="000000"/>
                <w:sz w:val="16"/>
                <w:szCs w:val="16"/>
              </w:rPr>
            </w:pPr>
          </w:p>
        </w:tc>
        <w:tc>
          <w:tcPr>
            <w:tcW w:w="450" w:type="dxa"/>
            <w:tcBorders>
              <w:left w:val="nil"/>
            </w:tcBorders>
          </w:tcPr>
          <w:p w14:paraId="22F85B16" w14:textId="77777777" w:rsidR="00E6230C" w:rsidRPr="00633E7F" w:rsidRDefault="00E6230C">
            <w:pPr>
              <w:spacing w:after="58"/>
              <w:jc w:val="center"/>
              <w:rPr>
                <w:rFonts w:cs="Arial"/>
                <w:color w:val="000000"/>
                <w:sz w:val="16"/>
                <w:szCs w:val="16"/>
              </w:rPr>
            </w:pPr>
          </w:p>
        </w:tc>
        <w:tc>
          <w:tcPr>
            <w:tcW w:w="540" w:type="dxa"/>
          </w:tcPr>
          <w:p w14:paraId="2CCB1CC8" w14:textId="77777777" w:rsidR="00610DF9" w:rsidRPr="00610DF9" w:rsidRDefault="00610DF9">
            <w:pPr>
              <w:spacing w:after="58"/>
              <w:jc w:val="center"/>
              <w:rPr>
                <w:rFonts w:cs="Arial"/>
                <w:color w:val="000000"/>
                <w:sz w:val="8"/>
                <w:szCs w:val="8"/>
              </w:rPr>
            </w:pPr>
          </w:p>
          <w:p w14:paraId="071BEA91" w14:textId="77777777" w:rsidR="00E6230C" w:rsidRPr="00633E7F" w:rsidRDefault="00256CA0">
            <w:pPr>
              <w:spacing w:after="58"/>
              <w:jc w:val="center"/>
              <w:rPr>
                <w:rFonts w:cs="Arial"/>
                <w:color w:val="000000"/>
                <w:sz w:val="16"/>
                <w:szCs w:val="16"/>
              </w:rPr>
            </w:pPr>
            <w:r>
              <w:rPr>
                <w:rFonts w:cs="Arial"/>
                <w:color w:val="000000"/>
                <w:sz w:val="16"/>
                <w:szCs w:val="16"/>
              </w:rPr>
              <w:t>4</w:t>
            </w:r>
          </w:p>
        </w:tc>
        <w:tc>
          <w:tcPr>
            <w:tcW w:w="595" w:type="dxa"/>
          </w:tcPr>
          <w:p w14:paraId="55028235" w14:textId="77777777" w:rsidR="00E6230C" w:rsidRPr="00633E7F" w:rsidRDefault="00E6230C">
            <w:pPr>
              <w:spacing w:after="58"/>
              <w:jc w:val="center"/>
              <w:rPr>
                <w:rFonts w:cs="Arial"/>
                <w:color w:val="000000"/>
                <w:sz w:val="16"/>
                <w:szCs w:val="16"/>
              </w:rPr>
            </w:pPr>
          </w:p>
        </w:tc>
      </w:tr>
      <w:tr w:rsidR="00E6230C" w14:paraId="3A7AD24C" w14:textId="77777777" w:rsidTr="00044CA7">
        <w:tc>
          <w:tcPr>
            <w:tcW w:w="3005" w:type="dxa"/>
          </w:tcPr>
          <w:p w14:paraId="21EE1626" w14:textId="77777777" w:rsidR="00E6230C" w:rsidRPr="00633E7F" w:rsidRDefault="00E6230C">
            <w:pPr>
              <w:spacing w:line="120" w:lineRule="exact"/>
              <w:rPr>
                <w:rFonts w:cs="Arial"/>
                <w:color w:val="000000"/>
                <w:sz w:val="16"/>
                <w:szCs w:val="16"/>
              </w:rPr>
            </w:pPr>
          </w:p>
          <w:p w14:paraId="45D4653B" w14:textId="77777777" w:rsidR="00E6230C" w:rsidRPr="00633E7F" w:rsidRDefault="00E6230C">
            <w:pPr>
              <w:spacing w:after="58"/>
              <w:jc w:val="center"/>
              <w:rPr>
                <w:rFonts w:cs="Arial"/>
                <w:color w:val="000000"/>
                <w:sz w:val="16"/>
                <w:szCs w:val="16"/>
              </w:rPr>
            </w:pPr>
            <w:r w:rsidRPr="00633E7F">
              <w:rPr>
                <w:rFonts w:cs="Arial"/>
                <w:color w:val="000000"/>
                <w:sz w:val="16"/>
                <w:szCs w:val="16"/>
              </w:rPr>
              <w:t>SRGT 1</w:t>
            </w:r>
            <w:r>
              <w:rPr>
                <w:rFonts w:cs="Arial"/>
                <w:color w:val="000000"/>
                <w:sz w:val="16"/>
                <w:szCs w:val="16"/>
              </w:rPr>
              <w:t>3</w:t>
            </w:r>
            <w:r w:rsidRPr="00633E7F">
              <w:rPr>
                <w:rFonts w:cs="Arial"/>
                <w:color w:val="000000"/>
                <w:sz w:val="16"/>
                <w:szCs w:val="16"/>
              </w:rPr>
              <w:t>60</w:t>
            </w:r>
          </w:p>
        </w:tc>
        <w:tc>
          <w:tcPr>
            <w:tcW w:w="4140" w:type="dxa"/>
          </w:tcPr>
          <w:p w14:paraId="003C4F78" w14:textId="77777777" w:rsidR="00E6230C" w:rsidRPr="00633E7F" w:rsidRDefault="00E6230C">
            <w:pPr>
              <w:spacing w:line="120" w:lineRule="exact"/>
              <w:rPr>
                <w:rFonts w:cs="Arial"/>
                <w:color w:val="000000"/>
                <w:sz w:val="16"/>
                <w:szCs w:val="16"/>
              </w:rPr>
            </w:pPr>
          </w:p>
          <w:p w14:paraId="24C16990" w14:textId="77777777" w:rsidR="00E6230C" w:rsidRPr="00633E7F" w:rsidRDefault="00E6230C">
            <w:pPr>
              <w:spacing w:after="58"/>
              <w:jc w:val="center"/>
              <w:rPr>
                <w:rFonts w:cs="Arial"/>
                <w:color w:val="000000"/>
                <w:sz w:val="16"/>
                <w:szCs w:val="16"/>
              </w:rPr>
            </w:pPr>
            <w:r w:rsidRPr="00633E7F">
              <w:rPr>
                <w:rFonts w:cs="Arial"/>
                <w:color w:val="000000"/>
                <w:sz w:val="16"/>
                <w:szCs w:val="16"/>
              </w:rPr>
              <w:t>Clinical - Surgical/Operating Room Technology</w:t>
            </w:r>
          </w:p>
        </w:tc>
        <w:tc>
          <w:tcPr>
            <w:tcW w:w="450" w:type="dxa"/>
            <w:tcBorders>
              <w:right w:val="nil"/>
            </w:tcBorders>
          </w:tcPr>
          <w:p w14:paraId="2AFB9148" w14:textId="77777777" w:rsidR="00E6230C" w:rsidRPr="00633E7F" w:rsidRDefault="00E6230C">
            <w:pPr>
              <w:spacing w:after="58"/>
              <w:jc w:val="center"/>
              <w:rPr>
                <w:rFonts w:cs="Arial"/>
                <w:color w:val="000000"/>
                <w:sz w:val="16"/>
                <w:szCs w:val="16"/>
              </w:rPr>
            </w:pPr>
          </w:p>
        </w:tc>
        <w:tc>
          <w:tcPr>
            <w:tcW w:w="450" w:type="dxa"/>
            <w:tcBorders>
              <w:left w:val="nil"/>
            </w:tcBorders>
          </w:tcPr>
          <w:p w14:paraId="10014276" w14:textId="77777777" w:rsidR="00E6230C" w:rsidRPr="00633E7F" w:rsidRDefault="00E6230C">
            <w:pPr>
              <w:spacing w:after="58"/>
              <w:jc w:val="center"/>
              <w:rPr>
                <w:rFonts w:cs="Arial"/>
                <w:color w:val="000000"/>
                <w:sz w:val="16"/>
                <w:szCs w:val="16"/>
              </w:rPr>
            </w:pPr>
          </w:p>
        </w:tc>
        <w:tc>
          <w:tcPr>
            <w:tcW w:w="540" w:type="dxa"/>
          </w:tcPr>
          <w:p w14:paraId="1B5F7166" w14:textId="77777777" w:rsidR="00610DF9" w:rsidRPr="00610DF9" w:rsidRDefault="00610DF9">
            <w:pPr>
              <w:spacing w:after="58"/>
              <w:jc w:val="center"/>
              <w:rPr>
                <w:rFonts w:cs="Arial"/>
                <w:color w:val="000000"/>
                <w:sz w:val="8"/>
                <w:szCs w:val="8"/>
              </w:rPr>
            </w:pPr>
          </w:p>
          <w:p w14:paraId="378E294D" w14:textId="77777777" w:rsidR="00E6230C" w:rsidRPr="00633E7F" w:rsidRDefault="00C742CC">
            <w:pPr>
              <w:spacing w:after="58"/>
              <w:jc w:val="center"/>
              <w:rPr>
                <w:rFonts w:cs="Arial"/>
                <w:color w:val="000000"/>
                <w:sz w:val="16"/>
                <w:szCs w:val="16"/>
              </w:rPr>
            </w:pPr>
            <w:r>
              <w:rPr>
                <w:rFonts w:cs="Arial"/>
                <w:color w:val="000000"/>
                <w:sz w:val="16"/>
                <w:szCs w:val="16"/>
              </w:rPr>
              <w:t>3</w:t>
            </w:r>
          </w:p>
        </w:tc>
        <w:tc>
          <w:tcPr>
            <w:tcW w:w="595" w:type="dxa"/>
          </w:tcPr>
          <w:p w14:paraId="63D3413E" w14:textId="77777777" w:rsidR="00E6230C" w:rsidRPr="00633E7F" w:rsidRDefault="00E6230C">
            <w:pPr>
              <w:spacing w:after="58"/>
              <w:jc w:val="center"/>
              <w:rPr>
                <w:rFonts w:cs="Arial"/>
                <w:color w:val="000000"/>
                <w:sz w:val="16"/>
                <w:szCs w:val="16"/>
              </w:rPr>
            </w:pPr>
          </w:p>
        </w:tc>
      </w:tr>
      <w:tr w:rsidR="00E6230C" w14:paraId="4414745F" w14:textId="77777777" w:rsidTr="00044CA7">
        <w:tc>
          <w:tcPr>
            <w:tcW w:w="3005" w:type="dxa"/>
            <w:tcBorders>
              <w:bottom w:val="single" w:sz="8" w:space="0" w:color="000000"/>
            </w:tcBorders>
          </w:tcPr>
          <w:p w14:paraId="14E2813B" w14:textId="77777777" w:rsidR="00E6230C" w:rsidRPr="00633E7F" w:rsidRDefault="00E6230C">
            <w:pPr>
              <w:spacing w:line="120" w:lineRule="exact"/>
              <w:rPr>
                <w:rFonts w:cs="Arial"/>
                <w:color w:val="000000"/>
                <w:sz w:val="16"/>
                <w:szCs w:val="16"/>
              </w:rPr>
            </w:pPr>
          </w:p>
          <w:p w14:paraId="5084832F" w14:textId="77777777" w:rsidR="00E6230C" w:rsidRPr="00633E7F" w:rsidRDefault="004F1E41">
            <w:pPr>
              <w:spacing w:after="58"/>
              <w:jc w:val="center"/>
              <w:rPr>
                <w:rFonts w:cs="Arial"/>
                <w:color w:val="000000"/>
                <w:sz w:val="16"/>
                <w:szCs w:val="16"/>
              </w:rPr>
            </w:pPr>
            <w:r>
              <w:rPr>
                <w:rFonts w:cs="Arial"/>
                <w:color w:val="000000"/>
                <w:sz w:val="16"/>
                <w:szCs w:val="16"/>
              </w:rPr>
              <w:t>ELECTIVE</w:t>
            </w:r>
          </w:p>
        </w:tc>
        <w:tc>
          <w:tcPr>
            <w:tcW w:w="4140" w:type="dxa"/>
            <w:tcBorders>
              <w:bottom w:val="single" w:sz="8" w:space="0" w:color="000000"/>
            </w:tcBorders>
          </w:tcPr>
          <w:p w14:paraId="06A9783F" w14:textId="77777777" w:rsidR="00E6230C" w:rsidRPr="00633E7F" w:rsidRDefault="00E6230C">
            <w:pPr>
              <w:spacing w:line="120" w:lineRule="exact"/>
              <w:rPr>
                <w:rFonts w:cs="Arial"/>
                <w:color w:val="000000"/>
                <w:sz w:val="16"/>
                <w:szCs w:val="16"/>
              </w:rPr>
            </w:pPr>
          </w:p>
          <w:p w14:paraId="2E76B805" w14:textId="77777777" w:rsidR="00E6230C" w:rsidRPr="00633E7F" w:rsidRDefault="004F1E41">
            <w:pPr>
              <w:spacing w:after="58"/>
              <w:jc w:val="center"/>
              <w:rPr>
                <w:rFonts w:cs="Arial"/>
                <w:color w:val="000000"/>
                <w:sz w:val="16"/>
                <w:szCs w:val="16"/>
              </w:rPr>
            </w:pPr>
            <w:r>
              <w:rPr>
                <w:rFonts w:cs="Arial"/>
                <w:color w:val="000000"/>
                <w:sz w:val="16"/>
                <w:szCs w:val="16"/>
              </w:rPr>
              <w:t>Social/Behavioral Science Elective</w:t>
            </w:r>
          </w:p>
        </w:tc>
        <w:tc>
          <w:tcPr>
            <w:tcW w:w="450" w:type="dxa"/>
            <w:tcBorders>
              <w:bottom w:val="single" w:sz="8" w:space="0" w:color="000000"/>
              <w:right w:val="nil"/>
            </w:tcBorders>
          </w:tcPr>
          <w:p w14:paraId="1B7E54F6" w14:textId="77777777" w:rsidR="00E6230C" w:rsidRPr="00633E7F" w:rsidRDefault="00E6230C">
            <w:pPr>
              <w:spacing w:after="58"/>
              <w:jc w:val="center"/>
              <w:rPr>
                <w:rFonts w:cs="Arial"/>
                <w:color w:val="000000"/>
                <w:sz w:val="16"/>
                <w:szCs w:val="16"/>
              </w:rPr>
            </w:pPr>
          </w:p>
        </w:tc>
        <w:tc>
          <w:tcPr>
            <w:tcW w:w="450" w:type="dxa"/>
            <w:tcBorders>
              <w:left w:val="nil"/>
              <w:bottom w:val="single" w:sz="8" w:space="0" w:color="000000"/>
            </w:tcBorders>
          </w:tcPr>
          <w:p w14:paraId="588E1D3C" w14:textId="77777777" w:rsidR="00E6230C" w:rsidRPr="00633E7F" w:rsidRDefault="00E6230C">
            <w:pPr>
              <w:spacing w:after="58"/>
              <w:jc w:val="center"/>
              <w:rPr>
                <w:rFonts w:cs="Arial"/>
                <w:color w:val="000000"/>
                <w:sz w:val="16"/>
                <w:szCs w:val="16"/>
              </w:rPr>
            </w:pPr>
          </w:p>
        </w:tc>
        <w:tc>
          <w:tcPr>
            <w:tcW w:w="540" w:type="dxa"/>
            <w:tcBorders>
              <w:bottom w:val="single" w:sz="8" w:space="0" w:color="000000"/>
            </w:tcBorders>
          </w:tcPr>
          <w:p w14:paraId="5F0465A8" w14:textId="77777777" w:rsidR="00610DF9" w:rsidRPr="00610DF9" w:rsidRDefault="00610DF9">
            <w:pPr>
              <w:spacing w:after="58"/>
              <w:jc w:val="center"/>
              <w:rPr>
                <w:rFonts w:cs="Arial"/>
                <w:color w:val="000000"/>
                <w:sz w:val="8"/>
                <w:szCs w:val="8"/>
              </w:rPr>
            </w:pPr>
          </w:p>
          <w:p w14:paraId="46BCB639" w14:textId="77777777" w:rsidR="00E6230C" w:rsidRPr="00633E7F" w:rsidRDefault="00C742CC">
            <w:pPr>
              <w:spacing w:after="58"/>
              <w:jc w:val="center"/>
              <w:rPr>
                <w:rFonts w:cs="Arial"/>
                <w:color w:val="000000"/>
                <w:sz w:val="16"/>
                <w:szCs w:val="16"/>
              </w:rPr>
            </w:pPr>
            <w:r>
              <w:rPr>
                <w:rFonts w:cs="Arial"/>
                <w:color w:val="000000"/>
                <w:sz w:val="16"/>
                <w:szCs w:val="16"/>
              </w:rPr>
              <w:t>3</w:t>
            </w:r>
          </w:p>
        </w:tc>
        <w:tc>
          <w:tcPr>
            <w:tcW w:w="595" w:type="dxa"/>
            <w:tcBorders>
              <w:bottom w:val="single" w:sz="8" w:space="0" w:color="000000"/>
            </w:tcBorders>
          </w:tcPr>
          <w:p w14:paraId="50A77A87" w14:textId="77777777" w:rsidR="00E6230C" w:rsidRPr="00633E7F" w:rsidRDefault="00E6230C">
            <w:pPr>
              <w:spacing w:after="58"/>
              <w:jc w:val="center"/>
              <w:rPr>
                <w:rFonts w:cs="Arial"/>
                <w:color w:val="000000"/>
                <w:sz w:val="16"/>
                <w:szCs w:val="16"/>
              </w:rPr>
            </w:pPr>
          </w:p>
        </w:tc>
      </w:tr>
      <w:tr w:rsidR="00E6230C" w14:paraId="0FEEA2A4" w14:textId="77777777" w:rsidTr="00586751">
        <w:tc>
          <w:tcPr>
            <w:tcW w:w="9180" w:type="dxa"/>
            <w:gridSpan w:val="6"/>
          </w:tcPr>
          <w:p w14:paraId="5FC1267E" w14:textId="77777777" w:rsidR="00E6230C" w:rsidRPr="00372CAA" w:rsidRDefault="00C742CC" w:rsidP="008332E4">
            <w:pPr>
              <w:spacing w:after="58"/>
              <w:rPr>
                <w:rFonts w:cs="Arial"/>
                <w:b/>
                <w:color w:val="000000"/>
                <w:sz w:val="16"/>
                <w:szCs w:val="16"/>
              </w:rPr>
            </w:pPr>
            <w:r w:rsidRPr="00372CAA">
              <w:rPr>
                <w:rFonts w:cs="Arial"/>
                <w:b/>
                <w:color w:val="000000"/>
                <w:sz w:val="16"/>
                <w:szCs w:val="16"/>
              </w:rPr>
              <w:t xml:space="preserve">                                                                                                                                                                  </w:t>
            </w:r>
            <w:r w:rsidR="008332E4" w:rsidRPr="00372CAA">
              <w:rPr>
                <w:rFonts w:cs="Arial"/>
                <w:b/>
                <w:color w:val="000000"/>
                <w:sz w:val="16"/>
                <w:szCs w:val="16"/>
              </w:rPr>
              <w:t xml:space="preserve"> </w:t>
            </w:r>
            <w:r w:rsidR="00372CAA">
              <w:rPr>
                <w:rFonts w:cs="Arial"/>
                <w:b/>
                <w:color w:val="000000"/>
                <w:sz w:val="16"/>
                <w:szCs w:val="16"/>
              </w:rPr>
              <w:t xml:space="preserve">      </w:t>
            </w:r>
            <w:r w:rsidRPr="00372CAA">
              <w:rPr>
                <w:rFonts w:cs="Arial"/>
                <w:b/>
                <w:color w:val="000000"/>
                <w:sz w:val="16"/>
                <w:szCs w:val="16"/>
              </w:rPr>
              <w:t>1</w:t>
            </w:r>
            <w:r w:rsidR="002A6D02" w:rsidRPr="00372CAA">
              <w:rPr>
                <w:rFonts w:cs="Arial"/>
                <w:b/>
                <w:color w:val="000000"/>
                <w:sz w:val="16"/>
                <w:szCs w:val="16"/>
              </w:rPr>
              <w:t>4</w:t>
            </w:r>
            <w:r w:rsidRPr="00372CAA">
              <w:rPr>
                <w:rFonts w:cs="Arial"/>
                <w:b/>
                <w:color w:val="000000"/>
                <w:sz w:val="16"/>
                <w:szCs w:val="16"/>
              </w:rPr>
              <w:t xml:space="preserve"> Total Credit Hours</w:t>
            </w:r>
          </w:p>
        </w:tc>
      </w:tr>
      <w:tr w:rsidR="00C742CC" w14:paraId="3991BC2B" w14:textId="77777777" w:rsidTr="00044CA7">
        <w:tc>
          <w:tcPr>
            <w:tcW w:w="3005" w:type="dxa"/>
          </w:tcPr>
          <w:p w14:paraId="50E23283" w14:textId="77777777" w:rsidR="00C742CC" w:rsidRPr="00633E7F" w:rsidRDefault="00C742CC">
            <w:pPr>
              <w:spacing w:line="120" w:lineRule="exact"/>
              <w:rPr>
                <w:rFonts w:cs="Arial"/>
                <w:color w:val="000000"/>
                <w:sz w:val="16"/>
                <w:szCs w:val="16"/>
              </w:rPr>
            </w:pPr>
          </w:p>
          <w:p w14:paraId="10B8A9A1" w14:textId="77777777" w:rsidR="00C742CC" w:rsidRPr="00633E7F" w:rsidRDefault="00C742CC">
            <w:pPr>
              <w:spacing w:after="58"/>
              <w:jc w:val="center"/>
              <w:rPr>
                <w:rFonts w:cs="Arial"/>
                <w:b/>
                <w:bCs/>
                <w:color w:val="000000"/>
                <w:sz w:val="16"/>
                <w:szCs w:val="16"/>
              </w:rPr>
            </w:pPr>
            <w:r w:rsidRPr="00633E7F">
              <w:rPr>
                <w:rFonts w:cs="Arial"/>
                <w:b/>
                <w:bCs/>
                <w:color w:val="000000"/>
                <w:sz w:val="16"/>
                <w:szCs w:val="16"/>
              </w:rPr>
              <w:t>Course #</w:t>
            </w:r>
          </w:p>
        </w:tc>
        <w:tc>
          <w:tcPr>
            <w:tcW w:w="4140" w:type="dxa"/>
          </w:tcPr>
          <w:p w14:paraId="17503765" w14:textId="77777777" w:rsidR="00C742CC" w:rsidRPr="00633E7F" w:rsidRDefault="00C742CC">
            <w:pPr>
              <w:spacing w:line="120" w:lineRule="exact"/>
              <w:rPr>
                <w:rFonts w:cs="Arial"/>
                <w:b/>
                <w:bCs/>
                <w:color w:val="000000"/>
                <w:sz w:val="16"/>
                <w:szCs w:val="16"/>
              </w:rPr>
            </w:pPr>
          </w:p>
          <w:p w14:paraId="7B69D01D" w14:textId="77777777" w:rsidR="00C742CC" w:rsidRPr="00633E7F" w:rsidRDefault="00C742CC">
            <w:pPr>
              <w:spacing w:after="58"/>
              <w:jc w:val="center"/>
              <w:rPr>
                <w:rFonts w:cs="Arial"/>
                <w:b/>
                <w:bCs/>
                <w:color w:val="000000"/>
                <w:sz w:val="16"/>
                <w:szCs w:val="16"/>
              </w:rPr>
            </w:pPr>
            <w:r w:rsidRPr="00633E7F">
              <w:rPr>
                <w:rFonts w:cs="Arial"/>
                <w:b/>
                <w:bCs/>
                <w:color w:val="000000"/>
                <w:sz w:val="16"/>
                <w:szCs w:val="16"/>
              </w:rPr>
              <w:t>Spring</w:t>
            </w:r>
          </w:p>
        </w:tc>
        <w:tc>
          <w:tcPr>
            <w:tcW w:w="2035" w:type="dxa"/>
            <w:gridSpan w:val="4"/>
          </w:tcPr>
          <w:p w14:paraId="2561F21B" w14:textId="77777777" w:rsidR="00C742CC" w:rsidRPr="00633E7F" w:rsidRDefault="00C742CC">
            <w:pPr>
              <w:spacing w:after="58"/>
              <w:jc w:val="center"/>
              <w:rPr>
                <w:rFonts w:cs="Arial"/>
                <w:b/>
                <w:bCs/>
                <w:color w:val="000000"/>
                <w:sz w:val="16"/>
                <w:szCs w:val="16"/>
              </w:rPr>
            </w:pPr>
            <w:r>
              <w:rPr>
                <w:rFonts w:cs="Arial"/>
                <w:b/>
                <w:bCs/>
                <w:color w:val="000000"/>
                <w:sz w:val="16"/>
                <w:szCs w:val="16"/>
              </w:rPr>
              <w:t>Credit Hours</w:t>
            </w:r>
          </w:p>
        </w:tc>
      </w:tr>
      <w:tr w:rsidR="00E6230C" w14:paraId="433AEF87" w14:textId="77777777" w:rsidTr="00044CA7">
        <w:tc>
          <w:tcPr>
            <w:tcW w:w="3005" w:type="dxa"/>
          </w:tcPr>
          <w:p w14:paraId="26EC869A" w14:textId="77777777" w:rsidR="00E6230C" w:rsidRPr="00633E7F" w:rsidRDefault="00E6230C">
            <w:pPr>
              <w:spacing w:line="120" w:lineRule="exact"/>
              <w:rPr>
                <w:rFonts w:cs="Arial"/>
                <w:b/>
                <w:bCs/>
                <w:color w:val="000000"/>
                <w:sz w:val="16"/>
                <w:szCs w:val="16"/>
              </w:rPr>
            </w:pPr>
          </w:p>
          <w:p w14:paraId="5AF498A3" w14:textId="77777777" w:rsidR="00E6230C" w:rsidRPr="00633E7F" w:rsidRDefault="00CF6499">
            <w:pPr>
              <w:spacing w:after="58"/>
              <w:jc w:val="center"/>
              <w:rPr>
                <w:rFonts w:cs="Arial"/>
                <w:color w:val="000000"/>
                <w:sz w:val="16"/>
                <w:szCs w:val="16"/>
              </w:rPr>
            </w:pPr>
            <w:r>
              <w:rPr>
                <w:rFonts w:cs="Arial"/>
                <w:color w:val="000000"/>
                <w:sz w:val="16"/>
                <w:szCs w:val="16"/>
              </w:rPr>
              <w:t>SRGT 15</w:t>
            </w:r>
            <w:r w:rsidR="00E6230C" w:rsidRPr="00633E7F">
              <w:rPr>
                <w:rFonts w:cs="Arial"/>
                <w:color w:val="000000"/>
                <w:sz w:val="16"/>
                <w:szCs w:val="16"/>
              </w:rPr>
              <w:t>41</w:t>
            </w:r>
          </w:p>
        </w:tc>
        <w:tc>
          <w:tcPr>
            <w:tcW w:w="4140" w:type="dxa"/>
          </w:tcPr>
          <w:p w14:paraId="7490851F" w14:textId="77777777" w:rsidR="00E6230C" w:rsidRPr="00633E7F" w:rsidRDefault="00E6230C">
            <w:pPr>
              <w:spacing w:line="120" w:lineRule="exact"/>
              <w:rPr>
                <w:rFonts w:cs="Arial"/>
                <w:color w:val="000000"/>
                <w:sz w:val="16"/>
                <w:szCs w:val="16"/>
              </w:rPr>
            </w:pPr>
          </w:p>
          <w:p w14:paraId="674FE348" w14:textId="77777777" w:rsidR="00E6230C" w:rsidRPr="00633E7F" w:rsidRDefault="00E6230C">
            <w:pPr>
              <w:spacing w:after="58"/>
              <w:jc w:val="center"/>
              <w:rPr>
                <w:rFonts w:cs="Arial"/>
                <w:color w:val="000000"/>
                <w:sz w:val="16"/>
                <w:szCs w:val="16"/>
              </w:rPr>
            </w:pPr>
            <w:r w:rsidRPr="00633E7F">
              <w:rPr>
                <w:rFonts w:cs="Arial"/>
                <w:color w:val="000000"/>
                <w:sz w:val="16"/>
                <w:szCs w:val="16"/>
              </w:rPr>
              <w:t>Surgical Procedures I</w:t>
            </w:r>
          </w:p>
        </w:tc>
        <w:tc>
          <w:tcPr>
            <w:tcW w:w="450" w:type="dxa"/>
            <w:tcBorders>
              <w:right w:val="nil"/>
            </w:tcBorders>
          </w:tcPr>
          <w:p w14:paraId="7ECF2615" w14:textId="77777777" w:rsidR="00E6230C" w:rsidRPr="00633E7F" w:rsidRDefault="00E6230C">
            <w:pPr>
              <w:spacing w:after="58"/>
              <w:jc w:val="center"/>
              <w:rPr>
                <w:rFonts w:cs="Arial"/>
                <w:color w:val="000000"/>
                <w:sz w:val="16"/>
                <w:szCs w:val="16"/>
              </w:rPr>
            </w:pPr>
          </w:p>
        </w:tc>
        <w:tc>
          <w:tcPr>
            <w:tcW w:w="450" w:type="dxa"/>
            <w:tcBorders>
              <w:left w:val="nil"/>
            </w:tcBorders>
          </w:tcPr>
          <w:p w14:paraId="6BF4E72A" w14:textId="77777777" w:rsidR="00E6230C" w:rsidRPr="00633E7F" w:rsidRDefault="00E6230C">
            <w:pPr>
              <w:spacing w:after="58"/>
              <w:jc w:val="center"/>
              <w:rPr>
                <w:rFonts w:cs="Arial"/>
                <w:color w:val="000000"/>
                <w:sz w:val="16"/>
                <w:szCs w:val="16"/>
              </w:rPr>
            </w:pPr>
          </w:p>
        </w:tc>
        <w:tc>
          <w:tcPr>
            <w:tcW w:w="540" w:type="dxa"/>
          </w:tcPr>
          <w:p w14:paraId="2D553A0F" w14:textId="77777777" w:rsidR="00610DF9" w:rsidRPr="00610DF9" w:rsidRDefault="00610DF9">
            <w:pPr>
              <w:spacing w:after="58"/>
              <w:jc w:val="center"/>
              <w:rPr>
                <w:rFonts w:cs="Arial"/>
                <w:color w:val="000000"/>
                <w:sz w:val="8"/>
                <w:szCs w:val="8"/>
              </w:rPr>
            </w:pPr>
          </w:p>
          <w:p w14:paraId="39A11868" w14:textId="77777777" w:rsidR="00E6230C" w:rsidRPr="00633E7F" w:rsidRDefault="00372CAA">
            <w:pPr>
              <w:spacing w:after="58"/>
              <w:jc w:val="center"/>
              <w:rPr>
                <w:rFonts w:cs="Arial"/>
                <w:color w:val="000000"/>
                <w:sz w:val="16"/>
                <w:szCs w:val="16"/>
              </w:rPr>
            </w:pPr>
            <w:r>
              <w:rPr>
                <w:rFonts w:cs="Arial"/>
                <w:color w:val="000000"/>
                <w:sz w:val="16"/>
                <w:szCs w:val="16"/>
              </w:rPr>
              <w:t>5</w:t>
            </w:r>
          </w:p>
        </w:tc>
        <w:tc>
          <w:tcPr>
            <w:tcW w:w="595" w:type="dxa"/>
          </w:tcPr>
          <w:p w14:paraId="74322824" w14:textId="77777777" w:rsidR="00E6230C" w:rsidRPr="00633E7F" w:rsidRDefault="00E6230C">
            <w:pPr>
              <w:spacing w:after="58"/>
              <w:jc w:val="center"/>
              <w:rPr>
                <w:rFonts w:cs="Arial"/>
                <w:color w:val="000000"/>
                <w:sz w:val="16"/>
                <w:szCs w:val="16"/>
              </w:rPr>
            </w:pPr>
          </w:p>
        </w:tc>
      </w:tr>
      <w:tr w:rsidR="00E6230C" w14:paraId="3FC3933C" w14:textId="77777777" w:rsidTr="00044CA7">
        <w:tc>
          <w:tcPr>
            <w:tcW w:w="3005" w:type="dxa"/>
          </w:tcPr>
          <w:p w14:paraId="4703F106" w14:textId="77777777" w:rsidR="00E6230C" w:rsidRPr="00633E7F" w:rsidRDefault="00E6230C">
            <w:pPr>
              <w:spacing w:line="120" w:lineRule="exact"/>
              <w:rPr>
                <w:rFonts w:cs="Arial"/>
                <w:color w:val="000000"/>
                <w:sz w:val="16"/>
                <w:szCs w:val="16"/>
              </w:rPr>
            </w:pPr>
          </w:p>
          <w:p w14:paraId="7D424AFE" w14:textId="77777777" w:rsidR="00E6230C" w:rsidRPr="00633E7F" w:rsidRDefault="00E6230C">
            <w:pPr>
              <w:spacing w:after="58"/>
              <w:jc w:val="center"/>
              <w:rPr>
                <w:rFonts w:cs="Arial"/>
                <w:color w:val="000000"/>
                <w:sz w:val="16"/>
                <w:szCs w:val="16"/>
              </w:rPr>
            </w:pPr>
            <w:r w:rsidRPr="00633E7F">
              <w:rPr>
                <w:rFonts w:cs="Arial"/>
                <w:color w:val="000000"/>
                <w:sz w:val="16"/>
                <w:szCs w:val="16"/>
              </w:rPr>
              <w:t>SRGT 1</w:t>
            </w:r>
            <w:r w:rsidR="00C742CC">
              <w:rPr>
                <w:rFonts w:cs="Arial"/>
                <w:color w:val="000000"/>
                <w:sz w:val="16"/>
                <w:szCs w:val="16"/>
              </w:rPr>
              <w:t>4</w:t>
            </w:r>
            <w:r w:rsidRPr="00633E7F">
              <w:rPr>
                <w:rFonts w:cs="Arial"/>
                <w:color w:val="000000"/>
                <w:sz w:val="16"/>
                <w:szCs w:val="16"/>
              </w:rPr>
              <w:t>61</w:t>
            </w:r>
          </w:p>
        </w:tc>
        <w:tc>
          <w:tcPr>
            <w:tcW w:w="4140" w:type="dxa"/>
          </w:tcPr>
          <w:p w14:paraId="7343EDFA" w14:textId="77777777" w:rsidR="00E6230C" w:rsidRPr="00633E7F" w:rsidRDefault="00E6230C">
            <w:pPr>
              <w:spacing w:line="120" w:lineRule="exact"/>
              <w:rPr>
                <w:rFonts w:cs="Arial"/>
                <w:color w:val="000000"/>
                <w:sz w:val="16"/>
                <w:szCs w:val="16"/>
              </w:rPr>
            </w:pPr>
          </w:p>
          <w:p w14:paraId="100D8BD4" w14:textId="77777777" w:rsidR="00E6230C" w:rsidRPr="00633E7F" w:rsidRDefault="00E6230C">
            <w:pPr>
              <w:spacing w:after="58"/>
              <w:jc w:val="center"/>
              <w:rPr>
                <w:rFonts w:cs="Arial"/>
                <w:color w:val="000000"/>
                <w:sz w:val="16"/>
                <w:szCs w:val="16"/>
              </w:rPr>
            </w:pPr>
            <w:r w:rsidRPr="00633E7F">
              <w:rPr>
                <w:rFonts w:cs="Arial"/>
                <w:color w:val="000000"/>
                <w:sz w:val="16"/>
                <w:szCs w:val="16"/>
              </w:rPr>
              <w:t>Clinical - Surgical/Operating Room Technology</w:t>
            </w:r>
          </w:p>
        </w:tc>
        <w:tc>
          <w:tcPr>
            <w:tcW w:w="450" w:type="dxa"/>
            <w:tcBorders>
              <w:right w:val="nil"/>
            </w:tcBorders>
          </w:tcPr>
          <w:p w14:paraId="72BA0F2A" w14:textId="77777777" w:rsidR="00E6230C" w:rsidRPr="00633E7F" w:rsidRDefault="00E6230C">
            <w:pPr>
              <w:spacing w:after="58"/>
              <w:jc w:val="center"/>
              <w:rPr>
                <w:rFonts w:cs="Arial"/>
                <w:color w:val="000000"/>
                <w:sz w:val="16"/>
                <w:szCs w:val="16"/>
              </w:rPr>
            </w:pPr>
          </w:p>
        </w:tc>
        <w:tc>
          <w:tcPr>
            <w:tcW w:w="450" w:type="dxa"/>
            <w:tcBorders>
              <w:left w:val="nil"/>
            </w:tcBorders>
          </w:tcPr>
          <w:p w14:paraId="66E4C594" w14:textId="77777777" w:rsidR="00E6230C" w:rsidRPr="00633E7F" w:rsidRDefault="00E6230C">
            <w:pPr>
              <w:spacing w:after="58"/>
              <w:jc w:val="center"/>
              <w:rPr>
                <w:rFonts w:cs="Arial"/>
                <w:color w:val="000000"/>
                <w:sz w:val="16"/>
                <w:szCs w:val="16"/>
              </w:rPr>
            </w:pPr>
          </w:p>
        </w:tc>
        <w:tc>
          <w:tcPr>
            <w:tcW w:w="540" w:type="dxa"/>
          </w:tcPr>
          <w:p w14:paraId="717C9A66" w14:textId="77777777" w:rsidR="00610DF9" w:rsidRPr="00610DF9" w:rsidRDefault="00610DF9">
            <w:pPr>
              <w:spacing w:after="58"/>
              <w:jc w:val="center"/>
              <w:rPr>
                <w:rFonts w:cs="Arial"/>
                <w:color w:val="000000"/>
                <w:sz w:val="8"/>
                <w:szCs w:val="8"/>
              </w:rPr>
            </w:pPr>
          </w:p>
          <w:p w14:paraId="543C40E0" w14:textId="77777777" w:rsidR="00E6230C" w:rsidRPr="00633E7F" w:rsidRDefault="00C742CC">
            <w:pPr>
              <w:spacing w:after="58"/>
              <w:jc w:val="center"/>
              <w:rPr>
                <w:rFonts w:cs="Arial"/>
                <w:color w:val="000000"/>
                <w:sz w:val="16"/>
                <w:szCs w:val="16"/>
              </w:rPr>
            </w:pPr>
            <w:r>
              <w:rPr>
                <w:rFonts w:cs="Arial"/>
                <w:color w:val="000000"/>
                <w:sz w:val="16"/>
                <w:szCs w:val="16"/>
              </w:rPr>
              <w:t>4</w:t>
            </w:r>
          </w:p>
        </w:tc>
        <w:tc>
          <w:tcPr>
            <w:tcW w:w="595" w:type="dxa"/>
          </w:tcPr>
          <w:p w14:paraId="2691BB1A" w14:textId="77777777" w:rsidR="00E6230C" w:rsidRPr="00633E7F" w:rsidRDefault="00E6230C">
            <w:pPr>
              <w:spacing w:after="58"/>
              <w:jc w:val="center"/>
              <w:rPr>
                <w:rFonts w:cs="Arial"/>
                <w:color w:val="000000"/>
                <w:sz w:val="16"/>
                <w:szCs w:val="16"/>
              </w:rPr>
            </w:pPr>
          </w:p>
        </w:tc>
      </w:tr>
      <w:tr w:rsidR="00E6230C" w14:paraId="254A4E4E" w14:textId="77777777" w:rsidTr="00044CA7">
        <w:tc>
          <w:tcPr>
            <w:tcW w:w="3005" w:type="dxa"/>
          </w:tcPr>
          <w:p w14:paraId="4CF446E1" w14:textId="77777777" w:rsidR="00E6230C" w:rsidRPr="00633E7F" w:rsidRDefault="00E6230C">
            <w:pPr>
              <w:spacing w:line="120" w:lineRule="exact"/>
              <w:rPr>
                <w:rFonts w:cs="Arial"/>
                <w:color w:val="000000"/>
                <w:sz w:val="16"/>
                <w:szCs w:val="16"/>
              </w:rPr>
            </w:pPr>
          </w:p>
          <w:p w14:paraId="524FF6A9" w14:textId="77777777" w:rsidR="00E6230C" w:rsidRPr="00633E7F" w:rsidRDefault="008332E4">
            <w:pPr>
              <w:spacing w:after="58" w:line="224" w:lineRule="auto"/>
              <w:jc w:val="center"/>
              <w:rPr>
                <w:rFonts w:cs="Arial"/>
                <w:color w:val="000000"/>
                <w:sz w:val="16"/>
                <w:szCs w:val="16"/>
              </w:rPr>
            </w:pPr>
            <w:r>
              <w:rPr>
                <w:rFonts w:cs="Arial"/>
                <w:color w:val="000000"/>
                <w:sz w:val="16"/>
                <w:szCs w:val="16"/>
              </w:rPr>
              <w:t>BCIS 1305</w:t>
            </w:r>
          </w:p>
        </w:tc>
        <w:tc>
          <w:tcPr>
            <w:tcW w:w="4140" w:type="dxa"/>
          </w:tcPr>
          <w:p w14:paraId="60B691D3" w14:textId="77777777" w:rsidR="00E6230C" w:rsidRPr="00633E7F" w:rsidRDefault="00E6230C">
            <w:pPr>
              <w:spacing w:line="120" w:lineRule="exact"/>
              <w:rPr>
                <w:rFonts w:cs="Arial"/>
                <w:color w:val="000000"/>
                <w:sz w:val="16"/>
                <w:szCs w:val="16"/>
              </w:rPr>
            </w:pPr>
          </w:p>
          <w:p w14:paraId="57054316" w14:textId="77777777" w:rsidR="00E6230C" w:rsidRPr="00633E7F" w:rsidRDefault="008332E4">
            <w:pPr>
              <w:spacing w:after="58" w:line="224" w:lineRule="auto"/>
              <w:jc w:val="center"/>
              <w:rPr>
                <w:rFonts w:cs="Arial"/>
                <w:color w:val="000000"/>
                <w:sz w:val="16"/>
                <w:szCs w:val="16"/>
              </w:rPr>
            </w:pPr>
            <w:r>
              <w:rPr>
                <w:rFonts w:cs="Arial"/>
                <w:color w:val="000000"/>
                <w:sz w:val="16"/>
                <w:szCs w:val="16"/>
              </w:rPr>
              <w:t>Business Computer Application</w:t>
            </w:r>
          </w:p>
        </w:tc>
        <w:tc>
          <w:tcPr>
            <w:tcW w:w="450" w:type="dxa"/>
            <w:tcBorders>
              <w:right w:val="nil"/>
            </w:tcBorders>
          </w:tcPr>
          <w:p w14:paraId="7FEB915C" w14:textId="77777777" w:rsidR="00E6230C" w:rsidRPr="00633E7F" w:rsidRDefault="00E6230C">
            <w:pPr>
              <w:spacing w:after="58"/>
              <w:jc w:val="center"/>
              <w:rPr>
                <w:rFonts w:cs="Arial"/>
                <w:color w:val="000000"/>
                <w:sz w:val="16"/>
                <w:szCs w:val="16"/>
              </w:rPr>
            </w:pPr>
          </w:p>
        </w:tc>
        <w:tc>
          <w:tcPr>
            <w:tcW w:w="450" w:type="dxa"/>
            <w:tcBorders>
              <w:left w:val="nil"/>
            </w:tcBorders>
          </w:tcPr>
          <w:p w14:paraId="0B34659E" w14:textId="77777777" w:rsidR="00E6230C" w:rsidRPr="00633E7F" w:rsidRDefault="00E6230C">
            <w:pPr>
              <w:spacing w:after="58"/>
              <w:jc w:val="center"/>
              <w:rPr>
                <w:rFonts w:cs="Arial"/>
                <w:color w:val="000000"/>
                <w:sz w:val="16"/>
                <w:szCs w:val="16"/>
              </w:rPr>
            </w:pPr>
          </w:p>
        </w:tc>
        <w:tc>
          <w:tcPr>
            <w:tcW w:w="540" w:type="dxa"/>
          </w:tcPr>
          <w:p w14:paraId="742B2727" w14:textId="77777777" w:rsidR="00610DF9" w:rsidRPr="00610DF9" w:rsidRDefault="00610DF9">
            <w:pPr>
              <w:spacing w:after="58"/>
              <w:jc w:val="center"/>
              <w:rPr>
                <w:rFonts w:cs="Arial"/>
                <w:color w:val="000000"/>
                <w:sz w:val="8"/>
                <w:szCs w:val="8"/>
              </w:rPr>
            </w:pPr>
          </w:p>
          <w:p w14:paraId="3689EB52" w14:textId="77777777" w:rsidR="00E6230C" w:rsidRPr="00633E7F" w:rsidRDefault="008332E4">
            <w:pPr>
              <w:spacing w:after="58"/>
              <w:jc w:val="center"/>
              <w:rPr>
                <w:rFonts w:cs="Arial"/>
                <w:color w:val="000000"/>
                <w:sz w:val="16"/>
                <w:szCs w:val="16"/>
              </w:rPr>
            </w:pPr>
            <w:r>
              <w:rPr>
                <w:rFonts w:cs="Arial"/>
                <w:color w:val="000000"/>
                <w:sz w:val="16"/>
                <w:szCs w:val="16"/>
              </w:rPr>
              <w:t>3</w:t>
            </w:r>
          </w:p>
        </w:tc>
        <w:tc>
          <w:tcPr>
            <w:tcW w:w="595" w:type="dxa"/>
          </w:tcPr>
          <w:p w14:paraId="64156ED8" w14:textId="77777777" w:rsidR="00E6230C" w:rsidRPr="00633E7F" w:rsidRDefault="00E6230C">
            <w:pPr>
              <w:spacing w:after="58"/>
              <w:jc w:val="center"/>
              <w:rPr>
                <w:rFonts w:cs="Arial"/>
                <w:color w:val="000000"/>
                <w:sz w:val="16"/>
                <w:szCs w:val="16"/>
              </w:rPr>
            </w:pPr>
          </w:p>
        </w:tc>
      </w:tr>
      <w:tr w:rsidR="00E6230C" w14:paraId="6C92BBDC" w14:textId="77777777" w:rsidTr="00044CA7">
        <w:tc>
          <w:tcPr>
            <w:tcW w:w="3005" w:type="dxa"/>
          </w:tcPr>
          <w:p w14:paraId="2EAAC726" w14:textId="77777777" w:rsidR="00E6230C" w:rsidRPr="00633E7F" w:rsidRDefault="00E6230C">
            <w:pPr>
              <w:spacing w:line="120" w:lineRule="exact"/>
              <w:rPr>
                <w:rFonts w:cs="Arial"/>
                <w:color w:val="000000"/>
                <w:sz w:val="16"/>
                <w:szCs w:val="16"/>
              </w:rPr>
            </w:pPr>
          </w:p>
          <w:p w14:paraId="68A6DB36" w14:textId="77777777" w:rsidR="00E6230C" w:rsidRPr="00633E7F" w:rsidRDefault="00CF6499">
            <w:pPr>
              <w:spacing w:after="58"/>
              <w:jc w:val="center"/>
              <w:rPr>
                <w:rFonts w:cs="Arial"/>
                <w:color w:val="000000"/>
                <w:sz w:val="16"/>
                <w:szCs w:val="16"/>
              </w:rPr>
            </w:pPr>
            <w:r>
              <w:rPr>
                <w:rFonts w:cs="Arial"/>
                <w:color w:val="000000"/>
                <w:sz w:val="16"/>
                <w:szCs w:val="16"/>
              </w:rPr>
              <w:t>ELCT</w:t>
            </w:r>
          </w:p>
        </w:tc>
        <w:tc>
          <w:tcPr>
            <w:tcW w:w="4140" w:type="dxa"/>
          </w:tcPr>
          <w:p w14:paraId="6434A1B9" w14:textId="77777777" w:rsidR="00E6230C" w:rsidRPr="00633E7F" w:rsidRDefault="00E6230C">
            <w:pPr>
              <w:spacing w:line="120" w:lineRule="exact"/>
              <w:rPr>
                <w:rFonts w:cs="Arial"/>
                <w:color w:val="000000"/>
                <w:sz w:val="16"/>
                <w:szCs w:val="16"/>
              </w:rPr>
            </w:pPr>
          </w:p>
          <w:p w14:paraId="522D20C1" w14:textId="77777777" w:rsidR="00E6230C" w:rsidRPr="00633E7F" w:rsidRDefault="00E6230C">
            <w:pPr>
              <w:spacing w:after="58"/>
              <w:jc w:val="center"/>
              <w:rPr>
                <w:rFonts w:cs="Arial"/>
                <w:color w:val="000000"/>
                <w:sz w:val="16"/>
                <w:szCs w:val="16"/>
              </w:rPr>
            </w:pPr>
            <w:r w:rsidRPr="00633E7F">
              <w:rPr>
                <w:rFonts w:cs="Arial"/>
                <w:color w:val="000000"/>
                <w:sz w:val="16"/>
                <w:szCs w:val="16"/>
              </w:rPr>
              <w:t>Elective-</w:t>
            </w:r>
            <w:r w:rsidR="00CF6499">
              <w:rPr>
                <w:rFonts w:cs="Arial"/>
                <w:color w:val="000000"/>
                <w:sz w:val="16"/>
                <w:szCs w:val="16"/>
              </w:rPr>
              <w:t xml:space="preserve"> Fine Arts or </w:t>
            </w:r>
            <w:r w:rsidRPr="00633E7F">
              <w:rPr>
                <w:rFonts w:cs="Arial"/>
                <w:color w:val="000000"/>
                <w:sz w:val="16"/>
                <w:szCs w:val="16"/>
              </w:rPr>
              <w:t>Humanities</w:t>
            </w:r>
          </w:p>
        </w:tc>
        <w:tc>
          <w:tcPr>
            <w:tcW w:w="450" w:type="dxa"/>
            <w:tcBorders>
              <w:right w:val="nil"/>
            </w:tcBorders>
          </w:tcPr>
          <w:p w14:paraId="284E7131" w14:textId="77777777" w:rsidR="00E6230C" w:rsidRPr="00633E7F" w:rsidRDefault="00E6230C">
            <w:pPr>
              <w:spacing w:after="58"/>
              <w:jc w:val="center"/>
              <w:rPr>
                <w:rFonts w:cs="Arial"/>
                <w:color w:val="000000"/>
                <w:sz w:val="16"/>
                <w:szCs w:val="16"/>
              </w:rPr>
            </w:pPr>
          </w:p>
        </w:tc>
        <w:tc>
          <w:tcPr>
            <w:tcW w:w="450" w:type="dxa"/>
            <w:tcBorders>
              <w:left w:val="nil"/>
            </w:tcBorders>
          </w:tcPr>
          <w:p w14:paraId="64593FE9" w14:textId="77777777" w:rsidR="00E6230C" w:rsidRPr="00633E7F" w:rsidRDefault="00E6230C">
            <w:pPr>
              <w:spacing w:after="58"/>
              <w:jc w:val="center"/>
              <w:rPr>
                <w:rFonts w:cs="Arial"/>
                <w:color w:val="000000"/>
                <w:sz w:val="16"/>
                <w:szCs w:val="16"/>
              </w:rPr>
            </w:pPr>
          </w:p>
        </w:tc>
        <w:tc>
          <w:tcPr>
            <w:tcW w:w="540" w:type="dxa"/>
          </w:tcPr>
          <w:p w14:paraId="4EF5C90D" w14:textId="77777777" w:rsidR="00610DF9" w:rsidRPr="00610DF9" w:rsidRDefault="00610DF9">
            <w:pPr>
              <w:spacing w:after="58"/>
              <w:jc w:val="center"/>
              <w:rPr>
                <w:rFonts w:cs="Arial"/>
                <w:color w:val="000000"/>
                <w:sz w:val="8"/>
                <w:szCs w:val="8"/>
              </w:rPr>
            </w:pPr>
          </w:p>
          <w:p w14:paraId="462ED7C8" w14:textId="77777777" w:rsidR="00E6230C" w:rsidRPr="00633E7F" w:rsidRDefault="00C742CC">
            <w:pPr>
              <w:spacing w:after="58"/>
              <w:jc w:val="center"/>
              <w:rPr>
                <w:rFonts w:cs="Arial"/>
                <w:color w:val="000000"/>
                <w:sz w:val="16"/>
                <w:szCs w:val="16"/>
              </w:rPr>
            </w:pPr>
            <w:r>
              <w:rPr>
                <w:rFonts w:cs="Arial"/>
                <w:color w:val="000000"/>
                <w:sz w:val="16"/>
                <w:szCs w:val="16"/>
              </w:rPr>
              <w:t>3</w:t>
            </w:r>
          </w:p>
        </w:tc>
        <w:tc>
          <w:tcPr>
            <w:tcW w:w="595" w:type="dxa"/>
          </w:tcPr>
          <w:p w14:paraId="0E18E841" w14:textId="77777777" w:rsidR="00E6230C" w:rsidRPr="00633E7F" w:rsidRDefault="00E6230C">
            <w:pPr>
              <w:spacing w:after="58"/>
              <w:jc w:val="center"/>
              <w:rPr>
                <w:rFonts w:cs="Arial"/>
                <w:color w:val="000000"/>
                <w:sz w:val="16"/>
                <w:szCs w:val="16"/>
              </w:rPr>
            </w:pPr>
          </w:p>
        </w:tc>
      </w:tr>
      <w:tr w:rsidR="00E6230C" w14:paraId="630428F6" w14:textId="77777777" w:rsidTr="00586751">
        <w:tc>
          <w:tcPr>
            <w:tcW w:w="9180" w:type="dxa"/>
            <w:gridSpan w:val="6"/>
          </w:tcPr>
          <w:p w14:paraId="543DD43E" w14:textId="77777777" w:rsidR="00E6230C" w:rsidRPr="00372CAA" w:rsidRDefault="00C742CC" w:rsidP="00C742CC">
            <w:pPr>
              <w:spacing w:after="58"/>
              <w:rPr>
                <w:rFonts w:cs="Arial"/>
                <w:b/>
                <w:color w:val="000000"/>
                <w:sz w:val="16"/>
                <w:szCs w:val="16"/>
              </w:rPr>
            </w:pPr>
            <w:r>
              <w:rPr>
                <w:rFonts w:cs="Arial"/>
                <w:color w:val="000000"/>
                <w:sz w:val="16"/>
                <w:szCs w:val="16"/>
              </w:rPr>
              <w:t xml:space="preserve">                                                                                                                                           </w:t>
            </w:r>
            <w:r w:rsidR="008332E4">
              <w:rPr>
                <w:rFonts w:cs="Arial"/>
                <w:color w:val="000000"/>
                <w:sz w:val="16"/>
                <w:szCs w:val="16"/>
              </w:rPr>
              <w:t xml:space="preserve">                         </w:t>
            </w:r>
            <w:r w:rsidR="00372CAA">
              <w:rPr>
                <w:rFonts w:cs="Arial"/>
                <w:color w:val="000000"/>
                <w:sz w:val="16"/>
                <w:szCs w:val="16"/>
              </w:rPr>
              <w:t xml:space="preserve">     </w:t>
            </w:r>
            <w:r w:rsidR="00372CAA" w:rsidRPr="00372CAA">
              <w:rPr>
                <w:rFonts w:cs="Arial"/>
                <w:b/>
                <w:color w:val="000000"/>
                <w:sz w:val="16"/>
                <w:szCs w:val="16"/>
              </w:rPr>
              <w:t>15</w:t>
            </w:r>
            <w:r w:rsidRPr="00372CAA">
              <w:rPr>
                <w:rFonts w:cs="Arial"/>
                <w:b/>
                <w:color w:val="000000"/>
                <w:sz w:val="16"/>
                <w:szCs w:val="16"/>
              </w:rPr>
              <w:t xml:space="preserve"> Total Credit Hours</w:t>
            </w:r>
          </w:p>
        </w:tc>
      </w:tr>
      <w:tr w:rsidR="00610DF9" w14:paraId="24FD8A91" w14:textId="77777777" w:rsidTr="00044CA7">
        <w:tc>
          <w:tcPr>
            <w:tcW w:w="3005" w:type="dxa"/>
          </w:tcPr>
          <w:p w14:paraId="31A4486C" w14:textId="77777777" w:rsidR="00610DF9" w:rsidRPr="00633E7F" w:rsidRDefault="00610DF9">
            <w:pPr>
              <w:spacing w:line="120" w:lineRule="exact"/>
              <w:rPr>
                <w:rFonts w:cs="Arial"/>
                <w:color w:val="000000"/>
                <w:sz w:val="16"/>
                <w:szCs w:val="16"/>
              </w:rPr>
            </w:pPr>
          </w:p>
          <w:p w14:paraId="067B3606" w14:textId="77777777" w:rsidR="00610DF9" w:rsidRPr="00633E7F" w:rsidRDefault="00610DF9">
            <w:pPr>
              <w:spacing w:after="58"/>
              <w:jc w:val="center"/>
              <w:rPr>
                <w:rFonts w:cs="Arial"/>
                <w:b/>
                <w:bCs/>
                <w:color w:val="000000"/>
                <w:sz w:val="16"/>
                <w:szCs w:val="16"/>
              </w:rPr>
            </w:pPr>
            <w:r w:rsidRPr="00633E7F">
              <w:rPr>
                <w:rFonts w:cs="Arial"/>
                <w:b/>
                <w:bCs/>
                <w:color w:val="000000"/>
                <w:sz w:val="16"/>
                <w:szCs w:val="16"/>
              </w:rPr>
              <w:t>Course #</w:t>
            </w:r>
          </w:p>
        </w:tc>
        <w:tc>
          <w:tcPr>
            <w:tcW w:w="4140" w:type="dxa"/>
          </w:tcPr>
          <w:p w14:paraId="3FD42F0A" w14:textId="77777777" w:rsidR="00610DF9" w:rsidRPr="00633E7F" w:rsidRDefault="00610DF9">
            <w:pPr>
              <w:spacing w:line="120" w:lineRule="exact"/>
              <w:rPr>
                <w:rFonts w:cs="Arial"/>
                <w:b/>
                <w:bCs/>
                <w:color w:val="000000"/>
                <w:sz w:val="16"/>
                <w:szCs w:val="16"/>
              </w:rPr>
            </w:pPr>
          </w:p>
          <w:p w14:paraId="4A1D6893" w14:textId="77777777" w:rsidR="00610DF9" w:rsidRPr="00633E7F" w:rsidRDefault="00610DF9">
            <w:pPr>
              <w:spacing w:after="58"/>
              <w:jc w:val="center"/>
              <w:rPr>
                <w:rFonts w:cs="Arial"/>
                <w:b/>
                <w:bCs/>
                <w:color w:val="000000"/>
                <w:sz w:val="16"/>
                <w:szCs w:val="16"/>
              </w:rPr>
            </w:pPr>
            <w:r>
              <w:rPr>
                <w:rFonts w:cs="Arial"/>
                <w:b/>
                <w:bCs/>
                <w:color w:val="000000"/>
                <w:sz w:val="16"/>
                <w:szCs w:val="16"/>
              </w:rPr>
              <w:t>Summer (I &amp; II Combined)</w:t>
            </w:r>
          </w:p>
        </w:tc>
        <w:tc>
          <w:tcPr>
            <w:tcW w:w="2035" w:type="dxa"/>
            <w:gridSpan w:val="4"/>
          </w:tcPr>
          <w:p w14:paraId="6541B65A" w14:textId="77777777" w:rsidR="00610DF9" w:rsidRPr="00633E7F" w:rsidRDefault="00610DF9">
            <w:pPr>
              <w:spacing w:after="58"/>
              <w:jc w:val="center"/>
              <w:rPr>
                <w:rFonts w:cs="Arial"/>
                <w:b/>
                <w:bCs/>
                <w:color w:val="000000"/>
                <w:sz w:val="16"/>
                <w:szCs w:val="16"/>
              </w:rPr>
            </w:pPr>
            <w:r>
              <w:rPr>
                <w:rFonts w:cs="Arial"/>
                <w:b/>
                <w:bCs/>
                <w:color w:val="000000"/>
                <w:sz w:val="16"/>
                <w:szCs w:val="16"/>
              </w:rPr>
              <w:t>Credit Hours</w:t>
            </w:r>
          </w:p>
        </w:tc>
      </w:tr>
      <w:tr w:rsidR="00E6230C" w14:paraId="438670D6" w14:textId="77777777" w:rsidTr="00044CA7">
        <w:tc>
          <w:tcPr>
            <w:tcW w:w="3005" w:type="dxa"/>
          </w:tcPr>
          <w:p w14:paraId="2DB9976C" w14:textId="77777777" w:rsidR="00E6230C" w:rsidRPr="00633E7F" w:rsidRDefault="00E6230C">
            <w:pPr>
              <w:spacing w:line="120" w:lineRule="exact"/>
              <w:rPr>
                <w:rFonts w:cs="Arial"/>
                <w:b/>
                <w:bCs/>
                <w:color w:val="000000"/>
                <w:sz w:val="16"/>
                <w:szCs w:val="16"/>
              </w:rPr>
            </w:pPr>
          </w:p>
          <w:p w14:paraId="43F2CD4C" w14:textId="77777777" w:rsidR="00E6230C" w:rsidRPr="00633E7F" w:rsidRDefault="00610DF9">
            <w:pPr>
              <w:spacing w:after="58"/>
              <w:jc w:val="center"/>
              <w:rPr>
                <w:rFonts w:cs="Arial"/>
                <w:color w:val="000000"/>
                <w:sz w:val="16"/>
                <w:szCs w:val="16"/>
              </w:rPr>
            </w:pPr>
            <w:r>
              <w:rPr>
                <w:rFonts w:cs="Arial"/>
                <w:color w:val="000000"/>
                <w:sz w:val="16"/>
                <w:szCs w:val="16"/>
              </w:rPr>
              <w:t>SRGT 1</w:t>
            </w:r>
            <w:r w:rsidR="00372CAA">
              <w:rPr>
                <w:rFonts w:cs="Arial"/>
                <w:color w:val="000000"/>
                <w:sz w:val="16"/>
                <w:szCs w:val="16"/>
              </w:rPr>
              <w:t>4</w:t>
            </w:r>
            <w:r w:rsidR="00E6230C" w:rsidRPr="00633E7F">
              <w:rPr>
                <w:rFonts w:cs="Arial"/>
                <w:color w:val="000000"/>
                <w:sz w:val="16"/>
                <w:szCs w:val="16"/>
              </w:rPr>
              <w:t>42</w:t>
            </w:r>
          </w:p>
        </w:tc>
        <w:tc>
          <w:tcPr>
            <w:tcW w:w="4140" w:type="dxa"/>
          </w:tcPr>
          <w:p w14:paraId="54BAA5E3" w14:textId="77777777" w:rsidR="00E6230C" w:rsidRPr="00633E7F" w:rsidRDefault="00E6230C">
            <w:pPr>
              <w:spacing w:line="120" w:lineRule="exact"/>
              <w:rPr>
                <w:rFonts w:cs="Arial"/>
                <w:color w:val="000000"/>
                <w:sz w:val="16"/>
                <w:szCs w:val="16"/>
              </w:rPr>
            </w:pPr>
          </w:p>
          <w:p w14:paraId="177AE808" w14:textId="77777777" w:rsidR="00E6230C" w:rsidRPr="00633E7F" w:rsidRDefault="00E6230C">
            <w:pPr>
              <w:spacing w:after="58"/>
              <w:jc w:val="center"/>
              <w:rPr>
                <w:rFonts w:cs="Arial"/>
                <w:color w:val="000000"/>
                <w:sz w:val="16"/>
                <w:szCs w:val="16"/>
              </w:rPr>
            </w:pPr>
            <w:r w:rsidRPr="00633E7F">
              <w:rPr>
                <w:rFonts w:cs="Arial"/>
                <w:color w:val="000000"/>
                <w:sz w:val="16"/>
                <w:szCs w:val="16"/>
              </w:rPr>
              <w:t>Surgical Procedures II</w:t>
            </w:r>
          </w:p>
        </w:tc>
        <w:tc>
          <w:tcPr>
            <w:tcW w:w="450" w:type="dxa"/>
            <w:tcBorders>
              <w:right w:val="nil"/>
            </w:tcBorders>
          </w:tcPr>
          <w:p w14:paraId="61244A54" w14:textId="77777777" w:rsidR="00E6230C" w:rsidRPr="00633E7F" w:rsidRDefault="00E6230C">
            <w:pPr>
              <w:spacing w:after="58"/>
              <w:jc w:val="center"/>
              <w:rPr>
                <w:rFonts w:cs="Arial"/>
                <w:color w:val="000000"/>
                <w:sz w:val="16"/>
                <w:szCs w:val="16"/>
              </w:rPr>
            </w:pPr>
          </w:p>
        </w:tc>
        <w:tc>
          <w:tcPr>
            <w:tcW w:w="450" w:type="dxa"/>
            <w:tcBorders>
              <w:left w:val="nil"/>
            </w:tcBorders>
          </w:tcPr>
          <w:p w14:paraId="48446709" w14:textId="77777777" w:rsidR="00E6230C" w:rsidRPr="00633E7F" w:rsidRDefault="00E6230C">
            <w:pPr>
              <w:spacing w:after="58"/>
              <w:jc w:val="center"/>
              <w:rPr>
                <w:rFonts w:cs="Arial"/>
                <w:color w:val="000000"/>
                <w:sz w:val="16"/>
                <w:szCs w:val="16"/>
              </w:rPr>
            </w:pPr>
          </w:p>
        </w:tc>
        <w:tc>
          <w:tcPr>
            <w:tcW w:w="540" w:type="dxa"/>
          </w:tcPr>
          <w:p w14:paraId="03319B0A" w14:textId="77777777" w:rsidR="00610DF9" w:rsidRPr="00610DF9" w:rsidRDefault="00610DF9">
            <w:pPr>
              <w:spacing w:after="58"/>
              <w:jc w:val="center"/>
              <w:rPr>
                <w:rFonts w:cs="Arial"/>
                <w:color w:val="000000"/>
                <w:sz w:val="8"/>
                <w:szCs w:val="8"/>
              </w:rPr>
            </w:pPr>
          </w:p>
          <w:p w14:paraId="21158F26" w14:textId="77777777" w:rsidR="00E6230C" w:rsidRPr="00633E7F" w:rsidRDefault="00372CAA">
            <w:pPr>
              <w:spacing w:after="58"/>
              <w:jc w:val="center"/>
              <w:rPr>
                <w:rFonts w:cs="Arial"/>
                <w:color w:val="000000"/>
                <w:sz w:val="16"/>
                <w:szCs w:val="16"/>
              </w:rPr>
            </w:pPr>
            <w:r>
              <w:rPr>
                <w:rFonts w:cs="Arial"/>
                <w:color w:val="000000"/>
                <w:sz w:val="16"/>
                <w:szCs w:val="16"/>
              </w:rPr>
              <w:t>4</w:t>
            </w:r>
          </w:p>
        </w:tc>
        <w:tc>
          <w:tcPr>
            <w:tcW w:w="595" w:type="dxa"/>
          </w:tcPr>
          <w:p w14:paraId="53216758" w14:textId="77777777" w:rsidR="00E6230C" w:rsidRPr="00633E7F" w:rsidRDefault="00E6230C">
            <w:pPr>
              <w:spacing w:after="58"/>
              <w:jc w:val="center"/>
              <w:rPr>
                <w:rFonts w:cs="Arial"/>
                <w:color w:val="000000"/>
                <w:sz w:val="16"/>
                <w:szCs w:val="16"/>
              </w:rPr>
            </w:pPr>
          </w:p>
        </w:tc>
      </w:tr>
      <w:tr w:rsidR="00E6230C" w14:paraId="296B467A" w14:textId="77777777" w:rsidTr="00044CA7">
        <w:tc>
          <w:tcPr>
            <w:tcW w:w="3005" w:type="dxa"/>
          </w:tcPr>
          <w:p w14:paraId="17A3A1BA" w14:textId="77777777" w:rsidR="00E6230C" w:rsidRPr="00633E7F" w:rsidRDefault="00E6230C">
            <w:pPr>
              <w:spacing w:line="120" w:lineRule="exact"/>
              <w:rPr>
                <w:rFonts w:cs="Arial"/>
                <w:color w:val="000000"/>
                <w:sz w:val="16"/>
                <w:szCs w:val="16"/>
              </w:rPr>
            </w:pPr>
          </w:p>
          <w:p w14:paraId="7B802A31" w14:textId="77777777" w:rsidR="00E6230C" w:rsidRPr="00633E7F" w:rsidRDefault="00E6230C">
            <w:pPr>
              <w:spacing w:after="58"/>
              <w:jc w:val="center"/>
              <w:rPr>
                <w:rFonts w:cs="Arial"/>
                <w:color w:val="000000"/>
                <w:sz w:val="16"/>
                <w:szCs w:val="16"/>
              </w:rPr>
            </w:pPr>
            <w:r w:rsidRPr="00633E7F">
              <w:rPr>
                <w:rFonts w:cs="Arial"/>
                <w:color w:val="000000"/>
                <w:sz w:val="16"/>
                <w:szCs w:val="16"/>
              </w:rPr>
              <w:t>SRGT 1</w:t>
            </w:r>
            <w:r w:rsidR="00610DF9">
              <w:rPr>
                <w:rFonts w:cs="Arial"/>
                <w:color w:val="000000"/>
                <w:sz w:val="16"/>
                <w:szCs w:val="16"/>
              </w:rPr>
              <w:t>4</w:t>
            </w:r>
            <w:r w:rsidRPr="00633E7F">
              <w:rPr>
                <w:rFonts w:cs="Arial"/>
                <w:color w:val="000000"/>
                <w:sz w:val="16"/>
                <w:szCs w:val="16"/>
              </w:rPr>
              <w:t>62</w:t>
            </w:r>
          </w:p>
        </w:tc>
        <w:tc>
          <w:tcPr>
            <w:tcW w:w="4140" w:type="dxa"/>
          </w:tcPr>
          <w:p w14:paraId="7EDFA0E5" w14:textId="77777777" w:rsidR="00E6230C" w:rsidRPr="00633E7F" w:rsidRDefault="00E6230C">
            <w:pPr>
              <w:spacing w:line="120" w:lineRule="exact"/>
              <w:rPr>
                <w:rFonts w:cs="Arial"/>
                <w:color w:val="000000"/>
                <w:sz w:val="16"/>
                <w:szCs w:val="16"/>
              </w:rPr>
            </w:pPr>
          </w:p>
          <w:p w14:paraId="642C5E36" w14:textId="77777777" w:rsidR="00E6230C" w:rsidRPr="00633E7F" w:rsidRDefault="00E6230C">
            <w:pPr>
              <w:spacing w:after="58"/>
              <w:jc w:val="center"/>
              <w:rPr>
                <w:rFonts w:cs="Arial"/>
                <w:color w:val="000000"/>
                <w:sz w:val="16"/>
                <w:szCs w:val="16"/>
              </w:rPr>
            </w:pPr>
            <w:r w:rsidRPr="00633E7F">
              <w:rPr>
                <w:rFonts w:cs="Arial"/>
                <w:color w:val="000000"/>
                <w:sz w:val="16"/>
                <w:szCs w:val="16"/>
              </w:rPr>
              <w:t>Clinical - Surgical/Operating Room Technology</w:t>
            </w:r>
          </w:p>
        </w:tc>
        <w:tc>
          <w:tcPr>
            <w:tcW w:w="450" w:type="dxa"/>
            <w:tcBorders>
              <w:right w:val="nil"/>
            </w:tcBorders>
          </w:tcPr>
          <w:p w14:paraId="1527228C" w14:textId="77777777" w:rsidR="00E6230C" w:rsidRPr="00633E7F" w:rsidRDefault="00E6230C">
            <w:pPr>
              <w:spacing w:after="58"/>
              <w:jc w:val="center"/>
              <w:rPr>
                <w:rFonts w:cs="Arial"/>
                <w:color w:val="000000"/>
                <w:sz w:val="16"/>
                <w:szCs w:val="16"/>
              </w:rPr>
            </w:pPr>
          </w:p>
        </w:tc>
        <w:tc>
          <w:tcPr>
            <w:tcW w:w="450" w:type="dxa"/>
            <w:tcBorders>
              <w:left w:val="nil"/>
            </w:tcBorders>
          </w:tcPr>
          <w:p w14:paraId="1965220A" w14:textId="77777777" w:rsidR="00E6230C" w:rsidRPr="00633E7F" w:rsidRDefault="00E6230C">
            <w:pPr>
              <w:spacing w:after="58"/>
              <w:jc w:val="center"/>
              <w:rPr>
                <w:rFonts w:cs="Arial"/>
                <w:color w:val="000000"/>
                <w:sz w:val="16"/>
                <w:szCs w:val="16"/>
              </w:rPr>
            </w:pPr>
          </w:p>
        </w:tc>
        <w:tc>
          <w:tcPr>
            <w:tcW w:w="540" w:type="dxa"/>
          </w:tcPr>
          <w:p w14:paraId="57D7908E" w14:textId="77777777" w:rsidR="00610DF9" w:rsidRPr="00610DF9" w:rsidRDefault="00610DF9">
            <w:pPr>
              <w:spacing w:after="58"/>
              <w:jc w:val="center"/>
              <w:rPr>
                <w:rFonts w:cs="Arial"/>
                <w:color w:val="000000"/>
                <w:sz w:val="8"/>
                <w:szCs w:val="8"/>
              </w:rPr>
            </w:pPr>
          </w:p>
          <w:p w14:paraId="03D176E6" w14:textId="77777777" w:rsidR="00E6230C" w:rsidRPr="00633E7F" w:rsidRDefault="00610DF9">
            <w:pPr>
              <w:spacing w:after="58"/>
              <w:jc w:val="center"/>
              <w:rPr>
                <w:rFonts w:cs="Arial"/>
                <w:color w:val="000000"/>
                <w:sz w:val="16"/>
                <w:szCs w:val="16"/>
              </w:rPr>
            </w:pPr>
            <w:r>
              <w:rPr>
                <w:rFonts w:cs="Arial"/>
                <w:color w:val="000000"/>
                <w:sz w:val="16"/>
                <w:szCs w:val="16"/>
              </w:rPr>
              <w:t>4</w:t>
            </w:r>
          </w:p>
        </w:tc>
        <w:tc>
          <w:tcPr>
            <w:tcW w:w="595" w:type="dxa"/>
          </w:tcPr>
          <w:p w14:paraId="15CB0AD5" w14:textId="77777777" w:rsidR="00E6230C" w:rsidRPr="00633E7F" w:rsidRDefault="00E6230C">
            <w:pPr>
              <w:spacing w:after="58"/>
              <w:jc w:val="center"/>
              <w:rPr>
                <w:rFonts w:cs="Arial"/>
                <w:color w:val="000000"/>
                <w:sz w:val="16"/>
                <w:szCs w:val="16"/>
              </w:rPr>
            </w:pPr>
          </w:p>
        </w:tc>
      </w:tr>
      <w:tr w:rsidR="0082084A" w14:paraId="05E61567" w14:textId="77777777" w:rsidTr="00044CA7">
        <w:tc>
          <w:tcPr>
            <w:tcW w:w="3005" w:type="dxa"/>
          </w:tcPr>
          <w:p w14:paraId="137B7989" w14:textId="77777777" w:rsidR="0082084A" w:rsidRDefault="0082084A" w:rsidP="0082084A">
            <w:pPr>
              <w:spacing w:line="120" w:lineRule="exact"/>
              <w:rPr>
                <w:rFonts w:cs="Arial"/>
                <w:color w:val="000000"/>
                <w:sz w:val="20"/>
                <w:szCs w:val="20"/>
              </w:rPr>
            </w:pPr>
          </w:p>
          <w:p w14:paraId="02F22DA0" w14:textId="77777777" w:rsidR="0082084A" w:rsidRPr="004F1E41" w:rsidRDefault="0082084A" w:rsidP="0082084A">
            <w:pPr>
              <w:spacing w:after="58"/>
              <w:jc w:val="center"/>
              <w:rPr>
                <w:rFonts w:cs="Arial"/>
                <w:color w:val="000000"/>
                <w:sz w:val="16"/>
                <w:szCs w:val="16"/>
              </w:rPr>
            </w:pPr>
            <w:r w:rsidRPr="004F1E41">
              <w:rPr>
                <w:rFonts w:cs="Arial"/>
                <w:color w:val="000000"/>
                <w:sz w:val="16"/>
                <w:szCs w:val="16"/>
              </w:rPr>
              <w:t>SRGT 2130</w:t>
            </w:r>
          </w:p>
        </w:tc>
        <w:tc>
          <w:tcPr>
            <w:tcW w:w="4140" w:type="dxa"/>
          </w:tcPr>
          <w:p w14:paraId="1FCD1716" w14:textId="77777777" w:rsidR="0082084A" w:rsidRDefault="0082084A" w:rsidP="0082084A">
            <w:pPr>
              <w:spacing w:line="120" w:lineRule="exact"/>
              <w:rPr>
                <w:rFonts w:cs="Arial"/>
                <w:color w:val="000000"/>
                <w:sz w:val="20"/>
                <w:szCs w:val="20"/>
              </w:rPr>
            </w:pPr>
          </w:p>
          <w:p w14:paraId="19FB772C" w14:textId="77777777" w:rsidR="0082084A" w:rsidRPr="00CF6499" w:rsidRDefault="0082084A" w:rsidP="0082084A">
            <w:pPr>
              <w:spacing w:after="58"/>
              <w:jc w:val="center"/>
              <w:rPr>
                <w:rFonts w:cs="Arial"/>
                <w:color w:val="000000"/>
                <w:sz w:val="16"/>
                <w:szCs w:val="16"/>
              </w:rPr>
            </w:pPr>
            <w:r w:rsidRPr="00CF6499">
              <w:rPr>
                <w:rFonts w:cs="Arial"/>
                <w:color w:val="000000"/>
                <w:sz w:val="16"/>
                <w:szCs w:val="16"/>
              </w:rPr>
              <w:t>Professional Readiness</w:t>
            </w:r>
          </w:p>
        </w:tc>
        <w:tc>
          <w:tcPr>
            <w:tcW w:w="450" w:type="dxa"/>
            <w:tcBorders>
              <w:right w:val="nil"/>
            </w:tcBorders>
          </w:tcPr>
          <w:p w14:paraId="5F1784BC" w14:textId="77777777" w:rsidR="0082084A" w:rsidRDefault="0082084A" w:rsidP="0082084A">
            <w:pPr>
              <w:spacing w:after="58"/>
              <w:jc w:val="center"/>
              <w:rPr>
                <w:rFonts w:cs="Arial"/>
                <w:color w:val="000000"/>
                <w:sz w:val="20"/>
                <w:szCs w:val="20"/>
              </w:rPr>
            </w:pPr>
          </w:p>
        </w:tc>
        <w:tc>
          <w:tcPr>
            <w:tcW w:w="450" w:type="dxa"/>
            <w:tcBorders>
              <w:left w:val="nil"/>
            </w:tcBorders>
          </w:tcPr>
          <w:p w14:paraId="244C1184" w14:textId="77777777" w:rsidR="0082084A" w:rsidRDefault="0082084A" w:rsidP="0082084A">
            <w:pPr>
              <w:spacing w:after="58"/>
              <w:jc w:val="center"/>
              <w:rPr>
                <w:rFonts w:cs="Arial"/>
                <w:color w:val="000000"/>
                <w:sz w:val="20"/>
                <w:szCs w:val="20"/>
              </w:rPr>
            </w:pPr>
          </w:p>
        </w:tc>
        <w:tc>
          <w:tcPr>
            <w:tcW w:w="540" w:type="dxa"/>
          </w:tcPr>
          <w:p w14:paraId="1548BA0A" w14:textId="77777777" w:rsidR="0082084A" w:rsidRDefault="0082084A" w:rsidP="0082084A">
            <w:pPr>
              <w:spacing w:line="120" w:lineRule="exact"/>
              <w:rPr>
                <w:rFonts w:cs="Arial"/>
                <w:color w:val="000000"/>
                <w:sz w:val="20"/>
                <w:szCs w:val="20"/>
              </w:rPr>
            </w:pPr>
          </w:p>
          <w:p w14:paraId="2215D73E" w14:textId="77777777" w:rsidR="0082084A" w:rsidRPr="00CF6499" w:rsidRDefault="0082084A" w:rsidP="0082084A">
            <w:pPr>
              <w:spacing w:after="58"/>
              <w:jc w:val="center"/>
              <w:rPr>
                <w:rFonts w:cs="Arial"/>
                <w:color w:val="000000"/>
                <w:sz w:val="16"/>
                <w:szCs w:val="16"/>
              </w:rPr>
            </w:pPr>
            <w:r w:rsidRPr="00CF6499">
              <w:rPr>
                <w:rFonts w:cs="Arial"/>
                <w:color w:val="000000"/>
                <w:sz w:val="16"/>
                <w:szCs w:val="16"/>
              </w:rPr>
              <w:t>1</w:t>
            </w:r>
          </w:p>
        </w:tc>
        <w:tc>
          <w:tcPr>
            <w:tcW w:w="595" w:type="dxa"/>
          </w:tcPr>
          <w:p w14:paraId="3AEF358C" w14:textId="77777777" w:rsidR="0082084A" w:rsidRDefault="0082084A" w:rsidP="0082084A">
            <w:pPr>
              <w:spacing w:after="58"/>
              <w:jc w:val="center"/>
              <w:rPr>
                <w:rFonts w:cs="Arial"/>
                <w:color w:val="000000"/>
                <w:sz w:val="20"/>
                <w:szCs w:val="20"/>
              </w:rPr>
            </w:pPr>
          </w:p>
        </w:tc>
      </w:tr>
      <w:tr w:rsidR="0082084A" w14:paraId="4BF415DB" w14:textId="77777777" w:rsidTr="00586751">
        <w:tc>
          <w:tcPr>
            <w:tcW w:w="9180" w:type="dxa"/>
            <w:gridSpan w:val="6"/>
          </w:tcPr>
          <w:p w14:paraId="66CFC637" w14:textId="77777777" w:rsidR="0082084A" w:rsidRPr="00633E7F" w:rsidRDefault="0082084A" w:rsidP="00610DF9">
            <w:pPr>
              <w:spacing w:after="58"/>
              <w:rPr>
                <w:rFonts w:cs="Arial"/>
                <w:b/>
                <w:bCs/>
                <w:color w:val="000000"/>
                <w:sz w:val="16"/>
                <w:szCs w:val="16"/>
              </w:rPr>
            </w:pPr>
            <w:r>
              <w:rPr>
                <w:rFonts w:cs="Arial"/>
                <w:b/>
                <w:bCs/>
                <w:color w:val="000000"/>
                <w:sz w:val="16"/>
                <w:szCs w:val="16"/>
              </w:rPr>
              <w:t xml:space="preserve">                                                                                                                                            </w:t>
            </w:r>
            <w:r w:rsidR="009F4208">
              <w:rPr>
                <w:rFonts w:cs="Arial"/>
                <w:b/>
                <w:bCs/>
                <w:color w:val="000000"/>
                <w:sz w:val="16"/>
                <w:szCs w:val="16"/>
              </w:rPr>
              <w:t xml:space="preserve">                               9</w:t>
            </w:r>
            <w:r>
              <w:rPr>
                <w:rFonts w:cs="Arial"/>
                <w:b/>
                <w:bCs/>
                <w:color w:val="000000"/>
                <w:sz w:val="16"/>
                <w:szCs w:val="16"/>
              </w:rPr>
              <w:t xml:space="preserve"> Total Credit Hours</w:t>
            </w:r>
          </w:p>
        </w:tc>
      </w:tr>
      <w:tr w:rsidR="0082084A" w14:paraId="4143AD5C" w14:textId="77777777" w:rsidTr="00586751">
        <w:tc>
          <w:tcPr>
            <w:tcW w:w="9180" w:type="dxa"/>
            <w:gridSpan w:val="6"/>
          </w:tcPr>
          <w:p w14:paraId="6DF73F48" w14:textId="77777777" w:rsidR="0082084A" w:rsidRPr="00633E7F" w:rsidRDefault="0082084A" w:rsidP="00610DF9">
            <w:pPr>
              <w:spacing w:after="58"/>
              <w:jc w:val="center"/>
              <w:rPr>
                <w:rFonts w:cs="Arial"/>
                <w:b/>
                <w:bCs/>
                <w:color w:val="000000"/>
                <w:sz w:val="16"/>
                <w:szCs w:val="16"/>
              </w:rPr>
            </w:pPr>
            <w:r>
              <w:rPr>
                <w:rFonts w:cs="Arial"/>
                <w:b/>
                <w:bCs/>
                <w:color w:val="000000"/>
                <w:sz w:val="16"/>
                <w:szCs w:val="16"/>
              </w:rPr>
              <w:t>6</w:t>
            </w:r>
            <w:r w:rsidR="00372CAA">
              <w:rPr>
                <w:rFonts w:cs="Arial"/>
                <w:b/>
                <w:bCs/>
                <w:color w:val="000000"/>
                <w:sz w:val="16"/>
                <w:szCs w:val="16"/>
              </w:rPr>
              <w:t>0</w:t>
            </w:r>
            <w:r>
              <w:rPr>
                <w:rFonts w:cs="Arial"/>
                <w:b/>
                <w:bCs/>
                <w:color w:val="000000"/>
                <w:sz w:val="16"/>
                <w:szCs w:val="16"/>
              </w:rPr>
              <w:t xml:space="preserve"> Total Program</w:t>
            </w:r>
            <w:r w:rsidR="009F4208">
              <w:rPr>
                <w:rFonts w:cs="Arial"/>
                <w:b/>
                <w:bCs/>
                <w:color w:val="000000"/>
                <w:sz w:val="16"/>
                <w:szCs w:val="16"/>
              </w:rPr>
              <w:t xml:space="preserve"> </w:t>
            </w:r>
            <w:r>
              <w:rPr>
                <w:rFonts w:cs="Arial"/>
                <w:b/>
                <w:bCs/>
                <w:color w:val="000000"/>
                <w:sz w:val="16"/>
                <w:szCs w:val="16"/>
              </w:rPr>
              <w:t>Hours</w:t>
            </w:r>
          </w:p>
        </w:tc>
      </w:tr>
    </w:tbl>
    <w:p w14:paraId="5C5E742B" w14:textId="77777777" w:rsidR="00E735F2" w:rsidRDefault="00E735F2">
      <w:pPr>
        <w:rPr>
          <w:rFonts w:cs="Arial"/>
          <w:color w:val="000000"/>
        </w:rPr>
      </w:pPr>
    </w:p>
    <w:p w14:paraId="2E9B75FB" w14:textId="77777777" w:rsidR="00FD6EA2" w:rsidRDefault="00FD6EA2">
      <w:pPr>
        <w:rPr>
          <w:rFonts w:cs="Arial"/>
          <w:color w:val="000000"/>
        </w:rPr>
      </w:pPr>
    </w:p>
    <w:p w14:paraId="1D09E84A" w14:textId="42CE0635" w:rsidR="00FD6EA2" w:rsidRDefault="00FD6EA2" w:rsidP="00FD6EA2">
      <w:pPr>
        <w:rPr>
          <w:rFonts w:cs="Arial"/>
          <w:b/>
          <w:bCs/>
          <w:color w:val="000000"/>
        </w:rPr>
      </w:pPr>
      <w:r>
        <w:rPr>
          <w:rFonts w:cs="Arial"/>
          <w:b/>
          <w:bCs/>
          <w:color w:val="000000"/>
          <w:sz w:val="20"/>
          <w:szCs w:val="20"/>
        </w:rPr>
        <w:t>Lamar State College</w:t>
      </w:r>
      <w:r w:rsidR="009F2703">
        <w:rPr>
          <w:rFonts w:cs="Arial"/>
          <w:b/>
          <w:bCs/>
          <w:color w:val="000000"/>
          <w:sz w:val="20"/>
          <w:szCs w:val="20"/>
        </w:rPr>
        <w:t xml:space="preserve"> </w:t>
      </w:r>
      <w:r>
        <w:rPr>
          <w:rFonts w:cs="Arial"/>
          <w:b/>
          <w:bCs/>
          <w:color w:val="000000"/>
          <w:sz w:val="20"/>
          <w:szCs w:val="20"/>
        </w:rPr>
        <w:t>Port Arthur is an equal opportunity/affirmative action institution that does not discriminate based on race, color, sex, religion, age, disability, or ethnic origin.</w:t>
      </w:r>
    </w:p>
    <w:p w14:paraId="20212B03" w14:textId="77777777" w:rsidR="00FD6EA2" w:rsidRDefault="00FD6EA2">
      <w:pPr>
        <w:rPr>
          <w:rFonts w:cs="Arial"/>
          <w:color w:val="000000"/>
        </w:rPr>
        <w:sectPr w:rsidR="00FD6EA2" w:rsidSect="00B93088">
          <w:pgSz w:w="12240" w:h="15840" w:code="1"/>
          <w:pgMar w:top="1008" w:right="720" w:bottom="1008" w:left="720" w:header="720" w:footer="576" w:gutter="0"/>
          <w:cols w:space="720"/>
          <w:noEndnote/>
        </w:sectPr>
      </w:pPr>
    </w:p>
    <w:p w14:paraId="337BDA8C" w14:textId="77777777" w:rsidR="00E574B0" w:rsidRDefault="00E574B0" w:rsidP="00E574B0">
      <w:pPr>
        <w:jc w:val="center"/>
        <w:rPr>
          <w:rFonts w:cs="Arial"/>
          <w:b/>
          <w:bCs/>
          <w:color w:val="000000"/>
          <w:sz w:val="20"/>
          <w:szCs w:val="20"/>
        </w:rPr>
      </w:pPr>
      <w:r>
        <w:rPr>
          <w:rFonts w:cs="Arial"/>
          <w:b/>
          <w:bCs/>
          <w:color w:val="000000"/>
          <w:sz w:val="20"/>
          <w:szCs w:val="20"/>
        </w:rPr>
        <w:lastRenderedPageBreak/>
        <w:t>SURGICAL TECHNOLOGY PROGRAM COURSE DESCRIPTIONS</w:t>
      </w:r>
    </w:p>
    <w:p w14:paraId="317BF923" w14:textId="77777777" w:rsidR="00E574B0" w:rsidRPr="004D2E60" w:rsidRDefault="00E574B0" w:rsidP="00E574B0">
      <w:pPr>
        <w:rPr>
          <w:rFonts w:cs="Arial"/>
          <w:color w:val="000000"/>
          <w:sz w:val="20"/>
          <w:szCs w:val="20"/>
        </w:rPr>
      </w:pPr>
    </w:p>
    <w:p w14:paraId="7C118A1B" w14:textId="77777777" w:rsidR="007A7875" w:rsidRDefault="007A7875" w:rsidP="007A7875">
      <w:pPr>
        <w:rPr>
          <w:rFonts w:cs="Arial"/>
          <w:color w:val="000000"/>
          <w:sz w:val="20"/>
          <w:szCs w:val="20"/>
        </w:rPr>
      </w:pPr>
      <w:r>
        <w:rPr>
          <w:rFonts w:cs="Arial"/>
          <w:b/>
          <w:bCs/>
          <w:color w:val="000000"/>
          <w:sz w:val="20"/>
          <w:szCs w:val="20"/>
          <w:u w:val="single"/>
        </w:rPr>
        <w:t>HITT 1305 Medical Terminology I</w:t>
      </w:r>
    </w:p>
    <w:p w14:paraId="47EC1835" w14:textId="77777777" w:rsidR="00F218FD" w:rsidRPr="00F218FD" w:rsidRDefault="007A7875" w:rsidP="00F218FD">
      <w:pPr>
        <w:rPr>
          <w:rFonts w:cs="Arial"/>
          <w:color w:val="000000"/>
          <w:sz w:val="20"/>
          <w:szCs w:val="20"/>
        </w:rPr>
      </w:pPr>
      <w:r>
        <w:rPr>
          <w:rFonts w:cs="Arial"/>
          <w:b/>
          <w:bCs/>
          <w:color w:val="000000"/>
          <w:sz w:val="20"/>
          <w:szCs w:val="20"/>
        </w:rPr>
        <w:t>Course Description:</w:t>
      </w:r>
      <w:r>
        <w:rPr>
          <w:rFonts w:cs="Arial"/>
          <w:color w:val="000000"/>
          <w:sz w:val="20"/>
          <w:szCs w:val="20"/>
        </w:rPr>
        <w:t xml:space="preserve">  </w:t>
      </w:r>
      <w:r w:rsidR="00F218FD" w:rsidRPr="00F218FD">
        <w:rPr>
          <w:rFonts w:cs="Arial"/>
          <w:color w:val="000000"/>
          <w:sz w:val="20"/>
          <w:szCs w:val="20"/>
        </w:rPr>
        <w:t>A study of word origin and structure through the introduction of prefixes, suffixes,</w:t>
      </w:r>
      <w:r w:rsidR="0030539D">
        <w:rPr>
          <w:rFonts w:cs="Arial"/>
          <w:color w:val="000000"/>
          <w:sz w:val="20"/>
          <w:szCs w:val="20"/>
        </w:rPr>
        <w:t xml:space="preserve"> </w:t>
      </w:r>
      <w:r w:rsidR="00F218FD" w:rsidRPr="00F218FD">
        <w:rPr>
          <w:rFonts w:cs="Arial"/>
          <w:color w:val="000000"/>
          <w:sz w:val="20"/>
          <w:szCs w:val="20"/>
        </w:rPr>
        <w:t>root words, plurals, abbreviations and symbols. Surgical procedures, medical</w:t>
      </w:r>
      <w:r w:rsidR="00F218FD">
        <w:rPr>
          <w:rFonts w:cs="Arial"/>
          <w:color w:val="000000"/>
          <w:sz w:val="20"/>
          <w:szCs w:val="20"/>
        </w:rPr>
        <w:t xml:space="preserve"> </w:t>
      </w:r>
      <w:r w:rsidR="00F218FD" w:rsidRPr="00F218FD">
        <w:rPr>
          <w:rFonts w:cs="Arial"/>
          <w:color w:val="000000"/>
          <w:sz w:val="20"/>
          <w:szCs w:val="20"/>
        </w:rPr>
        <w:t>specialties and diagnostic procedures.</w:t>
      </w:r>
    </w:p>
    <w:p w14:paraId="47698065" w14:textId="77777777" w:rsidR="007A7875" w:rsidRDefault="00F218FD" w:rsidP="00F218FD">
      <w:pPr>
        <w:rPr>
          <w:rFonts w:cs="Arial"/>
          <w:color w:val="000000"/>
          <w:sz w:val="20"/>
          <w:szCs w:val="20"/>
        </w:rPr>
      </w:pPr>
      <w:r w:rsidRPr="00F218FD">
        <w:rPr>
          <w:rFonts w:cs="Arial"/>
          <w:color w:val="000000"/>
          <w:sz w:val="20"/>
          <w:szCs w:val="20"/>
        </w:rPr>
        <w:t>NOTE: Student must complete course with grade of “C” or better.</w:t>
      </w:r>
    </w:p>
    <w:p w14:paraId="356F860C" w14:textId="77777777" w:rsidR="007A7875" w:rsidRPr="003825B3" w:rsidRDefault="007A7875" w:rsidP="007A7875">
      <w:pPr>
        <w:rPr>
          <w:rFonts w:cs="Arial"/>
          <w:color w:val="000000"/>
          <w:sz w:val="6"/>
          <w:szCs w:val="6"/>
        </w:rPr>
      </w:pPr>
    </w:p>
    <w:p w14:paraId="12764EA8" w14:textId="77777777" w:rsidR="007A7875" w:rsidRDefault="007A7875" w:rsidP="007A7875">
      <w:pPr>
        <w:rPr>
          <w:rFonts w:cs="Arial"/>
          <w:b/>
          <w:bCs/>
          <w:color w:val="000000"/>
          <w:sz w:val="20"/>
          <w:szCs w:val="20"/>
          <w:u w:val="single"/>
        </w:rPr>
      </w:pPr>
      <w:r>
        <w:rPr>
          <w:rFonts w:cs="Arial"/>
          <w:b/>
          <w:bCs/>
          <w:color w:val="000000"/>
          <w:sz w:val="20"/>
          <w:szCs w:val="20"/>
        </w:rPr>
        <w:t xml:space="preserve">Course Learning Outcomes:  </w:t>
      </w:r>
      <w:r>
        <w:rPr>
          <w:rFonts w:cs="Arial"/>
          <w:color w:val="000000"/>
          <w:sz w:val="20"/>
          <w:szCs w:val="20"/>
        </w:rPr>
        <w:t>The student will identify, spell, pronounce, and define root words, prefixes, and suffixes utilized in a basic medical-surgical vocabulary; build basic medical terms using prefixes, suffixes, root words, and combining forms; and define medical terms related to anatomy, physiology, laboratory tests, surgery, pathology, and radiology.</w:t>
      </w:r>
    </w:p>
    <w:p w14:paraId="5FB443C5" w14:textId="77777777" w:rsidR="007A7875" w:rsidRDefault="007A7875" w:rsidP="00E574B0">
      <w:pPr>
        <w:rPr>
          <w:rFonts w:cs="Arial"/>
          <w:b/>
          <w:bCs/>
          <w:color w:val="000000"/>
          <w:sz w:val="20"/>
          <w:szCs w:val="20"/>
          <w:u w:val="single"/>
        </w:rPr>
      </w:pPr>
    </w:p>
    <w:p w14:paraId="2198B403" w14:textId="77777777" w:rsidR="00E574B0" w:rsidRDefault="00E574B0" w:rsidP="00E574B0">
      <w:pPr>
        <w:rPr>
          <w:rFonts w:cs="Arial"/>
          <w:color w:val="000000"/>
          <w:sz w:val="20"/>
          <w:szCs w:val="20"/>
        </w:rPr>
      </w:pPr>
      <w:r>
        <w:rPr>
          <w:rFonts w:cs="Arial"/>
          <w:b/>
          <w:bCs/>
          <w:color w:val="000000"/>
          <w:sz w:val="20"/>
          <w:szCs w:val="20"/>
          <w:u w:val="single"/>
        </w:rPr>
        <w:t>NURA 1301 Nurse Aide for Health Care Organizations I</w:t>
      </w:r>
    </w:p>
    <w:p w14:paraId="7A3E8997" w14:textId="77777777" w:rsidR="00E574B0" w:rsidRDefault="00E574B0" w:rsidP="00E574B0">
      <w:pPr>
        <w:rPr>
          <w:rFonts w:cs="Arial"/>
          <w:color w:val="000000"/>
          <w:sz w:val="20"/>
          <w:szCs w:val="20"/>
        </w:rPr>
      </w:pPr>
      <w:r>
        <w:rPr>
          <w:rFonts w:cs="Arial"/>
          <w:b/>
          <w:bCs/>
          <w:color w:val="000000"/>
          <w:sz w:val="20"/>
          <w:szCs w:val="20"/>
        </w:rPr>
        <w:t>Course Description:</w:t>
      </w:r>
      <w:r>
        <w:rPr>
          <w:rFonts w:cs="Arial"/>
          <w:color w:val="000000"/>
          <w:sz w:val="20"/>
          <w:szCs w:val="20"/>
        </w:rPr>
        <w:t xml:space="preserve"> Preparation for entry level nursing assistants to achieve a level of knowledge, skills, and abilities essential to provide basic care to residents of long-term care facilities.  Topics include resident’s rights, communication, safety, observation, reporting and assisting residents in maintai</w:t>
      </w:r>
      <w:r w:rsidR="00256340">
        <w:rPr>
          <w:rFonts w:cs="Arial"/>
          <w:color w:val="000000"/>
          <w:sz w:val="20"/>
          <w:szCs w:val="20"/>
        </w:rPr>
        <w:t xml:space="preserve">ning basic comfort and safety. </w:t>
      </w:r>
      <w:r>
        <w:rPr>
          <w:rFonts w:cs="Arial"/>
          <w:color w:val="000000"/>
          <w:sz w:val="20"/>
          <w:szCs w:val="20"/>
        </w:rPr>
        <w:t xml:space="preserve">Emphasis </w:t>
      </w:r>
      <w:r w:rsidR="00C91287">
        <w:rPr>
          <w:rFonts w:cs="Arial"/>
          <w:color w:val="000000"/>
          <w:sz w:val="20"/>
          <w:szCs w:val="20"/>
        </w:rPr>
        <w:t xml:space="preserve">is </w:t>
      </w:r>
      <w:r>
        <w:rPr>
          <w:rFonts w:cs="Arial"/>
          <w:color w:val="000000"/>
          <w:sz w:val="20"/>
          <w:szCs w:val="20"/>
        </w:rPr>
        <w:t>on effective interaction with members of the health care team.</w:t>
      </w:r>
    </w:p>
    <w:p w14:paraId="4C315007" w14:textId="77777777" w:rsidR="00E574B0" w:rsidRPr="003825B3" w:rsidRDefault="00E574B0" w:rsidP="00E574B0">
      <w:pPr>
        <w:rPr>
          <w:rFonts w:cs="Arial"/>
          <w:color w:val="000000"/>
          <w:sz w:val="6"/>
          <w:szCs w:val="6"/>
        </w:rPr>
      </w:pPr>
    </w:p>
    <w:p w14:paraId="1AD80538" w14:textId="77777777" w:rsidR="00E574B0" w:rsidRDefault="00E574B0" w:rsidP="00E574B0">
      <w:pPr>
        <w:rPr>
          <w:rFonts w:cs="Arial"/>
          <w:color w:val="000000"/>
          <w:sz w:val="20"/>
          <w:szCs w:val="20"/>
        </w:rPr>
      </w:pPr>
      <w:r>
        <w:rPr>
          <w:rFonts w:cs="Arial"/>
          <w:b/>
          <w:bCs/>
          <w:color w:val="000000"/>
          <w:sz w:val="20"/>
          <w:szCs w:val="20"/>
        </w:rPr>
        <w:t>Learning Outcomes:</w:t>
      </w:r>
      <w:r>
        <w:rPr>
          <w:rFonts w:cs="Arial"/>
          <w:color w:val="000000"/>
          <w:sz w:val="20"/>
          <w:szCs w:val="20"/>
        </w:rPr>
        <w:t xml:space="preserve"> The student will provide basic care to residents in a long-term care facility; communicate and interact effectively with residents and their families based on sensitivity to the psychosocial needs; and assist residents in attaining and maintaining basic comfort and safety.  The student will protect, support, and promote the rights of the residents; provide safety and preventive measures in the care of residents; demonstrate skills in observing and reporting; and function effectively as a member of the health care team.</w:t>
      </w:r>
    </w:p>
    <w:p w14:paraId="6C4D05AA" w14:textId="77777777" w:rsidR="00E574B0" w:rsidRPr="003825B3" w:rsidRDefault="00E574B0" w:rsidP="00E574B0">
      <w:pPr>
        <w:rPr>
          <w:rFonts w:cs="Arial"/>
          <w:color w:val="000000"/>
          <w:sz w:val="6"/>
          <w:szCs w:val="6"/>
        </w:rPr>
      </w:pPr>
    </w:p>
    <w:p w14:paraId="61DF402B" w14:textId="77777777" w:rsidR="00E574B0" w:rsidRDefault="00E574B0" w:rsidP="00E574B0">
      <w:pPr>
        <w:rPr>
          <w:rFonts w:cs="Arial"/>
          <w:color w:val="000000"/>
          <w:sz w:val="20"/>
          <w:szCs w:val="20"/>
        </w:rPr>
      </w:pPr>
      <w:r>
        <w:rPr>
          <w:rFonts w:cs="Arial"/>
          <w:b/>
          <w:bCs/>
          <w:color w:val="000000"/>
          <w:sz w:val="20"/>
          <w:szCs w:val="20"/>
        </w:rPr>
        <w:t>Mandatory Co-requisite:</w:t>
      </w:r>
      <w:r>
        <w:rPr>
          <w:rFonts w:cs="Arial"/>
          <w:color w:val="000000"/>
          <w:sz w:val="20"/>
          <w:szCs w:val="20"/>
        </w:rPr>
        <w:t xml:space="preserve">  NURA 1160 Clinical - Nursing Assistant/Aide</w:t>
      </w:r>
    </w:p>
    <w:p w14:paraId="4CADA3BD" w14:textId="77777777" w:rsidR="00E574B0" w:rsidRDefault="00E574B0" w:rsidP="00E574B0">
      <w:pPr>
        <w:rPr>
          <w:rFonts w:cs="Arial"/>
          <w:color w:val="000000"/>
          <w:sz w:val="20"/>
          <w:szCs w:val="20"/>
        </w:rPr>
      </w:pPr>
    </w:p>
    <w:p w14:paraId="3C6F55A3" w14:textId="77777777" w:rsidR="00E574B0" w:rsidRDefault="002F2AFC" w:rsidP="00E574B0">
      <w:pPr>
        <w:rPr>
          <w:rFonts w:cs="Arial"/>
          <w:color w:val="000000"/>
          <w:sz w:val="20"/>
          <w:szCs w:val="20"/>
        </w:rPr>
      </w:pPr>
      <w:r>
        <w:rPr>
          <w:rFonts w:cs="Arial"/>
          <w:b/>
          <w:bCs/>
          <w:color w:val="000000"/>
          <w:sz w:val="20"/>
          <w:szCs w:val="20"/>
          <w:u w:val="single"/>
        </w:rPr>
        <w:t>NURA 1160 Clinical</w:t>
      </w:r>
      <w:r w:rsidR="00E574B0">
        <w:rPr>
          <w:rFonts w:cs="Arial"/>
          <w:b/>
          <w:bCs/>
          <w:color w:val="000000"/>
          <w:sz w:val="20"/>
          <w:szCs w:val="20"/>
          <w:u w:val="single"/>
        </w:rPr>
        <w:t xml:space="preserve"> - Nursing Assistant/Aide</w:t>
      </w:r>
    </w:p>
    <w:p w14:paraId="16352F1A" w14:textId="77777777" w:rsidR="00E574B0" w:rsidRDefault="00E574B0" w:rsidP="00E574B0">
      <w:pPr>
        <w:rPr>
          <w:rFonts w:cs="Arial"/>
          <w:color w:val="000000"/>
          <w:sz w:val="20"/>
          <w:szCs w:val="20"/>
        </w:rPr>
      </w:pPr>
      <w:r>
        <w:rPr>
          <w:rFonts w:cs="Arial"/>
          <w:b/>
          <w:bCs/>
          <w:color w:val="000000"/>
          <w:sz w:val="20"/>
          <w:szCs w:val="20"/>
        </w:rPr>
        <w:t>Course Description:</w:t>
      </w:r>
      <w:r>
        <w:rPr>
          <w:rFonts w:cs="Arial"/>
          <w:color w:val="000000"/>
          <w:sz w:val="20"/>
          <w:szCs w:val="20"/>
        </w:rPr>
        <w:t xml:space="preserve">  A method of instruction providing detailed education, training and work-based experience, and direct patient/client care, generally at a clinical site.  Specific detailed learning objectives are developed for each course by the faculty.  On-site clinical instruction, supervision, evaluation, and placement </w:t>
      </w:r>
      <w:r w:rsidR="002F2AFC">
        <w:rPr>
          <w:rFonts w:cs="Arial"/>
          <w:color w:val="000000"/>
          <w:sz w:val="20"/>
          <w:szCs w:val="20"/>
        </w:rPr>
        <w:t>are</w:t>
      </w:r>
      <w:r>
        <w:rPr>
          <w:rFonts w:cs="Arial"/>
          <w:color w:val="000000"/>
          <w:sz w:val="20"/>
          <w:szCs w:val="20"/>
        </w:rPr>
        <w:t xml:space="preserve"> the responsibility of the college faculty.  Clinical experiences are unpaid external learning experiences.  Course may be repeated if topics and learning outcomes vary.</w:t>
      </w:r>
    </w:p>
    <w:p w14:paraId="115CA69B" w14:textId="77777777" w:rsidR="00E574B0" w:rsidRPr="003825B3" w:rsidRDefault="00E574B0" w:rsidP="00E574B0">
      <w:pPr>
        <w:rPr>
          <w:rFonts w:cs="Arial"/>
          <w:color w:val="000000"/>
          <w:sz w:val="6"/>
          <w:szCs w:val="6"/>
        </w:rPr>
      </w:pPr>
    </w:p>
    <w:p w14:paraId="2A703797" w14:textId="77777777" w:rsidR="00E574B0" w:rsidRDefault="00E574B0" w:rsidP="00E574B0">
      <w:pPr>
        <w:rPr>
          <w:rFonts w:cs="Arial"/>
          <w:color w:val="000000"/>
          <w:sz w:val="20"/>
          <w:szCs w:val="20"/>
        </w:rPr>
      </w:pPr>
      <w:r>
        <w:rPr>
          <w:rFonts w:cs="Arial"/>
          <w:b/>
          <w:bCs/>
          <w:color w:val="000000"/>
          <w:sz w:val="20"/>
          <w:szCs w:val="20"/>
        </w:rPr>
        <w:t>Course Learning Outcomes:</w:t>
      </w:r>
      <w:r>
        <w:rPr>
          <w:rFonts w:cs="Arial"/>
          <w:color w:val="000000"/>
          <w:sz w:val="20"/>
          <w:szCs w:val="20"/>
        </w:rPr>
        <w:t xml:space="preserve">  As outlined in the learning plan, the student will apply the theory, concepts, and skills involving specialized materials, equipment, procedures, regulations, laws, and interactions within and among political, economic, environmental, social, and legal systems associated with the particular occupation and the business/industry; demonstrate legal and ethical behavior, safety practices, interpersonal and teamwork skills, communicating in the applicable language of the occupation and the business or industry.</w:t>
      </w:r>
    </w:p>
    <w:p w14:paraId="2E1166EF" w14:textId="77777777" w:rsidR="00E574B0" w:rsidRPr="003825B3" w:rsidRDefault="00E574B0" w:rsidP="00E574B0">
      <w:pPr>
        <w:rPr>
          <w:rFonts w:cs="Arial"/>
          <w:color w:val="000000"/>
          <w:sz w:val="6"/>
          <w:szCs w:val="6"/>
        </w:rPr>
      </w:pPr>
    </w:p>
    <w:p w14:paraId="6CA6B8D0" w14:textId="77777777" w:rsidR="00E574B0" w:rsidRDefault="00E574B0" w:rsidP="00E574B0">
      <w:pPr>
        <w:rPr>
          <w:rFonts w:cs="Arial"/>
          <w:color w:val="000000"/>
          <w:sz w:val="20"/>
          <w:szCs w:val="20"/>
        </w:rPr>
      </w:pPr>
      <w:r>
        <w:rPr>
          <w:rFonts w:cs="Arial"/>
          <w:b/>
          <w:bCs/>
          <w:color w:val="000000"/>
          <w:sz w:val="20"/>
          <w:szCs w:val="20"/>
        </w:rPr>
        <w:t xml:space="preserve">Mandatory Co-requisite: </w:t>
      </w:r>
      <w:r>
        <w:rPr>
          <w:rFonts w:cs="Arial"/>
          <w:color w:val="000000"/>
          <w:sz w:val="20"/>
          <w:szCs w:val="20"/>
        </w:rPr>
        <w:t>NURA 1301 Nurse Aide for Health Care Organizations I</w:t>
      </w:r>
    </w:p>
    <w:p w14:paraId="530CE32C" w14:textId="77777777" w:rsidR="00E574B0" w:rsidRDefault="00E574B0" w:rsidP="00E574B0">
      <w:pPr>
        <w:rPr>
          <w:rFonts w:cs="Arial"/>
          <w:color w:val="000000"/>
          <w:sz w:val="20"/>
          <w:szCs w:val="20"/>
        </w:rPr>
      </w:pPr>
    </w:p>
    <w:p w14:paraId="3073E022" w14:textId="77777777" w:rsidR="00E574B0" w:rsidRDefault="00870E1A" w:rsidP="00E574B0">
      <w:pPr>
        <w:rPr>
          <w:rFonts w:cs="Arial"/>
          <w:color w:val="000000"/>
          <w:sz w:val="20"/>
          <w:szCs w:val="20"/>
        </w:rPr>
      </w:pPr>
      <w:r>
        <w:rPr>
          <w:rFonts w:cs="Arial"/>
          <w:b/>
          <w:bCs/>
          <w:color w:val="000000"/>
          <w:sz w:val="20"/>
          <w:szCs w:val="20"/>
          <w:u w:val="single"/>
        </w:rPr>
        <w:t xml:space="preserve">SRGT </w:t>
      </w:r>
      <w:r w:rsidR="0030539D">
        <w:rPr>
          <w:rFonts w:cs="Arial"/>
          <w:b/>
          <w:bCs/>
          <w:color w:val="000000"/>
          <w:sz w:val="20"/>
          <w:szCs w:val="20"/>
          <w:u w:val="single"/>
        </w:rPr>
        <w:t>14</w:t>
      </w:r>
      <w:r w:rsidR="002F2AFC">
        <w:rPr>
          <w:rFonts w:cs="Arial"/>
          <w:b/>
          <w:bCs/>
          <w:color w:val="000000"/>
          <w:sz w:val="20"/>
          <w:szCs w:val="20"/>
          <w:u w:val="single"/>
        </w:rPr>
        <w:t>05 Introduction</w:t>
      </w:r>
      <w:r w:rsidR="00E574B0">
        <w:rPr>
          <w:rFonts w:cs="Arial"/>
          <w:b/>
          <w:bCs/>
          <w:color w:val="000000"/>
          <w:sz w:val="20"/>
          <w:szCs w:val="20"/>
          <w:u w:val="single"/>
        </w:rPr>
        <w:t xml:space="preserve"> to Surgical Technology</w:t>
      </w:r>
    </w:p>
    <w:p w14:paraId="686A4753" w14:textId="77777777" w:rsidR="00E574B0" w:rsidRDefault="00E574B0" w:rsidP="00E574B0">
      <w:pPr>
        <w:rPr>
          <w:rFonts w:cs="Arial"/>
          <w:color w:val="000000"/>
          <w:sz w:val="20"/>
          <w:szCs w:val="20"/>
        </w:rPr>
      </w:pPr>
      <w:r>
        <w:rPr>
          <w:rFonts w:cs="Arial"/>
          <w:b/>
          <w:bCs/>
          <w:color w:val="000000"/>
          <w:sz w:val="20"/>
          <w:szCs w:val="20"/>
        </w:rPr>
        <w:t xml:space="preserve">Course Description:  </w:t>
      </w:r>
      <w:r>
        <w:rPr>
          <w:rFonts w:cs="Arial"/>
          <w:color w:val="000000"/>
          <w:sz w:val="20"/>
          <w:szCs w:val="20"/>
        </w:rPr>
        <w:t xml:space="preserve">Orientation to surgical technology theory, surgical pharmacology and anesthesia, </w:t>
      </w:r>
      <w:r w:rsidR="001F40D3">
        <w:rPr>
          <w:rFonts w:cs="Arial"/>
          <w:color w:val="000000"/>
          <w:sz w:val="20"/>
          <w:szCs w:val="20"/>
        </w:rPr>
        <w:t xml:space="preserve">technological sciences </w:t>
      </w:r>
      <w:r>
        <w:rPr>
          <w:rFonts w:cs="Arial"/>
          <w:color w:val="000000"/>
          <w:sz w:val="20"/>
          <w:szCs w:val="20"/>
        </w:rPr>
        <w:t>and patient care concepts.</w:t>
      </w:r>
    </w:p>
    <w:p w14:paraId="503F2639" w14:textId="77777777" w:rsidR="00E574B0" w:rsidRPr="003825B3" w:rsidRDefault="00E574B0" w:rsidP="00E574B0">
      <w:pPr>
        <w:rPr>
          <w:rFonts w:cs="Arial"/>
          <w:color w:val="000000"/>
          <w:sz w:val="6"/>
          <w:szCs w:val="6"/>
        </w:rPr>
      </w:pPr>
    </w:p>
    <w:p w14:paraId="21AA4834" w14:textId="77777777" w:rsidR="00E574B0" w:rsidRDefault="00E574B0" w:rsidP="00E574B0">
      <w:pPr>
        <w:rPr>
          <w:rFonts w:cs="Arial"/>
          <w:color w:val="000000"/>
          <w:sz w:val="20"/>
          <w:szCs w:val="20"/>
        </w:rPr>
      </w:pPr>
      <w:r>
        <w:rPr>
          <w:rFonts w:cs="Arial"/>
          <w:b/>
          <w:bCs/>
          <w:color w:val="000000"/>
          <w:sz w:val="20"/>
          <w:szCs w:val="20"/>
        </w:rPr>
        <w:t>Course Learning Outcomes:</w:t>
      </w:r>
      <w:r>
        <w:rPr>
          <w:rFonts w:cs="Arial"/>
          <w:color w:val="000000"/>
          <w:sz w:val="20"/>
          <w:szCs w:val="20"/>
        </w:rPr>
        <w:t xml:space="preserve">  The student will explain the physical, interpersonal, and ethical aspects of the operating room environment; relate basic concepts of surgical pharmacology and anesthesia; and identify and demonstrate patient care concepts.</w:t>
      </w:r>
    </w:p>
    <w:p w14:paraId="1CA0B129" w14:textId="77777777" w:rsidR="00E574B0" w:rsidRPr="003825B3" w:rsidRDefault="00E574B0" w:rsidP="00E574B0">
      <w:pPr>
        <w:rPr>
          <w:rFonts w:cs="Arial"/>
          <w:color w:val="000000"/>
          <w:sz w:val="6"/>
          <w:szCs w:val="6"/>
        </w:rPr>
      </w:pPr>
    </w:p>
    <w:p w14:paraId="5BB92332" w14:textId="37F12A47" w:rsidR="00E574B0" w:rsidRDefault="00E574B0" w:rsidP="009F2703">
      <w:pPr>
        <w:tabs>
          <w:tab w:val="left" w:pos="-1440"/>
        </w:tabs>
        <w:ind w:left="2160" w:hanging="2160"/>
        <w:rPr>
          <w:rFonts w:cs="Arial"/>
          <w:color w:val="000000"/>
          <w:sz w:val="20"/>
          <w:szCs w:val="20"/>
        </w:rPr>
      </w:pPr>
      <w:r>
        <w:rPr>
          <w:rFonts w:cs="Arial"/>
          <w:b/>
          <w:bCs/>
          <w:color w:val="000000"/>
          <w:sz w:val="20"/>
          <w:szCs w:val="20"/>
        </w:rPr>
        <w:t>Pre-requisites:</w:t>
      </w:r>
      <w:r w:rsidR="009F2703">
        <w:rPr>
          <w:rFonts w:cs="Arial"/>
          <w:b/>
          <w:bCs/>
          <w:color w:val="000000"/>
          <w:sz w:val="20"/>
          <w:szCs w:val="20"/>
        </w:rPr>
        <w:tab/>
      </w:r>
      <w:r w:rsidR="00820763" w:rsidRPr="00820763">
        <w:rPr>
          <w:rFonts w:cs="Arial"/>
          <w:color w:val="000000"/>
          <w:sz w:val="20"/>
          <w:szCs w:val="20"/>
        </w:rPr>
        <w:t>BIOL 2301 + BIOL 2101 (BIOL 2401)</w:t>
      </w:r>
      <w:r w:rsidR="00820763">
        <w:rPr>
          <w:rFonts w:cs="Arial"/>
          <w:color w:val="000000"/>
          <w:sz w:val="20"/>
          <w:szCs w:val="20"/>
        </w:rPr>
        <w:t xml:space="preserve"> </w:t>
      </w:r>
      <w:r>
        <w:rPr>
          <w:rFonts w:cs="Arial"/>
          <w:color w:val="000000"/>
          <w:sz w:val="20"/>
          <w:szCs w:val="20"/>
        </w:rPr>
        <w:t>Human Anatomy and Physiology</w:t>
      </w:r>
      <w:r w:rsidR="00820763">
        <w:rPr>
          <w:rFonts w:cs="Arial"/>
          <w:color w:val="000000"/>
          <w:sz w:val="20"/>
          <w:szCs w:val="20"/>
        </w:rPr>
        <w:t xml:space="preserve"> I</w:t>
      </w:r>
    </w:p>
    <w:p w14:paraId="688822EF" w14:textId="77777777" w:rsidR="00E574B0" w:rsidRDefault="00820763" w:rsidP="009F2703">
      <w:pPr>
        <w:ind w:left="1440" w:firstLine="720"/>
        <w:rPr>
          <w:rFonts w:cs="Arial"/>
          <w:color w:val="000000"/>
          <w:sz w:val="20"/>
          <w:szCs w:val="20"/>
        </w:rPr>
      </w:pPr>
      <w:r w:rsidRPr="00820763">
        <w:rPr>
          <w:rFonts w:cs="Arial"/>
          <w:color w:val="000000"/>
          <w:sz w:val="20"/>
          <w:szCs w:val="20"/>
        </w:rPr>
        <w:t>BIOL 230</w:t>
      </w:r>
      <w:r>
        <w:rPr>
          <w:rFonts w:cs="Arial"/>
          <w:color w:val="000000"/>
          <w:sz w:val="20"/>
          <w:szCs w:val="20"/>
        </w:rPr>
        <w:t>2</w:t>
      </w:r>
      <w:r w:rsidRPr="00820763">
        <w:rPr>
          <w:rFonts w:cs="Arial"/>
          <w:color w:val="000000"/>
          <w:sz w:val="20"/>
          <w:szCs w:val="20"/>
        </w:rPr>
        <w:t xml:space="preserve"> + BIOL 210</w:t>
      </w:r>
      <w:r>
        <w:rPr>
          <w:rFonts w:cs="Arial"/>
          <w:color w:val="000000"/>
          <w:sz w:val="20"/>
          <w:szCs w:val="20"/>
        </w:rPr>
        <w:t>2</w:t>
      </w:r>
      <w:r w:rsidRPr="00820763">
        <w:rPr>
          <w:rFonts w:cs="Arial"/>
          <w:color w:val="000000"/>
          <w:sz w:val="20"/>
          <w:szCs w:val="20"/>
        </w:rPr>
        <w:t xml:space="preserve"> (BIOL 240</w:t>
      </w:r>
      <w:r>
        <w:rPr>
          <w:rFonts w:cs="Arial"/>
          <w:color w:val="000000"/>
          <w:sz w:val="20"/>
          <w:szCs w:val="20"/>
        </w:rPr>
        <w:t>2</w:t>
      </w:r>
      <w:r w:rsidRPr="00820763">
        <w:rPr>
          <w:rFonts w:cs="Arial"/>
          <w:color w:val="000000"/>
          <w:sz w:val="20"/>
          <w:szCs w:val="20"/>
        </w:rPr>
        <w:t>)</w:t>
      </w:r>
      <w:r w:rsidR="00E574B0">
        <w:rPr>
          <w:rFonts w:cs="Arial"/>
          <w:color w:val="000000"/>
          <w:sz w:val="20"/>
          <w:szCs w:val="20"/>
        </w:rPr>
        <w:t xml:space="preserve"> Human Anatomy and Physiology</w:t>
      </w:r>
      <w:r>
        <w:rPr>
          <w:rFonts w:cs="Arial"/>
          <w:color w:val="000000"/>
          <w:sz w:val="20"/>
          <w:szCs w:val="20"/>
        </w:rPr>
        <w:t xml:space="preserve"> II</w:t>
      </w:r>
    </w:p>
    <w:p w14:paraId="49B108A2" w14:textId="77777777" w:rsidR="00E574B0" w:rsidRDefault="00820763" w:rsidP="001F40D3">
      <w:pPr>
        <w:ind w:left="1440" w:firstLine="720"/>
        <w:rPr>
          <w:rFonts w:cs="Arial"/>
          <w:color w:val="000000"/>
          <w:sz w:val="20"/>
          <w:szCs w:val="20"/>
        </w:rPr>
      </w:pPr>
      <w:r w:rsidRPr="00820763">
        <w:rPr>
          <w:rFonts w:cs="Arial"/>
          <w:color w:val="000000"/>
          <w:sz w:val="20"/>
          <w:szCs w:val="20"/>
        </w:rPr>
        <w:t>BIOL 23</w:t>
      </w:r>
      <w:r>
        <w:rPr>
          <w:rFonts w:cs="Arial"/>
          <w:color w:val="000000"/>
          <w:sz w:val="20"/>
          <w:szCs w:val="20"/>
        </w:rPr>
        <w:t>20</w:t>
      </w:r>
      <w:r w:rsidRPr="00820763">
        <w:rPr>
          <w:rFonts w:cs="Arial"/>
          <w:color w:val="000000"/>
          <w:sz w:val="20"/>
          <w:szCs w:val="20"/>
        </w:rPr>
        <w:t xml:space="preserve"> + BIOL 21</w:t>
      </w:r>
      <w:r>
        <w:rPr>
          <w:rFonts w:cs="Arial"/>
          <w:color w:val="000000"/>
          <w:sz w:val="20"/>
          <w:szCs w:val="20"/>
        </w:rPr>
        <w:t>20</w:t>
      </w:r>
      <w:r w:rsidRPr="00820763">
        <w:rPr>
          <w:rFonts w:cs="Arial"/>
          <w:color w:val="000000"/>
          <w:sz w:val="20"/>
          <w:szCs w:val="20"/>
        </w:rPr>
        <w:t xml:space="preserve"> (BIOL 24</w:t>
      </w:r>
      <w:r>
        <w:rPr>
          <w:rFonts w:cs="Arial"/>
          <w:color w:val="000000"/>
          <w:sz w:val="20"/>
          <w:szCs w:val="20"/>
        </w:rPr>
        <w:t>20</w:t>
      </w:r>
      <w:r w:rsidRPr="00820763">
        <w:rPr>
          <w:rFonts w:cs="Arial"/>
          <w:color w:val="000000"/>
          <w:sz w:val="20"/>
          <w:szCs w:val="20"/>
        </w:rPr>
        <w:t>)</w:t>
      </w:r>
      <w:r w:rsidR="00E574B0">
        <w:rPr>
          <w:rFonts w:cs="Arial"/>
          <w:color w:val="000000"/>
          <w:sz w:val="20"/>
          <w:szCs w:val="20"/>
        </w:rPr>
        <w:t xml:space="preserve"> Introduction to Microbiology</w:t>
      </w:r>
    </w:p>
    <w:p w14:paraId="27A51894" w14:textId="77777777" w:rsidR="00E574B0" w:rsidRDefault="00CA5004" w:rsidP="001F40D3">
      <w:pPr>
        <w:ind w:left="1440" w:firstLine="720"/>
        <w:rPr>
          <w:rFonts w:cs="Arial"/>
          <w:color w:val="000000"/>
          <w:sz w:val="20"/>
          <w:szCs w:val="20"/>
        </w:rPr>
      </w:pPr>
      <w:r>
        <w:rPr>
          <w:rFonts w:cs="Arial"/>
          <w:color w:val="000000"/>
          <w:sz w:val="20"/>
          <w:szCs w:val="20"/>
        </w:rPr>
        <w:t>HITT 1305</w:t>
      </w:r>
      <w:r w:rsidR="00E574B0">
        <w:rPr>
          <w:rFonts w:cs="Arial"/>
          <w:color w:val="000000"/>
          <w:sz w:val="20"/>
          <w:szCs w:val="20"/>
        </w:rPr>
        <w:t xml:space="preserve"> Medical Terminology</w:t>
      </w:r>
      <w:r>
        <w:rPr>
          <w:rFonts w:cs="Arial"/>
          <w:color w:val="000000"/>
          <w:sz w:val="20"/>
          <w:szCs w:val="20"/>
        </w:rPr>
        <w:t xml:space="preserve"> I</w:t>
      </w:r>
    </w:p>
    <w:p w14:paraId="03ACA48F" w14:textId="77777777" w:rsidR="001F40D3" w:rsidRPr="003825B3" w:rsidRDefault="001F40D3" w:rsidP="001F40D3">
      <w:pPr>
        <w:rPr>
          <w:rFonts w:cs="Arial"/>
          <w:color w:val="000000"/>
          <w:sz w:val="6"/>
          <w:szCs w:val="6"/>
        </w:rPr>
      </w:pPr>
    </w:p>
    <w:p w14:paraId="1131BDAC" w14:textId="77777777" w:rsidR="001F40D3" w:rsidRDefault="001F40D3" w:rsidP="001F40D3">
      <w:pPr>
        <w:rPr>
          <w:rFonts w:cs="Arial"/>
          <w:color w:val="000000"/>
          <w:sz w:val="20"/>
          <w:szCs w:val="20"/>
        </w:rPr>
      </w:pPr>
      <w:r>
        <w:rPr>
          <w:rFonts w:cs="Arial"/>
          <w:color w:val="000000"/>
          <w:sz w:val="20"/>
          <w:szCs w:val="20"/>
        </w:rPr>
        <w:t>Mandatory Co-requisite(s):</w:t>
      </w:r>
      <w:r>
        <w:rPr>
          <w:rFonts w:cs="Arial"/>
          <w:color w:val="000000"/>
          <w:sz w:val="20"/>
          <w:szCs w:val="20"/>
        </w:rPr>
        <w:tab/>
        <w:t>SRGT 1360 – Clinical</w:t>
      </w:r>
    </w:p>
    <w:p w14:paraId="3C461A0B" w14:textId="77777777" w:rsidR="001F40D3" w:rsidRDefault="0030539D" w:rsidP="001F40D3">
      <w:pPr>
        <w:rPr>
          <w:rFonts w:cs="Arial"/>
          <w:color w:val="000000"/>
          <w:sz w:val="20"/>
          <w:szCs w:val="20"/>
        </w:rPr>
      </w:pP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t>SRGT 14</w:t>
      </w:r>
      <w:r w:rsidR="001F40D3">
        <w:rPr>
          <w:rFonts w:cs="Arial"/>
          <w:color w:val="000000"/>
          <w:sz w:val="20"/>
          <w:szCs w:val="20"/>
        </w:rPr>
        <w:t>09 – Fundamentals of Perioperative Concepts and Techniques</w:t>
      </w:r>
    </w:p>
    <w:p w14:paraId="6861F86D" w14:textId="77777777" w:rsidR="00E574B0" w:rsidRDefault="00E574B0" w:rsidP="00E574B0">
      <w:pPr>
        <w:rPr>
          <w:rFonts w:cs="Arial"/>
          <w:color w:val="000000"/>
          <w:sz w:val="20"/>
          <w:szCs w:val="20"/>
        </w:rPr>
      </w:pPr>
    </w:p>
    <w:p w14:paraId="11846509" w14:textId="77777777" w:rsidR="00E574B0" w:rsidRDefault="0030539D" w:rsidP="00E574B0">
      <w:pPr>
        <w:rPr>
          <w:rFonts w:cs="Arial"/>
          <w:color w:val="000000"/>
          <w:sz w:val="20"/>
          <w:szCs w:val="20"/>
        </w:rPr>
      </w:pPr>
      <w:r>
        <w:rPr>
          <w:rFonts w:cs="Arial"/>
          <w:b/>
          <w:bCs/>
          <w:color w:val="000000"/>
          <w:sz w:val="20"/>
          <w:szCs w:val="20"/>
          <w:u w:val="single"/>
        </w:rPr>
        <w:t>SRGT 14</w:t>
      </w:r>
      <w:r w:rsidR="002F2AFC">
        <w:rPr>
          <w:rFonts w:cs="Arial"/>
          <w:b/>
          <w:bCs/>
          <w:color w:val="000000"/>
          <w:sz w:val="20"/>
          <w:szCs w:val="20"/>
          <w:u w:val="single"/>
        </w:rPr>
        <w:t xml:space="preserve">09 </w:t>
      </w:r>
      <w:r w:rsidR="00E574B0">
        <w:rPr>
          <w:rFonts w:cs="Arial"/>
          <w:b/>
          <w:bCs/>
          <w:color w:val="000000"/>
          <w:sz w:val="20"/>
          <w:szCs w:val="20"/>
          <w:u w:val="single"/>
        </w:rPr>
        <w:t xml:space="preserve">Fundamentals of </w:t>
      </w:r>
      <w:r w:rsidR="001F40D3">
        <w:rPr>
          <w:rFonts w:cs="Arial"/>
          <w:b/>
          <w:bCs/>
          <w:color w:val="000000"/>
          <w:sz w:val="20"/>
          <w:szCs w:val="20"/>
          <w:u w:val="single"/>
        </w:rPr>
        <w:t xml:space="preserve">Perioperative Concepts and </w:t>
      </w:r>
      <w:r w:rsidR="00E574B0">
        <w:rPr>
          <w:rFonts w:cs="Arial"/>
          <w:b/>
          <w:bCs/>
          <w:color w:val="000000"/>
          <w:sz w:val="20"/>
          <w:szCs w:val="20"/>
          <w:u w:val="single"/>
        </w:rPr>
        <w:t>Technique</w:t>
      </w:r>
      <w:r w:rsidR="001F40D3">
        <w:rPr>
          <w:rFonts w:cs="Arial"/>
          <w:b/>
          <w:bCs/>
          <w:color w:val="000000"/>
          <w:sz w:val="20"/>
          <w:szCs w:val="20"/>
          <w:u w:val="single"/>
        </w:rPr>
        <w:t xml:space="preserve">s </w:t>
      </w:r>
    </w:p>
    <w:p w14:paraId="1F24D247" w14:textId="77777777" w:rsidR="00E574B0" w:rsidRDefault="00E574B0" w:rsidP="00E574B0">
      <w:pPr>
        <w:rPr>
          <w:rFonts w:cs="Arial"/>
          <w:color w:val="000000"/>
          <w:sz w:val="20"/>
          <w:szCs w:val="20"/>
        </w:rPr>
      </w:pPr>
      <w:r>
        <w:rPr>
          <w:rFonts w:cs="Arial"/>
          <w:b/>
          <w:bCs/>
          <w:color w:val="000000"/>
          <w:sz w:val="20"/>
          <w:szCs w:val="20"/>
        </w:rPr>
        <w:t xml:space="preserve">Course Description:  </w:t>
      </w:r>
      <w:r>
        <w:rPr>
          <w:rFonts w:cs="Arial"/>
          <w:color w:val="000000"/>
          <w:sz w:val="20"/>
          <w:szCs w:val="20"/>
        </w:rPr>
        <w:t xml:space="preserve">In-depth coverage of </w:t>
      </w:r>
      <w:r w:rsidR="001F40D3">
        <w:rPr>
          <w:rFonts w:cs="Arial"/>
          <w:color w:val="000000"/>
          <w:sz w:val="20"/>
          <w:szCs w:val="20"/>
        </w:rPr>
        <w:t xml:space="preserve">perioperative concepts such as </w:t>
      </w:r>
      <w:r>
        <w:rPr>
          <w:rFonts w:cs="Arial"/>
          <w:color w:val="000000"/>
          <w:sz w:val="20"/>
          <w:szCs w:val="20"/>
        </w:rPr>
        <w:t xml:space="preserve">aseptic principles and practices, infectious processes, wound healing, and creation and maintenance of the sterile field. </w:t>
      </w:r>
    </w:p>
    <w:p w14:paraId="62A3B69F" w14:textId="77777777" w:rsidR="00E574B0" w:rsidRPr="003825B3" w:rsidRDefault="00E574B0" w:rsidP="00E574B0">
      <w:pPr>
        <w:rPr>
          <w:rFonts w:cs="Arial"/>
          <w:color w:val="000000"/>
          <w:sz w:val="6"/>
          <w:szCs w:val="6"/>
        </w:rPr>
      </w:pPr>
    </w:p>
    <w:p w14:paraId="3DA1E0E1" w14:textId="77777777" w:rsidR="00E574B0" w:rsidRDefault="00E574B0" w:rsidP="00E574B0">
      <w:pPr>
        <w:rPr>
          <w:rFonts w:cs="Arial"/>
          <w:color w:val="000000"/>
          <w:sz w:val="20"/>
          <w:szCs w:val="20"/>
        </w:rPr>
      </w:pPr>
      <w:r>
        <w:rPr>
          <w:rFonts w:cs="Arial"/>
          <w:b/>
          <w:bCs/>
          <w:color w:val="000000"/>
          <w:sz w:val="20"/>
          <w:szCs w:val="20"/>
        </w:rPr>
        <w:t xml:space="preserve">Course Learning Outcomes:  </w:t>
      </w:r>
      <w:r>
        <w:rPr>
          <w:rFonts w:cs="Arial"/>
          <w:color w:val="000000"/>
          <w:sz w:val="20"/>
          <w:szCs w:val="20"/>
        </w:rPr>
        <w:t>The student will identify and demonstrate principles and practices of aseptic techniques; explain infectious processes and concepts of wound healing; and create and maintain a sterile field utilizing basic case preparation and procedures.</w:t>
      </w:r>
    </w:p>
    <w:p w14:paraId="063CFFE4" w14:textId="77777777" w:rsidR="00E574B0" w:rsidRPr="003825B3" w:rsidRDefault="00E574B0" w:rsidP="00E574B0">
      <w:pPr>
        <w:rPr>
          <w:rFonts w:cs="Arial"/>
          <w:color w:val="000000"/>
          <w:sz w:val="6"/>
          <w:szCs w:val="6"/>
        </w:rPr>
      </w:pPr>
    </w:p>
    <w:p w14:paraId="6D3193BC" w14:textId="77777777" w:rsidR="00E574B0" w:rsidRDefault="00E574B0" w:rsidP="00E574B0">
      <w:pPr>
        <w:rPr>
          <w:rFonts w:cs="Arial"/>
          <w:color w:val="000000"/>
          <w:sz w:val="20"/>
          <w:szCs w:val="20"/>
        </w:rPr>
      </w:pPr>
      <w:r>
        <w:rPr>
          <w:rFonts w:cs="Arial"/>
          <w:b/>
          <w:bCs/>
          <w:color w:val="000000"/>
          <w:sz w:val="20"/>
          <w:szCs w:val="20"/>
        </w:rPr>
        <w:t xml:space="preserve">Mandatory Co-requisite: </w:t>
      </w:r>
      <w:r w:rsidR="00870E1A">
        <w:rPr>
          <w:rFonts w:cs="Arial"/>
          <w:color w:val="000000"/>
          <w:sz w:val="20"/>
          <w:szCs w:val="20"/>
        </w:rPr>
        <w:t>SRGT 13</w:t>
      </w:r>
      <w:r>
        <w:rPr>
          <w:rFonts w:cs="Arial"/>
          <w:color w:val="000000"/>
          <w:sz w:val="20"/>
          <w:szCs w:val="20"/>
        </w:rPr>
        <w:t>60 Clinical</w:t>
      </w:r>
    </w:p>
    <w:p w14:paraId="21FD7F32" w14:textId="77777777" w:rsidR="00E574B0" w:rsidRDefault="00E574B0" w:rsidP="00E574B0">
      <w:pPr>
        <w:rPr>
          <w:rFonts w:cs="Arial"/>
          <w:color w:val="000000"/>
          <w:sz w:val="20"/>
          <w:szCs w:val="20"/>
        </w:rPr>
      </w:pPr>
    </w:p>
    <w:p w14:paraId="15056A39" w14:textId="77777777" w:rsidR="00E574B0" w:rsidRDefault="00E574B0" w:rsidP="00E574B0">
      <w:pPr>
        <w:rPr>
          <w:rFonts w:cs="Arial"/>
          <w:color w:val="000000"/>
          <w:sz w:val="20"/>
          <w:szCs w:val="20"/>
        </w:rPr>
      </w:pPr>
      <w:r>
        <w:rPr>
          <w:rFonts w:cs="Arial"/>
          <w:b/>
          <w:bCs/>
          <w:color w:val="000000"/>
          <w:sz w:val="20"/>
          <w:szCs w:val="20"/>
          <w:u w:val="single"/>
        </w:rPr>
        <w:t xml:space="preserve">SRGT </w:t>
      </w:r>
      <w:r w:rsidR="002F2AFC">
        <w:rPr>
          <w:rFonts w:cs="Arial"/>
          <w:b/>
          <w:bCs/>
          <w:color w:val="000000"/>
          <w:sz w:val="20"/>
          <w:szCs w:val="20"/>
          <w:u w:val="single"/>
        </w:rPr>
        <w:t>1360 Clinical</w:t>
      </w:r>
      <w:r>
        <w:rPr>
          <w:rFonts w:cs="Arial"/>
          <w:b/>
          <w:bCs/>
          <w:color w:val="000000"/>
          <w:sz w:val="20"/>
          <w:szCs w:val="20"/>
          <w:u w:val="single"/>
        </w:rPr>
        <w:t xml:space="preserve"> </w:t>
      </w:r>
      <w:r w:rsidR="001F40D3">
        <w:rPr>
          <w:rFonts w:cs="Arial"/>
          <w:b/>
          <w:bCs/>
          <w:color w:val="000000"/>
          <w:sz w:val="20"/>
          <w:szCs w:val="20"/>
          <w:u w:val="single"/>
        </w:rPr>
        <w:t>–</w:t>
      </w:r>
      <w:r>
        <w:rPr>
          <w:rFonts w:cs="Arial"/>
          <w:b/>
          <w:bCs/>
          <w:color w:val="000000"/>
          <w:sz w:val="20"/>
          <w:szCs w:val="20"/>
          <w:u w:val="single"/>
        </w:rPr>
        <w:t xml:space="preserve"> Surgical</w:t>
      </w:r>
      <w:r w:rsidR="001F40D3">
        <w:rPr>
          <w:rFonts w:cs="Arial"/>
          <w:b/>
          <w:bCs/>
          <w:color w:val="000000"/>
          <w:sz w:val="20"/>
          <w:szCs w:val="20"/>
          <w:u w:val="single"/>
        </w:rPr>
        <w:t xml:space="preserve"> Technology</w:t>
      </w:r>
    </w:p>
    <w:p w14:paraId="0BC8C402" w14:textId="77777777" w:rsidR="00E574B0" w:rsidRDefault="00E574B0" w:rsidP="00E574B0">
      <w:pPr>
        <w:rPr>
          <w:rFonts w:cs="Arial"/>
          <w:color w:val="000000"/>
          <w:sz w:val="20"/>
          <w:szCs w:val="20"/>
        </w:rPr>
      </w:pPr>
      <w:r>
        <w:rPr>
          <w:rFonts w:cs="Arial"/>
          <w:b/>
          <w:bCs/>
          <w:color w:val="000000"/>
          <w:sz w:val="20"/>
          <w:szCs w:val="20"/>
        </w:rPr>
        <w:t xml:space="preserve">Course Description:  </w:t>
      </w:r>
      <w:r w:rsidR="001F40D3">
        <w:rPr>
          <w:rFonts w:cs="Arial"/>
          <w:color w:val="000000"/>
          <w:sz w:val="20"/>
          <w:szCs w:val="20"/>
        </w:rPr>
        <w:t xml:space="preserve">Health-related, </w:t>
      </w:r>
      <w:r>
        <w:rPr>
          <w:rFonts w:cs="Arial"/>
          <w:color w:val="000000"/>
          <w:sz w:val="20"/>
          <w:szCs w:val="20"/>
        </w:rPr>
        <w:t xml:space="preserve">work-based experience </w:t>
      </w:r>
      <w:r w:rsidR="001F40D3">
        <w:rPr>
          <w:rFonts w:cs="Arial"/>
          <w:color w:val="000000"/>
          <w:sz w:val="20"/>
          <w:szCs w:val="20"/>
        </w:rPr>
        <w:t>that enables the student to apply specialized occupational theory, skills, and concepts. Direct supervision is provide</w:t>
      </w:r>
      <w:r w:rsidR="001D718E">
        <w:rPr>
          <w:rFonts w:cs="Arial"/>
          <w:color w:val="000000"/>
          <w:sz w:val="20"/>
          <w:szCs w:val="20"/>
        </w:rPr>
        <w:t>d</w:t>
      </w:r>
      <w:r w:rsidR="001F40D3">
        <w:rPr>
          <w:rFonts w:cs="Arial"/>
          <w:color w:val="000000"/>
          <w:sz w:val="20"/>
          <w:szCs w:val="20"/>
        </w:rPr>
        <w:t xml:space="preserve"> by the clinical professional. </w:t>
      </w:r>
    </w:p>
    <w:p w14:paraId="30143627" w14:textId="77777777" w:rsidR="001F40D3" w:rsidRPr="003825B3" w:rsidRDefault="001F40D3" w:rsidP="00E574B0">
      <w:pPr>
        <w:rPr>
          <w:rFonts w:cs="Arial"/>
          <w:color w:val="000000"/>
          <w:sz w:val="6"/>
          <w:szCs w:val="6"/>
        </w:rPr>
      </w:pPr>
    </w:p>
    <w:p w14:paraId="126E3D34" w14:textId="77777777" w:rsidR="00E574B0" w:rsidRDefault="00E574B0" w:rsidP="00E574B0">
      <w:pPr>
        <w:rPr>
          <w:rFonts w:cs="Arial"/>
          <w:color w:val="000000"/>
          <w:sz w:val="20"/>
          <w:szCs w:val="20"/>
        </w:rPr>
      </w:pPr>
      <w:r>
        <w:rPr>
          <w:rFonts w:cs="Arial"/>
          <w:b/>
          <w:bCs/>
          <w:color w:val="000000"/>
          <w:sz w:val="20"/>
          <w:szCs w:val="20"/>
        </w:rPr>
        <w:t xml:space="preserve">Course Learning Outcomes:  </w:t>
      </w:r>
      <w:r>
        <w:rPr>
          <w:rFonts w:cs="Arial"/>
          <w:color w:val="000000"/>
          <w:sz w:val="20"/>
          <w:szCs w:val="20"/>
        </w:rPr>
        <w:t>As outlined in the learning plan, the student will apply the theory, concepts, and skills involving specialized materials, equipment, procedures, regulations, laws, and interactions within and among political, economic, environmental, social, and legal systems associated with the particular occupation and the business/industry; demonstrate legal and ethical behavior, safety practices, interpersonal and teamwork skills, communicating in the applicable language of the occupation and the business or industry.</w:t>
      </w:r>
    </w:p>
    <w:p w14:paraId="2A2EAEDC" w14:textId="77777777" w:rsidR="00E574B0" w:rsidRPr="003825B3" w:rsidRDefault="00E574B0" w:rsidP="00E574B0">
      <w:pPr>
        <w:rPr>
          <w:rFonts w:cs="Arial"/>
          <w:color w:val="000000"/>
          <w:sz w:val="6"/>
          <w:szCs w:val="6"/>
        </w:rPr>
      </w:pPr>
    </w:p>
    <w:p w14:paraId="5BF705E3" w14:textId="77777777" w:rsidR="00E574B0" w:rsidRDefault="00E574B0" w:rsidP="00E574B0">
      <w:pPr>
        <w:tabs>
          <w:tab w:val="left" w:pos="-1440"/>
        </w:tabs>
        <w:ind w:left="2880" w:hanging="2880"/>
        <w:rPr>
          <w:rFonts w:cs="Arial"/>
          <w:color w:val="000000"/>
          <w:sz w:val="20"/>
          <w:szCs w:val="20"/>
        </w:rPr>
      </w:pPr>
      <w:r>
        <w:rPr>
          <w:rFonts w:cs="Arial"/>
          <w:b/>
          <w:bCs/>
          <w:color w:val="000000"/>
          <w:sz w:val="20"/>
          <w:szCs w:val="20"/>
        </w:rPr>
        <w:t xml:space="preserve">Mandatory Co-requisite: </w:t>
      </w:r>
      <w:r w:rsidR="00870E1A">
        <w:rPr>
          <w:rFonts w:cs="Arial"/>
          <w:color w:val="000000"/>
          <w:sz w:val="20"/>
          <w:szCs w:val="20"/>
        </w:rPr>
        <w:tab/>
        <w:t>SRGT 1</w:t>
      </w:r>
      <w:r w:rsidR="0030539D">
        <w:rPr>
          <w:rFonts w:cs="Arial"/>
          <w:color w:val="000000"/>
          <w:sz w:val="20"/>
          <w:szCs w:val="20"/>
        </w:rPr>
        <w:t>4</w:t>
      </w:r>
      <w:r>
        <w:rPr>
          <w:rFonts w:cs="Arial"/>
          <w:color w:val="000000"/>
          <w:sz w:val="20"/>
          <w:szCs w:val="20"/>
        </w:rPr>
        <w:t>0</w:t>
      </w:r>
      <w:r w:rsidR="001F40D3">
        <w:rPr>
          <w:rFonts w:cs="Arial"/>
          <w:color w:val="000000"/>
          <w:sz w:val="20"/>
          <w:szCs w:val="20"/>
        </w:rPr>
        <w:t>5 -</w:t>
      </w:r>
      <w:r>
        <w:rPr>
          <w:rFonts w:cs="Arial"/>
          <w:color w:val="000000"/>
          <w:sz w:val="20"/>
          <w:szCs w:val="20"/>
        </w:rPr>
        <w:t xml:space="preserve"> </w:t>
      </w:r>
      <w:r w:rsidR="001F40D3">
        <w:rPr>
          <w:rFonts w:cs="Arial"/>
          <w:color w:val="000000"/>
          <w:sz w:val="20"/>
          <w:szCs w:val="20"/>
        </w:rPr>
        <w:t>Introduction to Surgical Technology</w:t>
      </w:r>
    </w:p>
    <w:p w14:paraId="2EA9B8BF" w14:textId="77777777" w:rsidR="00E574B0" w:rsidRDefault="0030539D" w:rsidP="001F40D3">
      <w:pPr>
        <w:ind w:firstLine="2880"/>
        <w:rPr>
          <w:rFonts w:cs="Arial"/>
          <w:color w:val="000000"/>
          <w:sz w:val="20"/>
          <w:szCs w:val="20"/>
        </w:rPr>
      </w:pPr>
      <w:r>
        <w:rPr>
          <w:rFonts w:cs="Arial"/>
          <w:color w:val="000000"/>
          <w:sz w:val="20"/>
          <w:szCs w:val="20"/>
        </w:rPr>
        <w:t>SRGT 14</w:t>
      </w:r>
      <w:r w:rsidR="00E574B0">
        <w:rPr>
          <w:rFonts w:cs="Arial"/>
          <w:color w:val="000000"/>
          <w:sz w:val="20"/>
          <w:szCs w:val="20"/>
        </w:rPr>
        <w:t>0</w:t>
      </w:r>
      <w:r w:rsidR="001F40D3">
        <w:rPr>
          <w:rFonts w:cs="Arial"/>
          <w:color w:val="000000"/>
          <w:sz w:val="20"/>
          <w:szCs w:val="20"/>
        </w:rPr>
        <w:t>9 -</w:t>
      </w:r>
      <w:r w:rsidR="00E574B0">
        <w:rPr>
          <w:rFonts w:cs="Arial"/>
          <w:color w:val="000000"/>
          <w:sz w:val="20"/>
          <w:szCs w:val="20"/>
        </w:rPr>
        <w:t xml:space="preserve"> </w:t>
      </w:r>
      <w:r w:rsidR="001F40D3">
        <w:rPr>
          <w:rFonts w:cs="Arial"/>
          <w:color w:val="000000"/>
          <w:sz w:val="20"/>
          <w:szCs w:val="20"/>
        </w:rPr>
        <w:t>Fundamentals of Perioperative Concepts and Techniques</w:t>
      </w:r>
    </w:p>
    <w:p w14:paraId="402144B7" w14:textId="77777777" w:rsidR="003825B3" w:rsidRPr="003825B3" w:rsidRDefault="003825B3" w:rsidP="001F40D3">
      <w:pPr>
        <w:ind w:firstLine="2880"/>
        <w:rPr>
          <w:rFonts w:cs="Arial"/>
          <w:color w:val="000000"/>
          <w:sz w:val="12"/>
          <w:szCs w:val="12"/>
        </w:rPr>
      </w:pPr>
    </w:p>
    <w:p w14:paraId="5755E557" w14:textId="77777777" w:rsidR="00E574B0" w:rsidRDefault="00F80E29" w:rsidP="00E574B0">
      <w:pPr>
        <w:rPr>
          <w:rFonts w:cs="Arial"/>
          <w:color w:val="000000"/>
          <w:sz w:val="20"/>
          <w:szCs w:val="20"/>
        </w:rPr>
      </w:pPr>
      <w:r>
        <w:rPr>
          <w:rFonts w:cs="Arial"/>
          <w:b/>
          <w:bCs/>
          <w:color w:val="000000"/>
          <w:sz w:val="20"/>
          <w:szCs w:val="20"/>
          <w:u w:val="single"/>
        </w:rPr>
        <w:t>SRGT 15</w:t>
      </w:r>
      <w:r w:rsidR="002F2AFC">
        <w:rPr>
          <w:rFonts w:cs="Arial"/>
          <w:b/>
          <w:bCs/>
          <w:color w:val="000000"/>
          <w:sz w:val="20"/>
          <w:szCs w:val="20"/>
          <w:u w:val="single"/>
        </w:rPr>
        <w:t xml:space="preserve">41 </w:t>
      </w:r>
      <w:r w:rsidR="00E574B0">
        <w:rPr>
          <w:rFonts w:cs="Arial"/>
          <w:b/>
          <w:bCs/>
          <w:color w:val="000000"/>
          <w:sz w:val="20"/>
          <w:szCs w:val="20"/>
          <w:u w:val="single"/>
        </w:rPr>
        <w:t>Surgical Procedures I</w:t>
      </w:r>
    </w:p>
    <w:p w14:paraId="154C11AD" w14:textId="77777777" w:rsidR="00E574B0" w:rsidRDefault="00E574B0" w:rsidP="00E574B0">
      <w:pPr>
        <w:rPr>
          <w:rFonts w:cs="Arial"/>
          <w:color w:val="000000"/>
          <w:sz w:val="20"/>
          <w:szCs w:val="20"/>
        </w:rPr>
      </w:pPr>
      <w:r>
        <w:rPr>
          <w:rFonts w:cs="Arial"/>
          <w:b/>
          <w:bCs/>
          <w:color w:val="000000"/>
          <w:sz w:val="20"/>
          <w:szCs w:val="20"/>
        </w:rPr>
        <w:t xml:space="preserve">Course Description:  </w:t>
      </w:r>
      <w:r>
        <w:rPr>
          <w:rFonts w:cs="Arial"/>
          <w:color w:val="000000"/>
          <w:sz w:val="20"/>
          <w:szCs w:val="20"/>
        </w:rPr>
        <w:t xml:space="preserve">Introduction to surgical pathology and its relationship to surgical procedures.  Emphasis on surgical procedures related to the general, OB/GYN, genitourinary, and orthopedic surgical </w:t>
      </w:r>
      <w:r w:rsidR="002F2AFC">
        <w:rPr>
          <w:rFonts w:cs="Arial"/>
          <w:color w:val="000000"/>
          <w:sz w:val="20"/>
          <w:szCs w:val="20"/>
        </w:rPr>
        <w:t>specialties</w:t>
      </w:r>
      <w:r>
        <w:rPr>
          <w:rFonts w:cs="Arial"/>
          <w:color w:val="000000"/>
          <w:sz w:val="20"/>
          <w:szCs w:val="20"/>
        </w:rPr>
        <w:t xml:space="preserve"> incorporating instruments, equipment, and supplies required for safe patient care. </w:t>
      </w:r>
    </w:p>
    <w:p w14:paraId="224ECFE0" w14:textId="77777777" w:rsidR="00E574B0" w:rsidRPr="003825B3" w:rsidRDefault="00E574B0" w:rsidP="00E574B0">
      <w:pPr>
        <w:rPr>
          <w:rFonts w:cs="Arial"/>
          <w:color w:val="000000"/>
          <w:sz w:val="6"/>
          <w:szCs w:val="6"/>
        </w:rPr>
      </w:pPr>
    </w:p>
    <w:p w14:paraId="4489766D" w14:textId="77777777" w:rsidR="00E574B0" w:rsidRDefault="00E574B0" w:rsidP="00E574B0">
      <w:pPr>
        <w:rPr>
          <w:rFonts w:cs="Arial"/>
          <w:color w:val="000000"/>
          <w:sz w:val="20"/>
          <w:szCs w:val="20"/>
        </w:rPr>
      </w:pPr>
      <w:r>
        <w:rPr>
          <w:rFonts w:cs="Arial"/>
          <w:b/>
          <w:bCs/>
          <w:color w:val="000000"/>
          <w:sz w:val="20"/>
          <w:szCs w:val="20"/>
        </w:rPr>
        <w:t xml:space="preserve">Course Learning Outcomes:  </w:t>
      </w:r>
      <w:r>
        <w:rPr>
          <w:rFonts w:cs="Arial"/>
          <w:color w:val="000000"/>
          <w:sz w:val="20"/>
          <w:szCs w:val="20"/>
        </w:rPr>
        <w:t>The student will relate the relevant anatomy and pathology to indications for selected surgical procedures; summarize patient preparation for selected surgical procedures; select appropriate instruments, equipment, and supplies and reconstruct the sequence for selected surgical procedures; and identify expected outcomes and possible complications for selected procedures.</w:t>
      </w:r>
    </w:p>
    <w:p w14:paraId="68911A52" w14:textId="77777777" w:rsidR="00E574B0" w:rsidRPr="003825B3" w:rsidRDefault="00E574B0" w:rsidP="00E574B0">
      <w:pPr>
        <w:rPr>
          <w:rFonts w:cs="Arial"/>
          <w:color w:val="000000"/>
          <w:sz w:val="6"/>
          <w:szCs w:val="6"/>
        </w:rPr>
      </w:pPr>
    </w:p>
    <w:p w14:paraId="21ABBD1E" w14:textId="77777777" w:rsidR="00E574B0" w:rsidRDefault="00E574B0" w:rsidP="00E574B0">
      <w:pPr>
        <w:tabs>
          <w:tab w:val="left" w:pos="-1440"/>
        </w:tabs>
        <w:ind w:left="2880" w:hanging="2880"/>
        <w:rPr>
          <w:rFonts w:cs="Arial"/>
          <w:color w:val="000000"/>
          <w:sz w:val="20"/>
          <w:szCs w:val="20"/>
        </w:rPr>
      </w:pPr>
      <w:r>
        <w:rPr>
          <w:rFonts w:cs="Arial"/>
          <w:b/>
          <w:bCs/>
          <w:color w:val="000000"/>
          <w:sz w:val="20"/>
          <w:szCs w:val="20"/>
        </w:rPr>
        <w:t xml:space="preserve">Mandatory Prerequisites:  </w:t>
      </w:r>
      <w:r w:rsidR="0030539D">
        <w:rPr>
          <w:rFonts w:cs="Arial"/>
          <w:color w:val="000000"/>
          <w:sz w:val="20"/>
          <w:szCs w:val="20"/>
        </w:rPr>
        <w:tab/>
        <w:t>SRGT 14</w:t>
      </w:r>
      <w:r>
        <w:rPr>
          <w:rFonts w:cs="Arial"/>
          <w:color w:val="000000"/>
          <w:sz w:val="20"/>
          <w:szCs w:val="20"/>
        </w:rPr>
        <w:t xml:space="preserve">05 Introduction to Surgical Technology </w:t>
      </w:r>
    </w:p>
    <w:p w14:paraId="5482EF01" w14:textId="77777777" w:rsidR="00E574B0" w:rsidRDefault="0030539D" w:rsidP="00E574B0">
      <w:pPr>
        <w:ind w:firstLine="2880"/>
        <w:rPr>
          <w:rFonts w:cs="Arial"/>
          <w:color w:val="000000"/>
          <w:sz w:val="20"/>
          <w:szCs w:val="20"/>
        </w:rPr>
      </w:pPr>
      <w:r>
        <w:rPr>
          <w:rFonts w:cs="Arial"/>
          <w:color w:val="000000"/>
          <w:sz w:val="20"/>
          <w:szCs w:val="20"/>
        </w:rPr>
        <w:t>SRGT 14</w:t>
      </w:r>
      <w:r w:rsidR="00E574B0">
        <w:rPr>
          <w:rFonts w:cs="Arial"/>
          <w:color w:val="000000"/>
          <w:sz w:val="20"/>
          <w:szCs w:val="20"/>
        </w:rPr>
        <w:t xml:space="preserve">09 Fundamentals </w:t>
      </w:r>
      <w:r w:rsidR="008A4131">
        <w:rPr>
          <w:rFonts w:cs="Arial"/>
          <w:color w:val="000000"/>
          <w:sz w:val="20"/>
          <w:szCs w:val="20"/>
        </w:rPr>
        <w:t>of Perioperative Concepts and Techniques</w:t>
      </w:r>
    </w:p>
    <w:p w14:paraId="3E17E1AA" w14:textId="77777777" w:rsidR="00E574B0" w:rsidRDefault="00870E1A" w:rsidP="00E574B0">
      <w:pPr>
        <w:ind w:firstLine="2880"/>
        <w:rPr>
          <w:rFonts w:cs="Arial"/>
          <w:color w:val="000000"/>
          <w:sz w:val="20"/>
          <w:szCs w:val="20"/>
        </w:rPr>
      </w:pPr>
      <w:r>
        <w:rPr>
          <w:rFonts w:cs="Arial"/>
          <w:color w:val="000000"/>
          <w:sz w:val="20"/>
          <w:szCs w:val="20"/>
        </w:rPr>
        <w:t>SRGT 13</w:t>
      </w:r>
      <w:r w:rsidR="00E574B0">
        <w:rPr>
          <w:rFonts w:cs="Arial"/>
          <w:color w:val="000000"/>
          <w:sz w:val="20"/>
          <w:szCs w:val="20"/>
        </w:rPr>
        <w:t>60 Clinical</w:t>
      </w:r>
    </w:p>
    <w:p w14:paraId="35390A9B" w14:textId="77777777" w:rsidR="00E574B0" w:rsidRPr="003825B3" w:rsidRDefault="00E574B0" w:rsidP="00E574B0">
      <w:pPr>
        <w:rPr>
          <w:rFonts w:cs="Arial"/>
          <w:color w:val="000000"/>
          <w:sz w:val="6"/>
          <w:szCs w:val="6"/>
        </w:rPr>
      </w:pPr>
    </w:p>
    <w:p w14:paraId="68589999" w14:textId="77777777" w:rsidR="00E574B0" w:rsidRDefault="00E574B0" w:rsidP="00E574B0">
      <w:pPr>
        <w:tabs>
          <w:tab w:val="left" w:pos="-1440"/>
        </w:tabs>
        <w:ind w:left="2880" w:hanging="2880"/>
        <w:rPr>
          <w:rFonts w:cs="Arial"/>
          <w:color w:val="000000"/>
          <w:sz w:val="20"/>
          <w:szCs w:val="20"/>
        </w:rPr>
      </w:pPr>
      <w:r>
        <w:rPr>
          <w:rFonts w:cs="Arial"/>
          <w:b/>
          <w:bCs/>
          <w:color w:val="000000"/>
          <w:sz w:val="20"/>
          <w:szCs w:val="20"/>
        </w:rPr>
        <w:t>Mandatory Co-requisite:</w:t>
      </w:r>
      <w:r>
        <w:rPr>
          <w:rFonts w:cs="Arial"/>
          <w:b/>
          <w:bCs/>
          <w:color w:val="000000"/>
          <w:sz w:val="20"/>
          <w:szCs w:val="20"/>
        </w:rPr>
        <w:tab/>
      </w:r>
      <w:r>
        <w:rPr>
          <w:rFonts w:cs="Arial"/>
          <w:color w:val="000000"/>
          <w:sz w:val="20"/>
          <w:szCs w:val="20"/>
        </w:rPr>
        <w:t>SRGT 1</w:t>
      </w:r>
      <w:r w:rsidR="00870E1A">
        <w:rPr>
          <w:rFonts w:cs="Arial"/>
          <w:color w:val="000000"/>
          <w:sz w:val="20"/>
          <w:szCs w:val="20"/>
        </w:rPr>
        <w:t>4</w:t>
      </w:r>
      <w:r>
        <w:rPr>
          <w:rFonts w:cs="Arial"/>
          <w:color w:val="000000"/>
          <w:sz w:val="20"/>
          <w:szCs w:val="20"/>
        </w:rPr>
        <w:t>61 Clinical</w:t>
      </w:r>
    </w:p>
    <w:p w14:paraId="2A0972C0" w14:textId="77777777" w:rsidR="00E574B0" w:rsidRPr="003825B3" w:rsidRDefault="00E574B0" w:rsidP="00E574B0">
      <w:pPr>
        <w:rPr>
          <w:rFonts w:cs="Arial"/>
          <w:color w:val="000000"/>
          <w:sz w:val="12"/>
          <w:szCs w:val="12"/>
        </w:rPr>
      </w:pPr>
    </w:p>
    <w:p w14:paraId="4784065E" w14:textId="77777777" w:rsidR="00E574B0" w:rsidRDefault="00870E1A" w:rsidP="00E574B0">
      <w:pPr>
        <w:rPr>
          <w:rFonts w:cs="Arial"/>
          <w:color w:val="000000"/>
          <w:sz w:val="20"/>
          <w:szCs w:val="20"/>
        </w:rPr>
      </w:pPr>
      <w:r>
        <w:rPr>
          <w:rFonts w:cs="Arial"/>
          <w:b/>
          <w:bCs/>
          <w:color w:val="000000"/>
          <w:sz w:val="20"/>
          <w:szCs w:val="20"/>
          <w:u w:val="single"/>
        </w:rPr>
        <w:t xml:space="preserve">SRGT </w:t>
      </w:r>
      <w:r w:rsidR="002F2AFC">
        <w:rPr>
          <w:rFonts w:cs="Arial"/>
          <w:b/>
          <w:bCs/>
          <w:color w:val="000000"/>
          <w:sz w:val="20"/>
          <w:szCs w:val="20"/>
          <w:u w:val="single"/>
        </w:rPr>
        <w:t>1461 Clinical</w:t>
      </w:r>
      <w:r w:rsidR="00E574B0">
        <w:rPr>
          <w:rFonts w:cs="Arial"/>
          <w:b/>
          <w:bCs/>
          <w:color w:val="000000"/>
          <w:sz w:val="20"/>
          <w:szCs w:val="20"/>
          <w:u w:val="single"/>
        </w:rPr>
        <w:t xml:space="preserve"> </w:t>
      </w:r>
      <w:r w:rsidR="008A4131">
        <w:rPr>
          <w:rFonts w:cs="Arial"/>
          <w:b/>
          <w:bCs/>
          <w:color w:val="000000"/>
          <w:sz w:val="20"/>
          <w:szCs w:val="20"/>
          <w:u w:val="single"/>
        </w:rPr>
        <w:t>–</w:t>
      </w:r>
      <w:r w:rsidR="00E574B0">
        <w:rPr>
          <w:rFonts w:cs="Arial"/>
          <w:b/>
          <w:bCs/>
          <w:color w:val="000000"/>
          <w:sz w:val="20"/>
          <w:szCs w:val="20"/>
          <w:u w:val="single"/>
        </w:rPr>
        <w:t xml:space="preserve"> Surgical</w:t>
      </w:r>
      <w:r w:rsidR="008A4131">
        <w:rPr>
          <w:rFonts w:cs="Arial"/>
          <w:b/>
          <w:bCs/>
          <w:color w:val="000000"/>
          <w:sz w:val="20"/>
          <w:szCs w:val="20"/>
          <w:u w:val="single"/>
        </w:rPr>
        <w:t xml:space="preserve"> Technology </w:t>
      </w:r>
    </w:p>
    <w:p w14:paraId="2EF51D17" w14:textId="77777777" w:rsidR="00E574B0" w:rsidRDefault="004D2E60" w:rsidP="00E574B0">
      <w:pPr>
        <w:rPr>
          <w:rFonts w:cs="Arial"/>
          <w:color w:val="000000"/>
          <w:sz w:val="20"/>
          <w:szCs w:val="20"/>
        </w:rPr>
      </w:pPr>
      <w:r>
        <w:rPr>
          <w:rFonts w:cs="Arial"/>
          <w:b/>
          <w:bCs/>
          <w:color w:val="000000"/>
          <w:sz w:val="20"/>
          <w:szCs w:val="20"/>
        </w:rPr>
        <w:t>C</w:t>
      </w:r>
      <w:r w:rsidR="00E574B0">
        <w:rPr>
          <w:rFonts w:cs="Arial"/>
          <w:b/>
          <w:bCs/>
          <w:color w:val="000000"/>
          <w:sz w:val="20"/>
          <w:szCs w:val="20"/>
        </w:rPr>
        <w:t xml:space="preserve">ourse Description:  </w:t>
      </w:r>
      <w:r w:rsidR="008A4131">
        <w:rPr>
          <w:rFonts w:cs="Arial"/>
          <w:b/>
          <w:bCs/>
          <w:color w:val="000000"/>
          <w:sz w:val="20"/>
          <w:szCs w:val="20"/>
        </w:rPr>
        <w:t xml:space="preserve">Health-related, </w:t>
      </w:r>
      <w:r w:rsidR="00E574B0">
        <w:rPr>
          <w:rFonts w:cs="Arial"/>
          <w:color w:val="000000"/>
          <w:sz w:val="20"/>
          <w:szCs w:val="20"/>
        </w:rPr>
        <w:t xml:space="preserve">work-based experience </w:t>
      </w:r>
      <w:r w:rsidR="008A4131">
        <w:rPr>
          <w:rFonts w:cs="Arial"/>
          <w:color w:val="000000"/>
          <w:sz w:val="20"/>
          <w:szCs w:val="20"/>
        </w:rPr>
        <w:t xml:space="preserve">that enables the student to apply specialized occupational theory, skills, and concepts. Direct supervision is provided by the clinical professional. </w:t>
      </w:r>
    </w:p>
    <w:p w14:paraId="0C69C623" w14:textId="77777777" w:rsidR="008A4131" w:rsidRPr="003825B3" w:rsidRDefault="008A4131" w:rsidP="00E574B0">
      <w:pPr>
        <w:rPr>
          <w:rFonts w:cs="Arial"/>
          <w:color w:val="000000"/>
          <w:sz w:val="6"/>
          <w:szCs w:val="6"/>
        </w:rPr>
      </w:pPr>
    </w:p>
    <w:p w14:paraId="50E2EAD4" w14:textId="77777777" w:rsidR="00E574B0" w:rsidRDefault="00E574B0" w:rsidP="00E574B0">
      <w:pPr>
        <w:rPr>
          <w:rFonts w:cs="Arial"/>
          <w:color w:val="000000"/>
          <w:sz w:val="20"/>
          <w:szCs w:val="20"/>
        </w:rPr>
      </w:pPr>
      <w:r>
        <w:rPr>
          <w:rFonts w:cs="Arial"/>
          <w:b/>
          <w:bCs/>
          <w:color w:val="000000"/>
          <w:sz w:val="20"/>
          <w:szCs w:val="20"/>
        </w:rPr>
        <w:t xml:space="preserve">Course Learning Outcomes:  </w:t>
      </w:r>
      <w:r>
        <w:rPr>
          <w:rFonts w:cs="Arial"/>
          <w:color w:val="000000"/>
          <w:sz w:val="20"/>
          <w:szCs w:val="20"/>
        </w:rPr>
        <w:t>As outlined in the learning plan, the student will apply the theory, concepts, and skills involving specialized materials, equipment, procedures, regulations, laws, and interactions within and among political, economic, environmental, social, and legal systems associated with the particular occupation and the business/industry; demonstrate legal and ethical behavior, safety practices, interpersonal and teamwork skills, communicating in the applicable language of the occupation and the business or industry.</w:t>
      </w:r>
    </w:p>
    <w:p w14:paraId="2C57B71C" w14:textId="77777777" w:rsidR="00E574B0" w:rsidRPr="003825B3" w:rsidRDefault="00E574B0" w:rsidP="00E574B0">
      <w:pPr>
        <w:rPr>
          <w:rFonts w:cs="Arial"/>
          <w:color w:val="000000"/>
          <w:sz w:val="6"/>
          <w:szCs w:val="6"/>
        </w:rPr>
      </w:pPr>
    </w:p>
    <w:p w14:paraId="3C187CD2" w14:textId="77777777" w:rsidR="00E574B0" w:rsidRDefault="00E574B0" w:rsidP="00E574B0">
      <w:pPr>
        <w:tabs>
          <w:tab w:val="left" w:pos="-1440"/>
        </w:tabs>
        <w:ind w:left="2880" w:hanging="2880"/>
        <w:rPr>
          <w:rFonts w:cs="Arial"/>
          <w:color w:val="000000"/>
          <w:sz w:val="20"/>
          <w:szCs w:val="20"/>
        </w:rPr>
      </w:pPr>
      <w:r>
        <w:rPr>
          <w:rFonts w:cs="Arial"/>
          <w:b/>
          <w:bCs/>
          <w:color w:val="000000"/>
          <w:sz w:val="20"/>
          <w:szCs w:val="20"/>
        </w:rPr>
        <w:t>Mandatory Co-requisite:</w:t>
      </w:r>
      <w:r>
        <w:rPr>
          <w:rFonts w:cs="Arial"/>
          <w:color w:val="000000"/>
          <w:sz w:val="20"/>
          <w:szCs w:val="20"/>
        </w:rPr>
        <w:tab/>
        <w:t>SRGT 1</w:t>
      </w:r>
      <w:r w:rsidR="00F80E29">
        <w:rPr>
          <w:rFonts w:cs="Arial"/>
          <w:color w:val="000000"/>
          <w:sz w:val="20"/>
          <w:szCs w:val="20"/>
        </w:rPr>
        <w:t>5</w:t>
      </w:r>
      <w:r>
        <w:rPr>
          <w:rFonts w:cs="Arial"/>
          <w:color w:val="000000"/>
          <w:sz w:val="20"/>
          <w:szCs w:val="20"/>
        </w:rPr>
        <w:t>41 Surgical Procedures I</w:t>
      </w:r>
    </w:p>
    <w:p w14:paraId="1279615A" w14:textId="77777777" w:rsidR="00E574B0" w:rsidRPr="003825B3" w:rsidRDefault="00E574B0" w:rsidP="00E574B0">
      <w:pPr>
        <w:rPr>
          <w:rFonts w:cs="Arial"/>
          <w:color w:val="000000"/>
          <w:sz w:val="12"/>
          <w:szCs w:val="12"/>
        </w:rPr>
      </w:pPr>
    </w:p>
    <w:p w14:paraId="55988419" w14:textId="77777777" w:rsidR="00E574B0" w:rsidRDefault="0030539D" w:rsidP="00E574B0">
      <w:pPr>
        <w:rPr>
          <w:rFonts w:cs="Arial"/>
          <w:color w:val="000000"/>
          <w:sz w:val="20"/>
          <w:szCs w:val="20"/>
        </w:rPr>
      </w:pPr>
      <w:r>
        <w:rPr>
          <w:rFonts w:cs="Arial"/>
          <w:b/>
          <w:bCs/>
          <w:color w:val="000000"/>
          <w:sz w:val="20"/>
          <w:szCs w:val="20"/>
          <w:u w:val="single"/>
        </w:rPr>
        <w:t>SRGT 14</w:t>
      </w:r>
      <w:r w:rsidR="00E574B0">
        <w:rPr>
          <w:rFonts w:cs="Arial"/>
          <w:b/>
          <w:bCs/>
          <w:color w:val="000000"/>
          <w:sz w:val="20"/>
          <w:szCs w:val="20"/>
          <w:u w:val="single"/>
        </w:rPr>
        <w:t>42 Surgical Procedures II</w:t>
      </w:r>
    </w:p>
    <w:p w14:paraId="57109B15" w14:textId="77777777" w:rsidR="00E574B0" w:rsidRDefault="00E574B0" w:rsidP="00E574B0">
      <w:pPr>
        <w:rPr>
          <w:rFonts w:cs="Arial"/>
          <w:color w:val="000000"/>
          <w:sz w:val="20"/>
          <w:szCs w:val="20"/>
        </w:rPr>
      </w:pPr>
      <w:r>
        <w:rPr>
          <w:rFonts w:cs="Arial"/>
          <w:b/>
          <w:bCs/>
          <w:color w:val="000000"/>
          <w:sz w:val="20"/>
          <w:szCs w:val="20"/>
        </w:rPr>
        <w:t xml:space="preserve">Course Description:  </w:t>
      </w:r>
      <w:r>
        <w:rPr>
          <w:rFonts w:cs="Arial"/>
          <w:color w:val="000000"/>
          <w:sz w:val="20"/>
          <w:szCs w:val="20"/>
        </w:rPr>
        <w:t>Introduction to surgical pathology and its relationship to surgical procedures.  Emphasis on surgical procedures related to the thoracic, peripheral vascular, plastic/</w:t>
      </w:r>
      <w:r w:rsidR="002F2AFC">
        <w:rPr>
          <w:rFonts w:cs="Arial"/>
          <w:color w:val="000000"/>
          <w:sz w:val="20"/>
          <w:szCs w:val="20"/>
        </w:rPr>
        <w:t>reconstructive,</w:t>
      </w:r>
      <w:r>
        <w:rPr>
          <w:rFonts w:cs="Arial"/>
          <w:color w:val="000000"/>
          <w:sz w:val="20"/>
          <w:szCs w:val="20"/>
        </w:rPr>
        <w:t xml:space="preserve"> EENT, cardiac, and neurological surgical specialties incorporating instruments, equipment, and supplies required for safe patient care. </w:t>
      </w:r>
    </w:p>
    <w:p w14:paraId="331A52F7" w14:textId="77777777" w:rsidR="00E574B0" w:rsidRPr="003825B3" w:rsidRDefault="00E574B0" w:rsidP="00E574B0">
      <w:pPr>
        <w:rPr>
          <w:rFonts w:cs="Arial"/>
          <w:color w:val="000000"/>
          <w:sz w:val="6"/>
          <w:szCs w:val="6"/>
        </w:rPr>
      </w:pPr>
    </w:p>
    <w:p w14:paraId="13ED9B82" w14:textId="77777777" w:rsidR="00E574B0" w:rsidRDefault="00E574B0" w:rsidP="00E574B0">
      <w:pPr>
        <w:rPr>
          <w:rFonts w:cs="Arial"/>
          <w:color w:val="000000"/>
          <w:sz w:val="20"/>
          <w:szCs w:val="20"/>
        </w:rPr>
      </w:pPr>
      <w:r>
        <w:rPr>
          <w:rFonts w:cs="Arial"/>
          <w:b/>
          <w:bCs/>
          <w:color w:val="000000"/>
          <w:sz w:val="20"/>
          <w:szCs w:val="20"/>
        </w:rPr>
        <w:t xml:space="preserve">Course Learning Outcomes:  </w:t>
      </w:r>
      <w:r>
        <w:rPr>
          <w:rFonts w:cs="Arial"/>
          <w:color w:val="000000"/>
          <w:sz w:val="20"/>
          <w:szCs w:val="20"/>
        </w:rPr>
        <w:t>The student will relate the relevant anatomy and pathology to indications for selected surgical procedures; summarize patient preparation for selected surgical procedures; select appropriate instruments, equipment, and supplies and reconstruct the sequence for selected surgical procedures; and identify expected outcomes and possible complications for selected procedures.</w:t>
      </w:r>
    </w:p>
    <w:p w14:paraId="1D739289" w14:textId="77777777" w:rsidR="003825B3" w:rsidRPr="003825B3" w:rsidRDefault="003825B3" w:rsidP="00E574B0">
      <w:pPr>
        <w:rPr>
          <w:rFonts w:cs="Arial"/>
          <w:color w:val="000000"/>
          <w:sz w:val="6"/>
          <w:szCs w:val="6"/>
        </w:rPr>
      </w:pPr>
    </w:p>
    <w:p w14:paraId="75C9501B" w14:textId="07F400DC" w:rsidR="003825B3" w:rsidRDefault="00E574B0" w:rsidP="003825B3">
      <w:pPr>
        <w:tabs>
          <w:tab w:val="left" w:pos="-1440"/>
        </w:tabs>
        <w:ind w:left="2880" w:hanging="2880"/>
        <w:rPr>
          <w:rFonts w:cs="Arial"/>
          <w:color w:val="000000"/>
          <w:sz w:val="20"/>
          <w:szCs w:val="20"/>
        </w:rPr>
      </w:pPr>
      <w:r>
        <w:rPr>
          <w:rFonts w:cs="Arial"/>
          <w:b/>
          <w:bCs/>
          <w:color w:val="000000"/>
          <w:sz w:val="20"/>
          <w:szCs w:val="20"/>
        </w:rPr>
        <w:t>Mandatory prerequisite:</w:t>
      </w:r>
      <w:r>
        <w:rPr>
          <w:rFonts w:cs="Arial"/>
          <w:b/>
          <w:bCs/>
          <w:color w:val="000000"/>
          <w:sz w:val="20"/>
          <w:szCs w:val="20"/>
        </w:rPr>
        <w:tab/>
      </w:r>
      <w:r w:rsidR="0030539D">
        <w:rPr>
          <w:rFonts w:cs="Arial"/>
          <w:color w:val="000000"/>
          <w:sz w:val="20"/>
          <w:szCs w:val="20"/>
        </w:rPr>
        <w:t>SRGT 14</w:t>
      </w:r>
      <w:r w:rsidR="003825B3">
        <w:rPr>
          <w:rFonts w:cs="Arial"/>
          <w:color w:val="000000"/>
          <w:sz w:val="20"/>
          <w:szCs w:val="20"/>
        </w:rPr>
        <w:t>05</w:t>
      </w:r>
      <w:r w:rsidR="009A61D1">
        <w:rPr>
          <w:rFonts w:cs="Arial"/>
          <w:color w:val="000000"/>
          <w:sz w:val="20"/>
          <w:szCs w:val="20"/>
        </w:rPr>
        <w:t xml:space="preserve"> </w:t>
      </w:r>
      <w:r w:rsidR="003825B3">
        <w:rPr>
          <w:rFonts w:cs="Arial"/>
          <w:color w:val="000000"/>
          <w:sz w:val="20"/>
          <w:szCs w:val="20"/>
        </w:rPr>
        <w:t>Introduction to Surgical Technology</w:t>
      </w:r>
    </w:p>
    <w:p w14:paraId="471320CE" w14:textId="2219D737" w:rsidR="003825B3" w:rsidRDefault="0030539D" w:rsidP="003825B3">
      <w:pPr>
        <w:ind w:firstLine="2880"/>
        <w:rPr>
          <w:rFonts w:cs="Arial"/>
          <w:color w:val="000000"/>
          <w:sz w:val="20"/>
          <w:szCs w:val="20"/>
        </w:rPr>
      </w:pPr>
      <w:r>
        <w:rPr>
          <w:rFonts w:cs="Arial"/>
          <w:color w:val="000000"/>
          <w:sz w:val="20"/>
          <w:szCs w:val="20"/>
        </w:rPr>
        <w:t>SRGT 14</w:t>
      </w:r>
      <w:r w:rsidR="003825B3">
        <w:rPr>
          <w:rFonts w:cs="Arial"/>
          <w:color w:val="000000"/>
          <w:sz w:val="20"/>
          <w:szCs w:val="20"/>
        </w:rPr>
        <w:t>09 Fundamentals of Perioperative Concepts and Techniques</w:t>
      </w:r>
    </w:p>
    <w:p w14:paraId="43DE688F" w14:textId="77777777" w:rsidR="003825B3" w:rsidRDefault="003825B3" w:rsidP="003825B3">
      <w:pPr>
        <w:ind w:firstLine="2880"/>
        <w:rPr>
          <w:rFonts w:cs="Arial"/>
          <w:color w:val="000000"/>
          <w:sz w:val="20"/>
          <w:szCs w:val="20"/>
        </w:rPr>
      </w:pPr>
      <w:r>
        <w:rPr>
          <w:rFonts w:cs="Arial"/>
          <w:color w:val="000000"/>
          <w:sz w:val="20"/>
          <w:szCs w:val="20"/>
        </w:rPr>
        <w:t>SRGT 1360 Clinical</w:t>
      </w:r>
    </w:p>
    <w:p w14:paraId="465E1B1A" w14:textId="77777777" w:rsidR="00E574B0" w:rsidRDefault="003825B3" w:rsidP="00E574B0">
      <w:pPr>
        <w:tabs>
          <w:tab w:val="left" w:pos="-1440"/>
        </w:tabs>
        <w:ind w:left="2880" w:hanging="2880"/>
        <w:rPr>
          <w:rFonts w:cs="Arial"/>
          <w:color w:val="000000"/>
          <w:sz w:val="20"/>
          <w:szCs w:val="20"/>
        </w:rPr>
      </w:pPr>
      <w:r>
        <w:rPr>
          <w:rFonts w:cs="Arial"/>
          <w:b/>
          <w:bCs/>
          <w:color w:val="000000"/>
          <w:sz w:val="20"/>
          <w:szCs w:val="20"/>
        </w:rPr>
        <w:tab/>
      </w:r>
      <w:r>
        <w:rPr>
          <w:rFonts w:cs="Arial"/>
          <w:b/>
          <w:bCs/>
          <w:color w:val="000000"/>
          <w:sz w:val="20"/>
          <w:szCs w:val="20"/>
        </w:rPr>
        <w:tab/>
      </w:r>
      <w:r>
        <w:rPr>
          <w:rFonts w:cs="Arial"/>
          <w:b/>
          <w:bCs/>
          <w:color w:val="000000"/>
          <w:sz w:val="20"/>
          <w:szCs w:val="20"/>
        </w:rPr>
        <w:tab/>
      </w:r>
      <w:r>
        <w:rPr>
          <w:rFonts w:cs="Arial"/>
          <w:b/>
          <w:bCs/>
          <w:color w:val="000000"/>
          <w:sz w:val="20"/>
          <w:szCs w:val="20"/>
        </w:rPr>
        <w:tab/>
      </w:r>
      <w:r w:rsidR="00F80E29">
        <w:rPr>
          <w:rFonts w:cs="Arial"/>
          <w:color w:val="000000"/>
          <w:sz w:val="20"/>
          <w:szCs w:val="20"/>
        </w:rPr>
        <w:t>SRGT 15</w:t>
      </w:r>
      <w:r w:rsidR="00E574B0">
        <w:rPr>
          <w:rFonts w:cs="Arial"/>
          <w:color w:val="000000"/>
          <w:sz w:val="20"/>
          <w:szCs w:val="20"/>
        </w:rPr>
        <w:t xml:space="preserve">41 Surgical Procedures I </w:t>
      </w:r>
    </w:p>
    <w:p w14:paraId="23429687" w14:textId="77777777" w:rsidR="00E574B0" w:rsidRDefault="00870E1A" w:rsidP="00E574B0">
      <w:pPr>
        <w:ind w:firstLine="2880"/>
        <w:rPr>
          <w:rFonts w:cs="Arial"/>
          <w:color w:val="000000"/>
          <w:sz w:val="20"/>
          <w:szCs w:val="20"/>
        </w:rPr>
      </w:pPr>
      <w:r>
        <w:rPr>
          <w:rFonts w:cs="Arial"/>
          <w:color w:val="000000"/>
          <w:sz w:val="20"/>
          <w:szCs w:val="20"/>
        </w:rPr>
        <w:t>SRGT 14</w:t>
      </w:r>
      <w:r w:rsidR="00E574B0">
        <w:rPr>
          <w:rFonts w:cs="Arial"/>
          <w:color w:val="000000"/>
          <w:sz w:val="20"/>
          <w:szCs w:val="20"/>
        </w:rPr>
        <w:t>61 Clinical</w:t>
      </w:r>
    </w:p>
    <w:p w14:paraId="4C9589F7" w14:textId="77777777" w:rsidR="00E574B0" w:rsidRPr="003825B3" w:rsidRDefault="00E574B0" w:rsidP="00E574B0">
      <w:pPr>
        <w:rPr>
          <w:rFonts w:cs="Arial"/>
          <w:color w:val="000000"/>
          <w:sz w:val="6"/>
          <w:szCs w:val="6"/>
        </w:rPr>
      </w:pPr>
    </w:p>
    <w:p w14:paraId="1FDAA92A" w14:textId="77777777" w:rsidR="005063F1" w:rsidRPr="00F80E29" w:rsidRDefault="00E574B0" w:rsidP="00E574B0">
      <w:pPr>
        <w:tabs>
          <w:tab w:val="left" w:pos="-1440"/>
        </w:tabs>
        <w:ind w:left="2880" w:hanging="2880"/>
        <w:rPr>
          <w:rFonts w:cs="Arial"/>
          <w:bCs/>
          <w:color w:val="000000"/>
          <w:sz w:val="20"/>
          <w:szCs w:val="20"/>
        </w:rPr>
      </w:pPr>
      <w:r>
        <w:rPr>
          <w:rFonts w:cs="Arial"/>
          <w:b/>
          <w:bCs/>
          <w:color w:val="000000"/>
          <w:sz w:val="20"/>
          <w:szCs w:val="20"/>
        </w:rPr>
        <w:t>Mandatory Co-requisite:</w:t>
      </w:r>
      <w:r>
        <w:rPr>
          <w:rFonts w:cs="Arial"/>
          <w:b/>
          <w:bCs/>
          <w:color w:val="000000"/>
          <w:sz w:val="20"/>
          <w:szCs w:val="20"/>
        </w:rPr>
        <w:tab/>
      </w:r>
      <w:r w:rsidR="005063F1" w:rsidRPr="00F80E29">
        <w:rPr>
          <w:rFonts w:cs="Arial"/>
          <w:bCs/>
          <w:color w:val="000000"/>
          <w:sz w:val="20"/>
          <w:szCs w:val="20"/>
        </w:rPr>
        <w:t>SRGT 2130 Professional Readiness</w:t>
      </w:r>
    </w:p>
    <w:p w14:paraId="22988155" w14:textId="77777777" w:rsidR="00E574B0" w:rsidRDefault="005063F1" w:rsidP="00E574B0">
      <w:pPr>
        <w:tabs>
          <w:tab w:val="left" w:pos="-1440"/>
        </w:tabs>
        <w:ind w:left="2880" w:hanging="2880"/>
        <w:rPr>
          <w:rFonts w:cs="Arial"/>
          <w:color w:val="000000"/>
          <w:sz w:val="20"/>
          <w:szCs w:val="20"/>
        </w:rPr>
      </w:pPr>
      <w:r>
        <w:rPr>
          <w:rFonts w:cs="Arial"/>
          <w:b/>
          <w:bCs/>
          <w:color w:val="000000"/>
          <w:sz w:val="20"/>
          <w:szCs w:val="20"/>
        </w:rPr>
        <w:tab/>
      </w:r>
      <w:r>
        <w:rPr>
          <w:rFonts w:cs="Arial"/>
          <w:b/>
          <w:bCs/>
          <w:color w:val="000000"/>
          <w:sz w:val="20"/>
          <w:szCs w:val="20"/>
        </w:rPr>
        <w:tab/>
      </w:r>
      <w:r>
        <w:rPr>
          <w:rFonts w:cs="Arial"/>
          <w:b/>
          <w:bCs/>
          <w:color w:val="000000"/>
          <w:sz w:val="20"/>
          <w:szCs w:val="20"/>
        </w:rPr>
        <w:tab/>
      </w:r>
      <w:r>
        <w:rPr>
          <w:rFonts w:cs="Arial"/>
          <w:b/>
          <w:bCs/>
          <w:color w:val="000000"/>
          <w:sz w:val="20"/>
          <w:szCs w:val="20"/>
        </w:rPr>
        <w:tab/>
      </w:r>
      <w:r w:rsidR="00870E1A">
        <w:rPr>
          <w:rFonts w:cs="Arial"/>
          <w:color w:val="000000"/>
          <w:sz w:val="20"/>
          <w:szCs w:val="20"/>
        </w:rPr>
        <w:t>SRGT 14</w:t>
      </w:r>
      <w:r w:rsidR="00E574B0">
        <w:rPr>
          <w:rFonts w:cs="Arial"/>
          <w:color w:val="000000"/>
          <w:sz w:val="20"/>
          <w:szCs w:val="20"/>
        </w:rPr>
        <w:t>62 Clinical</w:t>
      </w:r>
    </w:p>
    <w:p w14:paraId="4FA661E2" w14:textId="77777777" w:rsidR="00E574B0" w:rsidRPr="003825B3" w:rsidRDefault="00E574B0" w:rsidP="00E574B0">
      <w:pPr>
        <w:rPr>
          <w:rFonts w:cs="Arial"/>
          <w:color w:val="000000"/>
          <w:sz w:val="12"/>
          <w:szCs w:val="12"/>
        </w:rPr>
      </w:pPr>
    </w:p>
    <w:p w14:paraId="3D060A4C" w14:textId="77777777" w:rsidR="00E574B0" w:rsidRDefault="00870E1A" w:rsidP="00E574B0">
      <w:pPr>
        <w:rPr>
          <w:rFonts w:cs="Arial"/>
          <w:color w:val="000000"/>
          <w:sz w:val="20"/>
          <w:szCs w:val="20"/>
        </w:rPr>
      </w:pPr>
      <w:r>
        <w:rPr>
          <w:rFonts w:cs="Arial"/>
          <w:b/>
          <w:bCs/>
          <w:color w:val="000000"/>
          <w:sz w:val="20"/>
          <w:szCs w:val="20"/>
          <w:u w:val="single"/>
        </w:rPr>
        <w:t xml:space="preserve">SRGT </w:t>
      </w:r>
      <w:r w:rsidR="002F2AFC">
        <w:rPr>
          <w:rFonts w:cs="Arial"/>
          <w:b/>
          <w:bCs/>
          <w:color w:val="000000"/>
          <w:sz w:val="20"/>
          <w:szCs w:val="20"/>
          <w:u w:val="single"/>
        </w:rPr>
        <w:t>1462 Clinical</w:t>
      </w:r>
      <w:r w:rsidR="00E574B0">
        <w:rPr>
          <w:rFonts w:cs="Arial"/>
          <w:b/>
          <w:bCs/>
          <w:color w:val="000000"/>
          <w:sz w:val="20"/>
          <w:szCs w:val="20"/>
          <w:u w:val="single"/>
        </w:rPr>
        <w:t xml:space="preserve"> - Surgical/Operating Room Technician</w:t>
      </w:r>
    </w:p>
    <w:p w14:paraId="2BC5CE5E" w14:textId="77777777" w:rsidR="00E574B0" w:rsidRDefault="00E574B0" w:rsidP="00E574B0">
      <w:pPr>
        <w:rPr>
          <w:rFonts w:cs="Arial"/>
          <w:color w:val="000000"/>
          <w:sz w:val="20"/>
          <w:szCs w:val="20"/>
        </w:rPr>
      </w:pPr>
      <w:r>
        <w:rPr>
          <w:rFonts w:cs="Arial"/>
          <w:b/>
          <w:bCs/>
          <w:color w:val="000000"/>
          <w:sz w:val="20"/>
          <w:szCs w:val="20"/>
        </w:rPr>
        <w:t>Course Description:</w:t>
      </w:r>
      <w:r>
        <w:rPr>
          <w:rFonts w:cs="Arial"/>
          <w:color w:val="000000"/>
          <w:sz w:val="20"/>
          <w:szCs w:val="20"/>
        </w:rPr>
        <w:t xml:space="preserve">  A method of instruction providing detailed education, training and work-based experience and direct patient/client care, generally at a clinical site.  Specific detailed learning objectives are developed for each course by the faculty.  On-site clinical instruction, supervision, evaluation and placement </w:t>
      </w:r>
      <w:r w:rsidR="002F2AFC">
        <w:rPr>
          <w:rFonts w:cs="Arial"/>
          <w:color w:val="000000"/>
          <w:sz w:val="20"/>
          <w:szCs w:val="20"/>
        </w:rPr>
        <w:t>are</w:t>
      </w:r>
      <w:r>
        <w:rPr>
          <w:rFonts w:cs="Arial"/>
          <w:color w:val="000000"/>
          <w:sz w:val="20"/>
          <w:szCs w:val="20"/>
        </w:rPr>
        <w:t xml:space="preserve"> the responsibility of the college faculty.  Clinical experiences are unpaid external learning experiences.  Course may be repeated if topics and learning outcomes vary.</w:t>
      </w:r>
    </w:p>
    <w:p w14:paraId="5E8AADEF" w14:textId="77777777" w:rsidR="00E574B0" w:rsidRPr="003825B3" w:rsidRDefault="00E574B0" w:rsidP="00E574B0">
      <w:pPr>
        <w:rPr>
          <w:rFonts w:cs="Arial"/>
          <w:color w:val="000000"/>
          <w:sz w:val="6"/>
          <w:szCs w:val="6"/>
        </w:rPr>
      </w:pPr>
    </w:p>
    <w:p w14:paraId="093F9619" w14:textId="77777777" w:rsidR="00E574B0" w:rsidRDefault="00E574B0" w:rsidP="00E574B0">
      <w:pPr>
        <w:rPr>
          <w:rFonts w:cs="Arial"/>
          <w:color w:val="000000"/>
          <w:sz w:val="20"/>
          <w:szCs w:val="20"/>
        </w:rPr>
      </w:pPr>
      <w:r>
        <w:rPr>
          <w:rFonts w:cs="Arial"/>
          <w:b/>
          <w:bCs/>
          <w:color w:val="000000"/>
          <w:sz w:val="20"/>
          <w:szCs w:val="20"/>
        </w:rPr>
        <w:lastRenderedPageBreak/>
        <w:t xml:space="preserve">Course Learning Outcomes:  </w:t>
      </w:r>
      <w:r>
        <w:rPr>
          <w:rFonts w:cs="Arial"/>
          <w:color w:val="000000"/>
          <w:sz w:val="20"/>
          <w:szCs w:val="20"/>
        </w:rPr>
        <w:t>As outlined in the learning plan, the student will apply the theory, concepts, and skills involving specialized materials, equipment, procedures, regulations, laws, and interactions within and among political, economic, environmental, social, and legal systems associated with the particular occupation and the business/industry; demonstrate legal and ethical behavior, safety practices, interpersonal and teamwork skills, communicating in the applicable language of the occupation and the business or industry.</w:t>
      </w:r>
    </w:p>
    <w:p w14:paraId="676E029D" w14:textId="77777777" w:rsidR="00E574B0" w:rsidRPr="003825B3" w:rsidRDefault="00E574B0" w:rsidP="00E574B0">
      <w:pPr>
        <w:rPr>
          <w:rFonts w:cs="Arial"/>
          <w:color w:val="000000"/>
          <w:sz w:val="6"/>
          <w:szCs w:val="6"/>
        </w:rPr>
      </w:pPr>
    </w:p>
    <w:p w14:paraId="02673075" w14:textId="77777777" w:rsidR="00E574B0" w:rsidRDefault="00E574B0" w:rsidP="00E574B0">
      <w:pPr>
        <w:tabs>
          <w:tab w:val="left" w:pos="-1440"/>
        </w:tabs>
        <w:ind w:left="2880" w:hanging="2880"/>
        <w:rPr>
          <w:rFonts w:cs="Arial"/>
          <w:color w:val="000000"/>
          <w:sz w:val="20"/>
          <w:szCs w:val="20"/>
        </w:rPr>
      </w:pPr>
      <w:r>
        <w:rPr>
          <w:rFonts w:cs="Arial"/>
          <w:b/>
          <w:bCs/>
          <w:color w:val="000000"/>
          <w:sz w:val="20"/>
          <w:szCs w:val="20"/>
        </w:rPr>
        <w:t>Mandatory Co-requisite:</w:t>
      </w:r>
      <w:r>
        <w:rPr>
          <w:rFonts w:cs="Arial"/>
          <w:b/>
          <w:bCs/>
          <w:color w:val="000000"/>
          <w:sz w:val="20"/>
          <w:szCs w:val="20"/>
        </w:rPr>
        <w:tab/>
      </w:r>
      <w:r w:rsidR="0030539D">
        <w:rPr>
          <w:rFonts w:cs="Arial"/>
          <w:color w:val="000000"/>
          <w:sz w:val="20"/>
          <w:szCs w:val="20"/>
        </w:rPr>
        <w:t>SRGT 14</w:t>
      </w:r>
      <w:r>
        <w:rPr>
          <w:rFonts w:cs="Arial"/>
          <w:color w:val="000000"/>
          <w:sz w:val="20"/>
          <w:szCs w:val="20"/>
        </w:rPr>
        <w:t>42 Surgical Procedures II</w:t>
      </w:r>
    </w:p>
    <w:p w14:paraId="4BBAAFCD" w14:textId="77777777" w:rsidR="003825B3" w:rsidRPr="00F80E29" w:rsidRDefault="003825B3" w:rsidP="00E574B0">
      <w:pPr>
        <w:tabs>
          <w:tab w:val="left" w:pos="-1440"/>
        </w:tabs>
        <w:ind w:left="2880" w:hanging="2880"/>
        <w:rPr>
          <w:rFonts w:cs="Arial"/>
          <w:color w:val="000000"/>
          <w:sz w:val="20"/>
          <w:szCs w:val="20"/>
        </w:rPr>
      </w:pPr>
      <w:r>
        <w:rPr>
          <w:rFonts w:cs="Arial"/>
          <w:b/>
          <w:bCs/>
          <w:color w:val="000000"/>
          <w:sz w:val="20"/>
          <w:szCs w:val="20"/>
        </w:rPr>
        <w:tab/>
      </w:r>
      <w:r>
        <w:rPr>
          <w:rFonts w:cs="Arial"/>
          <w:b/>
          <w:bCs/>
          <w:color w:val="000000"/>
          <w:sz w:val="20"/>
          <w:szCs w:val="20"/>
        </w:rPr>
        <w:tab/>
      </w:r>
      <w:r>
        <w:rPr>
          <w:rFonts w:cs="Arial"/>
          <w:b/>
          <w:bCs/>
          <w:color w:val="000000"/>
          <w:sz w:val="20"/>
          <w:szCs w:val="20"/>
        </w:rPr>
        <w:tab/>
      </w:r>
      <w:r>
        <w:rPr>
          <w:rFonts w:cs="Arial"/>
          <w:b/>
          <w:bCs/>
          <w:color w:val="000000"/>
          <w:sz w:val="20"/>
          <w:szCs w:val="20"/>
        </w:rPr>
        <w:tab/>
      </w:r>
      <w:r w:rsidRPr="00F80E29">
        <w:rPr>
          <w:rFonts w:cs="Arial"/>
          <w:bCs/>
          <w:color w:val="000000"/>
          <w:sz w:val="20"/>
          <w:szCs w:val="20"/>
        </w:rPr>
        <w:t>SRGT 2130 Professional Readiness</w:t>
      </w:r>
    </w:p>
    <w:p w14:paraId="53F72743" w14:textId="77777777" w:rsidR="005063F1" w:rsidRPr="003825B3" w:rsidRDefault="005063F1" w:rsidP="00E574B0">
      <w:pPr>
        <w:tabs>
          <w:tab w:val="left" w:pos="-1440"/>
        </w:tabs>
        <w:ind w:left="2880" w:hanging="2880"/>
        <w:rPr>
          <w:rFonts w:cs="Arial"/>
          <w:color w:val="000000"/>
          <w:sz w:val="6"/>
          <w:szCs w:val="6"/>
        </w:rPr>
      </w:pPr>
      <w:r w:rsidRPr="003825B3">
        <w:rPr>
          <w:rFonts w:cs="Arial"/>
          <w:b/>
          <w:bCs/>
          <w:color w:val="000000"/>
          <w:sz w:val="6"/>
          <w:szCs w:val="6"/>
        </w:rPr>
        <w:tab/>
      </w:r>
      <w:r w:rsidRPr="003825B3">
        <w:rPr>
          <w:rFonts w:cs="Arial"/>
          <w:b/>
          <w:bCs/>
          <w:color w:val="000000"/>
          <w:sz w:val="6"/>
          <w:szCs w:val="6"/>
        </w:rPr>
        <w:tab/>
      </w:r>
      <w:r w:rsidRPr="003825B3">
        <w:rPr>
          <w:rFonts w:cs="Arial"/>
          <w:b/>
          <w:bCs/>
          <w:color w:val="000000"/>
          <w:sz w:val="6"/>
          <w:szCs w:val="6"/>
        </w:rPr>
        <w:tab/>
      </w:r>
      <w:r w:rsidRPr="003825B3">
        <w:rPr>
          <w:rFonts w:cs="Arial"/>
          <w:b/>
          <w:bCs/>
          <w:color w:val="000000"/>
          <w:sz w:val="6"/>
          <w:szCs w:val="6"/>
        </w:rPr>
        <w:tab/>
      </w:r>
    </w:p>
    <w:p w14:paraId="4BAA1360" w14:textId="77777777" w:rsidR="005063F1" w:rsidRPr="002F2AFC" w:rsidRDefault="005063F1" w:rsidP="00E574B0">
      <w:pPr>
        <w:tabs>
          <w:tab w:val="left" w:pos="-1440"/>
        </w:tabs>
        <w:ind w:left="2880" w:hanging="2880"/>
        <w:rPr>
          <w:rFonts w:cs="Arial"/>
          <w:b/>
          <w:color w:val="000000"/>
          <w:sz w:val="20"/>
          <w:szCs w:val="20"/>
          <w:u w:val="single"/>
        </w:rPr>
      </w:pPr>
      <w:r w:rsidRPr="002F2AFC">
        <w:rPr>
          <w:rFonts w:cs="Arial"/>
          <w:b/>
          <w:color w:val="000000"/>
          <w:sz w:val="20"/>
          <w:szCs w:val="20"/>
          <w:u w:val="single"/>
        </w:rPr>
        <w:t>SRGT 2130 – Professional Readiness</w:t>
      </w:r>
    </w:p>
    <w:p w14:paraId="56B62224" w14:textId="77777777" w:rsidR="00DA23FA" w:rsidRDefault="00DA23FA" w:rsidP="00DA23FA">
      <w:pPr>
        <w:tabs>
          <w:tab w:val="left" w:pos="-1440"/>
        </w:tabs>
        <w:rPr>
          <w:rFonts w:cs="Arial"/>
          <w:color w:val="000000"/>
          <w:sz w:val="20"/>
          <w:szCs w:val="20"/>
        </w:rPr>
      </w:pPr>
      <w:r>
        <w:rPr>
          <w:rFonts w:cs="Arial"/>
          <w:color w:val="000000"/>
          <w:sz w:val="20"/>
          <w:szCs w:val="20"/>
        </w:rPr>
        <w:t>Course Description: Exploration of issues and situations faced as surgical technologists. Topics include job-seeking skills and written professional portfolios, pros/cons of malpractice insurance, reality shock of employment, coping with issues of death and dying, organ procurement issues, and preparation for national certification. A capstone experience may be included.</w:t>
      </w:r>
    </w:p>
    <w:p w14:paraId="244897DF" w14:textId="77777777" w:rsidR="00DA23FA" w:rsidRPr="00DA23FA" w:rsidRDefault="00DA23FA" w:rsidP="00E574B0">
      <w:pPr>
        <w:tabs>
          <w:tab w:val="left" w:pos="-1440"/>
        </w:tabs>
        <w:ind w:left="2880" w:hanging="2880"/>
        <w:rPr>
          <w:rFonts w:cs="Arial"/>
          <w:color w:val="000000"/>
          <w:sz w:val="6"/>
          <w:szCs w:val="6"/>
        </w:rPr>
      </w:pPr>
    </w:p>
    <w:p w14:paraId="0FF702DB" w14:textId="77777777" w:rsidR="00DA23FA" w:rsidRDefault="00DA23FA" w:rsidP="00E574B0">
      <w:pPr>
        <w:tabs>
          <w:tab w:val="left" w:pos="-1440"/>
        </w:tabs>
        <w:ind w:left="2880" w:hanging="2880"/>
        <w:rPr>
          <w:rFonts w:cs="Arial"/>
          <w:color w:val="000000"/>
          <w:sz w:val="20"/>
          <w:szCs w:val="20"/>
        </w:rPr>
      </w:pPr>
      <w:r>
        <w:rPr>
          <w:rFonts w:cs="Arial"/>
          <w:color w:val="000000"/>
          <w:sz w:val="20"/>
          <w:szCs w:val="20"/>
        </w:rPr>
        <w:t xml:space="preserve">Course Learning Outcomes: Demonstrate competency in each of the topics and procedures presented. </w:t>
      </w:r>
    </w:p>
    <w:p w14:paraId="123551EB" w14:textId="77777777" w:rsidR="00DA23FA" w:rsidRPr="00DA23FA" w:rsidRDefault="00DA23FA" w:rsidP="00E574B0">
      <w:pPr>
        <w:tabs>
          <w:tab w:val="left" w:pos="-1440"/>
        </w:tabs>
        <w:ind w:left="2880" w:hanging="2880"/>
        <w:rPr>
          <w:rFonts w:cs="Arial"/>
          <w:color w:val="000000"/>
          <w:sz w:val="6"/>
          <w:szCs w:val="6"/>
        </w:rPr>
      </w:pPr>
    </w:p>
    <w:p w14:paraId="22946D5A" w14:textId="77777777" w:rsidR="005063F1" w:rsidRDefault="00F80E29" w:rsidP="005063F1">
      <w:pPr>
        <w:tabs>
          <w:tab w:val="left" w:pos="-1440"/>
        </w:tabs>
        <w:rPr>
          <w:rFonts w:cs="Arial"/>
          <w:color w:val="000000"/>
          <w:sz w:val="20"/>
          <w:szCs w:val="20"/>
        </w:rPr>
      </w:pPr>
      <w:r w:rsidRPr="002F2AFC">
        <w:rPr>
          <w:rFonts w:cs="Arial"/>
          <w:b/>
          <w:color w:val="000000"/>
          <w:sz w:val="20"/>
          <w:szCs w:val="20"/>
        </w:rPr>
        <w:t>Mandatory Co-requisites:</w:t>
      </w:r>
      <w:r w:rsidR="0030539D">
        <w:rPr>
          <w:rFonts w:cs="Arial"/>
          <w:color w:val="000000"/>
          <w:sz w:val="20"/>
          <w:szCs w:val="20"/>
        </w:rPr>
        <w:tab/>
        <w:t>SRGT 14</w:t>
      </w:r>
      <w:r w:rsidR="005063F1">
        <w:rPr>
          <w:rFonts w:cs="Arial"/>
          <w:color w:val="000000"/>
          <w:sz w:val="20"/>
          <w:szCs w:val="20"/>
        </w:rPr>
        <w:t>42 Surgical Procedures II</w:t>
      </w:r>
    </w:p>
    <w:p w14:paraId="3333EC63" w14:textId="77777777" w:rsidR="005063F1" w:rsidRPr="005063F1" w:rsidRDefault="005063F1" w:rsidP="005063F1">
      <w:pPr>
        <w:tabs>
          <w:tab w:val="left" w:pos="-1440"/>
        </w:tabs>
        <w:rPr>
          <w:rFonts w:cs="Arial"/>
          <w:color w:val="000000"/>
          <w:sz w:val="20"/>
          <w:szCs w:val="20"/>
        </w:rPr>
      </w:pP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t>SRGT 1462 Clinical</w:t>
      </w:r>
    </w:p>
    <w:p w14:paraId="6A0071DF" w14:textId="77777777" w:rsidR="009C5194" w:rsidRDefault="00E574B0" w:rsidP="009C5194">
      <w:pPr>
        <w:tabs>
          <w:tab w:val="left" w:pos="-1440"/>
        </w:tabs>
        <w:jc w:val="center"/>
        <w:rPr>
          <w:rFonts w:cs="Arial"/>
          <w:b/>
          <w:bCs/>
          <w:color w:val="000000"/>
        </w:rPr>
      </w:pPr>
      <w:r>
        <w:rPr>
          <w:rFonts w:cs="Arial"/>
          <w:b/>
          <w:bCs/>
          <w:color w:val="000000"/>
        </w:rPr>
        <w:br w:type="page"/>
      </w:r>
      <w:r w:rsidR="009C5194">
        <w:rPr>
          <w:rFonts w:cs="Arial"/>
          <w:b/>
          <w:bCs/>
          <w:color w:val="000000"/>
        </w:rPr>
        <w:lastRenderedPageBreak/>
        <w:t xml:space="preserve"> </w:t>
      </w:r>
    </w:p>
    <w:p w14:paraId="2E1D6509" w14:textId="77777777" w:rsidR="00813954" w:rsidRDefault="00813954" w:rsidP="00813954">
      <w:pPr>
        <w:jc w:val="center"/>
        <w:rPr>
          <w:rFonts w:cs="Arial"/>
          <w:b/>
          <w:bCs/>
          <w:color w:val="000000"/>
        </w:rPr>
      </w:pPr>
      <w:r>
        <w:rPr>
          <w:rFonts w:cs="Arial"/>
          <w:b/>
          <w:bCs/>
          <w:color w:val="000000"/>
        </w:rPr>
        <w:t>LAMAR STATE COLLEGE-PORT ARTHUR</w:t>
      </w:r>
    </w:p>
    <w:p w14:paraId="38B9C8C3" w14:textId="77777777" w:rsidR="00813954" w:rsidRDefault="00813954" w:rsidP="00813954">
      <w:pPr>
        <w:jc w:val="center"/>
        <w:rPr>
          <w:rFonts w:cs="Arial"/>
          <w:color w:val="000000"/>
        </w:rPr>
      </w:pPr>
      <w:r>
        <w:rPr>
          <w:rFonts w:cs="Arial"/>
          <w:b/>
          <w:bCs/>
          <w:color w:val="000000"/>
        </w:rPr>
        <w:t>Surgical Technology</w:t>
      </w:r>
    </w:p>
    <w:p w14:paraId="4A57A70C" w14:textId="77777777" w:rsidR="00813954" w:rsidRDefault="00813954" w:rsidP="00813954">
      <w:pPr>
        <w:rPr>
          <w:rFonts w:cs="Arial"/>
          <w:color w:val="000000"/>
        </w:rPr>
      </w:pPr>
    </w:p>
    <w:p w14:paraId="1FB058C5" w14:textId="77777777" w:rsidR="00813954" w:rsidRDefault="00813954" w:rsidP="00813954">
      <w:pPr>
        <w:jc w:val="center"/>
        <w:rPr>
          <w:rFonts w:cs="Arial"/>
          <w:bCs/>
          <w:color w:val="000000"/>
          <w:u w:val="double"/>
        </w:rPr>
      </w:pPr>
      <w:r>
        <w:rPr>
          <w:rFonts w:cs="Arial"/>
          <w:b/>
          <w:bCs/>
          <w:color w:val="000000"/>
          <w:u w:val="single"/>
        </w:rPr>
        <w:t>ESTIMATED PROGRAM FEES</w:t>
      </w:r>
      <w:r w:rsidR="008466D2">
        <w:rPr>
          <w:rFonts w:cs="Arial"/>
          <w:b/>
          <w:bCs/>
          <w:color w:val="000000"/>
          <w:u w:val="single"/>
        </w:rPr>
        <w:t xml:space="preserve"> </w:t>
      </w:r>
    </w:p>
    <w:p w14:paraId="4B4A3623" w14:textId="77777777" w:rsidR="008466D2" w:rsidRPr="008466D2" w:rsidRDefault="008466D2" w:rsidP="00813954">
      <w:pPr>
        <w:jc w:val="center"/>
        <w:rPr>
          <w:rFonts w:cs="Arial"/>
          <w:color w:val="000000"/>
          <w:sz w:val="22"/>
          <w:szCs w:val="22"/>
        </w:rPr>
      </w:pPr>
      <w:r w:rsidRPr="008466D2">
        <w:rPr>
          <w:rFonts w:cs="Arial"/>
          <w:color w:val="000000"/>
          <w:sz w:val="22"/>
          <w:szCs w:val="22"/>
        </w:rPr>
        <w:t>(Based on Spring 202</w:t>
      </w:r>
      <w:r w:rsidR="006858C6">
        <w:rPr>
          <w:rFonts w:cs="Arial"/>
          <w:color w:val="000000"/>
          <w:sz w:val="22"/>
          <w:szCs w:val="22"/>
        </w:rPr>
        <w:t>3</w:t>
      </w:r>
      <w:r w:rsidRPr="008466D2">
        <w:rPr>
          <w:rFonts w:cs="Arial"/>
          <w:color w:val="000000"/>
          <w:sz w:val="22"/>
          <w:szCs w:val="22"/>
        </w:rPr>
        <w:t xml:space="preserve"> Tuition and Fees)</w:t>
      </w:r>
    </w:p>
    <w:p w14:paraId="790BBBDF" w14:textId="77777777" w:rsidR="00813954" w:rsidRDefault="00813954" w:rsidP="00813954">
      <w:pPr>
        <w:rPr>
          <w:rFonts w:cs="Arial"/>
          <w:color w:val="000000"/>
        </w:rPr>
      </w:pPr>
    </w:p>
    <w:p w14:paraId="52334E13" w14:textId="77777777" w:rsidR="00813954" w:rsidRDefault="00813954" w:rsidP="00813954">
      <w:pPr>
        <w:rPr>
          <w:rFonts w:cs="Arial"/>
          <w:color w:val="000000"/>
        </w:rPr>
      </w:pPr>
      <w:r>
        <w:rPr>
          <w:rFonts w:cs="Arial"/>
          <w:b/>
          <w:bCs/>
          <w:color w:val="000000"/>
          <w:u w:val="single"/>
        </w:rPr>
        <w:t>Prerequisite Courses</w:t>
      </w:r>
    </w:p>
    <w:p w14:paraId="154716AE" w14:textId="77777777" w:rsidR="00813954" w:rsidRDefault="00813954" w:rsidP="00813954">
      <w:pPr>
        <w:tabs>
          <w:tab w:val="left" w:pos="-1440"/>
        </w:tabs>
        <w:ind w:left="4320" w:hanging="3600"/>
        <w:rPr>
          <w:rFonts w:cs="Arial"/>
          <w:color w:val="000000"/>
        </w:rPr>
      </w:pPr>
      <w:r>
        <w:rPr>
          <w:rFonts w:cs="Arial"/>
          <w:color w:val="000000"/>
        </w:rPr>
        <w:t>Tuition and fees</w:t>
      </w:r>
      <w:r>
        <w:rPr>
          <w:rFonts w:cs="Arial"/>
          <w:color w:val="000000"/>
        </w:rPr>
        <w:tab/>
      </w:r>
      <w:r>
        <w:rPr>
          <w:rFonts w:cs="Arial"/>
          <w:color w:val="000000"/>
        </w:rPr>
        <w:tab/>
      </w:r>
      <w:r>
        <w:rPr>
          <w:rFonts w:cs="Arial"/>
          <w:color w:val="000000"/>
        </w:rPr>
        <w:tab/>
        <w:t>$</w:t>
      </w:r>
      <w:r w:rsidR="0091373D">
        <w:rPr>
          <w:rFonts w:cs="Arial"/>
          <w:color w:val="000000"/>
        </w:rPr>
        <w:t>3</w:t>
      </w:r>
      <w:r w:rsidR="00E0116E">
        <w:rPr>
          <w:rFonts w:cs="Arial"/>
          <w:color w:val="000000"/>
        </w:rPr>
        <w:t>,</w:t>
      </w:r>
      <w:r w:rsidR="0091373D">
        <w:rPr>
          <w:rFonts w:cs="Arial"/>
          <w:color w:val="000000"/>
        </w:rPr>
        <w:t>0</w:t>
      </w:r>
      <w:r w:rsidR="00A90749">
        <w:rPr>
          <w:rFonts w:cs="Arial"/>
          <w:color w:val="000000"/>
        </w:rPr>
        <w:t>5</w:t>
      </w:r>
      <w:r w:rsidR="00E0116E">
        <w:rPr>
          <w:rFonts w:cs="Arial"/>
          <w:color w:val="000000"/>
        </w:rPr>
        <w:t>0</w:t>
      </w:r>
    </w:p>
    <w:p w14:paraId="633DDAA4" w14:textId="77777777" w:rsidR="00E0116E" w:rsidRDefault="00E0116E" w:rsidP="00813954">
      <w:pPr>
        <w:tabs>
          <w:tab w:val="left" w:pos="-1440"/>
        </w:tabs>
        <w:ind w:left="4320" w:hanging="3600"/>
        <w:rPr>
          <w:rFonts w:cs="Arial"/>
          <w:color w:val="000000"/>
        </w:rPr>
      </w:pPr>
      <w:r>
        <w:rPr>
          <w:rFonts w:cs="Arial"/>
          <w:color w:val="000000"/>
        </w:rPr>
        <w:t>Seahawk Book Bundle</w:t>
      </w:r>
      <w:r>
        <w:rPr>
          <w:rFonts w:cs="Arial"/>
          <w:color w:val="000000"/>
        </w:rPr>
        <w:tab/>
      </w:r>
      <w:r>
        <w:rPr>
          <w:rFonts w:cs="Arial"/>
          <w:color w:val="000000"/>
        </w:rPr>
        <w:tab/>
      </w:r>
      <w:r w:rsidR="00417644">
        <w:rPr>
          <w:rFonts w:cs="Arial"/>
          <w:color w:val="000000"/>
        </w:rPr>
        <w:t>$</w:t>
      </w:r>
      <w:r w:rsidRPr="00E0116E">
        <w:rPr>
          <w:rFonts w:cs="Arial"/>
          <w:color w:val="000000"/>
          <w:u w:val="single"/>
        </w:rPr>
        <w:t xml:space="preserve">   550</w:t>
      </w:r>
    </w:p>
    <w:p w14:paraId="56F99FB7" w14:textId="77777777" w:rsidR="00E0116E" w:rsidRDefault="00E0116E" w:rsidP="00813954">
      <w:pPr>
        <w:tabs>
          <w:tab w:val="left" w:pos="-1440"/>
        </w:tabs>
        <w:ind w:left="4320" w:hanging="3600"/>
        <w:rPr>
          <w:rFonts w:cs="Arial"/>
          <w:color w:val="000000"/>
        </w:rPr>
      </w:pPr>
      <w:r>
        <w:rPr>
          <w:rFonts w:cs="Arial"/>
          <w:color w:val="000000"/>
        </w:rPr>
        <w:t xml:space="preserve">                                Total </w:t>
      </w:r>
      <w:r>
        <w:rPr>
          <w:rFonts w:cs="Arial"/>
          <w:color w:val="000000"/>
        </w:rPr>
        <w:tab/>
      </w:r>
      <w:r>
        <w:rPr>
          <w:rFonts w:cs="Arial"/>
          <w:color w:val="000000"/>
        </w:rPr>
        <w:tab/>
        <w:t>$3,</w:t>
      </w:r>
      <w:r w:rsidR="0091373D">
        <w:rPr>
          <w:rFonts w:cs="Arial"/>
          <w:color w:val="000000"/>
        </w:rPr>
        <w:t>6</w:t>
      </w:r>
      <w:r w:rsidR="00A90749">
        <w:rPr>
          <w:rFonts w:cs="Arial"/>
          <w:color w:val="000000"/>
        </w:rPr>
        <w:t>0</w:t>
      </w:r>
      <w:r>
        <w:rPr>
          <w:rFonts w:cs="Arial"/>
          <w:color w:val="000000"/>
        </w:rPr>
        <w:t>0</w:t>
      </w:r>
    </w:p>
    <w:p w14:paraId="41711D07" w14:textId="77777777" w:rsidR="00813954" w:rsidRDefault="00813954" w:rsidP="00813954">
      <w:pPr>
        <w:rPr>
          <w:rFonts w:cs="Arial"/>
          <w:color w:val="000000"/>
        </w:rPr>
      </w:pPr>
    </w:p>
    <w:p w14:paraId="2B735E73" w14:textId="77777777" w:rsidR="00813954" w:rsidRDefault="00813954" w:rsidP="00813954">
      <w:pPr>
        <w:rPr>
          <w:rFonts w:cs="Arial"/>
          <w:color w:val="000000"/>
        </w:rPr>
      </w:pPr>
    </w:p>
    <w:p w14:paraId="03FB3181" w14:textId="77777777" w:rsidR="00813954" w:rsidRDefault="00813954" w:rsidP="00E0116E">
      <w:pPr>
        <w:rPr>
          <w:rFonts w:cs="Arial"/>
          <w:color w:val="000000"/>
        </w:rPr>
      </w:pPr>
      <w:r>
        <w:rPr>
          <w:rFonts w:cs="Arial"/>
          <w:b/>
          <w:bCs/>
          <w:color w:val="000000"/>
          <w:u w:val="single"/>
        </w:rPr>
        <w:t>Fall Semester</w:t>
      </w:r>
    </w:p>
    <w:p w14:paraId="56A6DF87" w14:textId="77777777" w:rsidR="00813954" w:rsidRDefault="00813954" w:rsidP="00813954">
      <w:pPr>
        <w:ind w:firstLine="720"/>
        <w:rPr>
          <w:rFonts w:cs="Arial"/>
          <w:color w:val="000000"/>
        </w:rPr>
      </w:pPr>
      <w:r>
        <w:rPr>
          <w:rFonts w:cs="Arial"/>
          <w:color w:val="000000"/>
        </w:rPr>
        <w:t>Tuition</w:t>
      </w:r>
      <w:r w:rsidR="00A76985">
        <w:rPr>
          <w:rFonts w:cs="Arial"/>
          <w:color w:val="000000"/>
        </w:rPr>
        <w:t xml:space="preserve"> and fees</w:t>
      </w:r>
      <w:r>
        <w:rPr>
          <w:rFonts w:cs="Arial"/>
          <w:color w:val="000000"/>
        </w:rPr>
        <w:tab/>
      </w:r>
      <w:r>
        <w:rPr>
          <w:rFonts w:cs="Arial"/>
          <w:color w:val="000000"/>
        </w:rPr>
        <w:tab/>
      </w:r>
      <w:r>
        <w:rPr>
          <w:rFonts w:cs="Arial"/>
          <w:color w:val="000000"/>
        </w:rPr>
        <w:tab/>
        <w:t xml:space="preserve">$ </w:t>
      </w:r>
      <w:r w:rsidR="00E0116E">
        <w:rPr>
          <w:rFonts w:cs="Arial"/>
          <w:color w:val="000000"/>
        </w:rPr>
        <w:t>1</w:t>
      </w:r>
      <w:r>
        <w:rPr>
          <w:rFonts w:cs="Arial"/>
          <w:color w:val="000000"/>
        </w:rPr>
        <w:t>,7</w:t>
      </w:r>
      <w:r w:rsidR="00E0116E">
        <w:rPr>
          <w:rFonts w:cs="Arial"/>
          <w:color w:val="000000"/>
        </w:rPr>
        <w:t>25</w:t>
      </w:r>
    </w:p>
    <w:p w14:paraId="5ADA2AB0" w14:textId="77777777" w:rsidR="00813954" w:rsidRDefault="00813954" w:rsidP="00813954">
      <w:pPr>
        <w:ind w:firstLine="720"/>
        <w:rPr>
          <w:rFonts w:cs="Arial"/>
          <w:color w:val="000000"/>
        </w:rPr>
      </w:pPr>
      <w:r>
        <w:rPr>
          <w:rFonts w:cs="Arial"/>
          <w:color w:val="000000"/>
        </w:rPr>
        <w:t>Physical exam</w:t>
      </w:r>
      <w:r>
        <w:rPr>
          <w:rFonts w:cs="Arial"/>
          <w:color w:val="000000"/>
        </w:rPr>
        <w:tab/>
      </w:r>
      <w:r>
        <w:rPr>
          <w:rFonts w:cs="Arial"/>
          <w:color w:val="000000"/>
        </w:rPr>
        <w:tab/>
      </w:r>
      <w:r>
        <w:rPr>
          <w:rFonts w:cs="Arial"/>
          <w:color w:val="000000"/>
        </w:rPr>
        <w:tab/>
        <w:t xml:space="preserve">$    </w:t>
      </w:r>
      <w:r w:rsidR="0091373D">
        <w:rPr>
          <w:rFonts w:cs="Arial"/>
          <w:color w:val="000000"/>
        </w:rPr>
        <w:t>2</w:t>
      </w:r>
      <w:r>
        <w:rPr>
          <w:rFonts w:cs="Arial"/>
          <w:color w:val="000000"/>
        </w:rPr>
        <w:t>50</w:t>
      </w:r>
    </w:p>
    <w:p w14:paraId="7EA48A4F" w14:textId="77777777" w:rsidR="00813954" w:rsidRDefault="00E0116E" w:rsidP="00813954">
      <w:pPr>
        <w:ind w:firstLine="720"/>
        <w:rPr>
          <w:rFonts w:cs="Arial"/>
          <w:color w:val="000000"/>
        </w:rPr>
      </w:pPr>
      <w:r>
        <w:rPr>
          <w:rFonts w:cs="Arial"/>
          <w:color w:val="000000"/>
        </w:rPr>
        <w:t xml:space="preserve">Student </w:t>
      </w:r>
      <w:r w:rsidR="00813954">
        <w:rPr>
          <w:rFonts w:cs="Arial"/>
          <w:color w:val="000000"/>
        </w:rPr>
        <w:t>Liability</w:t>
      </w:r>
      <w:r>
        <w:rPr>
          <w:rFonts w:cs="Arial"/>
          <w:color w:val="000000"/>
        </w:rPr>
        <w:t xml:space="preserve"> Insurance</w:t>
      </w:r>
      <w:r w:rsidR="00813954">
        <w:rPr>
          <w:rFonts w:cs="Arial"/>
          <w:color w:val="000000"/>
        </w:rPr>
        <w:tab/>
      </w:r>
      <w:r w:rsidR="00813954">
        <w:rPr>
          <w:rFonts w:cs="Arial"/>
          <w:color w:val="000000"/>
        </w:rPr>
        <w:tab/>
        <w:t>$      25</w:t>
      </w:r>
    </w:p>
    <w:p w14:paraId="095AF9E1" w14:textId="77777777" w:rsidR="00813954" w:rsidRDefault="00813954" w:rsidP="00813954">
      <w:pPr>
        <w:ind w:firstLine="720"/>
        <w:rPr>
          <w:rFonts w:cs="Arial"/>
          <w:color w:val="000000"/>
        </w:rPr>
      </w:pPr>
      <w:r>
        <w:rPr>
          <w:rFonts w:cs="Arial"/>
          <w:color w:val="000000"/>
        </w:rPr>
        <w:t xml:space="preserve">Uniform </w:t>
      </w:r>
      <w:r>
        <w:rPr>
          <w:rFonts w:cs="Arial"/>
          <w:color w:val="000000"/>
        </w:rPr>
        <w:tab/>
      </w:r>
      <w:r>
        <w:rPr>
          <w:rFonts w:cs="Arial"/>
          <w:color w:val="000000"/>
        </w:rPr>
        <w:tab/>
      </w:r>
      <w:r>
        <w:rPr>
          <w:rFonts w:cs="Arial"/>
          <w:color w:val="000000"/>
        </w:rPr>
        <w:tab/>
      </w:r>
      <w:r>
        <w:rPr>
          <w:rFonts w:cs="Arial"/>
          <w:color w:val="000000"/>
        </w:rPr>
        <w:tab/>
        <w:t>$    250</w:t>
      </w:r>
    </w:p>
    <w:p w14:paraId="0230E5EA" w14:textId="77777777" w:rsidR="00813954" w:rsidRDefault="00E0116E" w:rsidP="00813954">
      <w:pPr>
        <w:tabs>
          <w:tab w:val="left" w:pos="-1440"/>
        </w:tabs>
        <w:ind w:left="4320" w:hanging="3600"/>
        <w:rPr>
          <w:rFonts w:cs="Arial"/>
          <w:color w:val="000000"/>
        </w:rPr>
      </w:pPr>
      <w:r>
        <w:rPr>
          <w:rFonts w:cs="Arial"/>
          <w:color w:val="000000"/>
        </w:rPr>
        <w:t xml:space="preserve">Seahawk </w:t>
      </w:r>
      <w:r w:rsidR="00813954">
        <w:rPr>
          <w:rFonts w:cs="Arial"/>
          <w:color w:val="000000"/>
        </w:rPr>
        <w:t>Book</w:t>
      </w:r>
      <w:r>
        <w:rPr>
          <w:rFonts w:cs="Arial"/>
          <w:color w:val="000000"/>
        </w:rPr>
        <w:t xml:space="preserve"> Bundle</w:t>
      </w:r>
      <w:r w:rsidR="00813954">
        <w:rPr>
          <w:rFonts w:cs="Arial"/>
          <w:color w:val="000000"/>
        </w:rPr>
        <w:tab/>
      </w:r>
      <w:r w:rsidR="00813954">
        <w:rPr>
          <w:rFonts w:cs="Arial"/>
          <w:color w:val="000000"/>
        </w:rPr>
        <w:tab/>
        <w:t xml:space="preserve">$ </w:t>
      </w:r>
      <w:r w:rsidR="0091373D">
        <w:rPr>
          <w:rFonts w:cs="Arial"/>
          <w:color w:val="000000"/>
        </w:rPr>
        <w:t xml:space="preserve">   350</w:t>
      </w:r>
    </w:p>
    <w:p w14:paraId="28F0E5D3" w14:textId="77777777" w:rsidR="00813954" w:rsidRDefault="00813954" w:rsidP="00813954">
      <w:pPr>
        <w:ind w:firstLine="720"/>
        <w:rPr>
          <w:rFonts w:cs="Arial"/>
          <w:color w:val="000000"/>
        </w:rPr>
      </w:pPr>
      <w:r>
        <w:rPr>
          <w:rFonts w:cs="Arial"/>
          <w:color w:val="000000"/>
        </w:rPr>
        <w:t xml:space="preserve">Supplies and workshop </w:t>
      </w:r>
      <w:r>
        <w:rPr>
          <w:rFonts w:cs="Arial"/>
          <w:color w:val="000000"/>
        </w:rPr>
        <w:tab/>
      </w:r>
      <w:r>
        <w:rPr>
          <w:rFonts w:cs="Arial"/>
          <w:color w:val="000000"/>
        </w:rPr>
        <w:tab/>
      </w:r>
      <w:r>
        <w:rPr>
          <w:rFonts w:cs="Arial"/>
          <w:color w:val="000000"/>
          <w:u w:val="single"/>
        </w:rPr>
        <w:t>$    200</w:t>
      </w:r>
    </w:p>
    <w:p w14:paraId="3CADA2C0" w14:textId="77777777" w:rsidR="00813954" w:rsidRDefault="00813954" w:rsidP="00813954">
      <w:pPr>
        <w:ind w:firstLine="2880"/>
        <w:rPr>
          <w:rFonts w:cs="Arial"/>
          <w:color w:val="000000"/>
        </w:rPr>
      </w:pPr>
      <w:r>
        <w:rPr>
          <w:rFonts w:cs="Arial"/>
          <w:color w:val="000000"/>
        </w:rPr>
        <w:t>Total</w:t>
      </w:r>
      <w:r>
        <w:rPr>
          <w:rFonts w:cs="Arial"/>
          <w:color w:val="000000"/>
        </w:rPr>
        <w:tab/>
      </w:r>
      <w:r>
        <w:rPr>
          <w:rFonts w:cs="Arial"/>
          <w:color w:val="000000"/>
        </w:rPr>
        <w:tab/>
        <w:t xml:space="preserve">$ </w:t>
      </w:r>
      <w:r w:rsidR="0091373D">
        <w:rPr>
          <w:rFonts w:cs="Arial"/>
          <w:color w:val="000000"/>
        </w:rPr>
        <w:t>2,800</w:t>
      </w:r>
    </w:p>
    <w:p w14:paraId="6C497B16" w14:textId="77777777" w:rsidR="00813954" w:rsidRDefault="00813954" w:rsidP="00813954">
      <w:pPr>
        <w:rPr>
          <w:rFonts w:cs="Arial"/>
          <w:color w:val="000000"/>
        </w:rPr>
      </w:pPr>
    </w:p>
    <w:p w14:paraId="5A03E4F1" w14:textId="77777777" w:rsidR="00813954" w:rsidRDefault="00813954" w:rsidP="00E0116E">
      <w:pPr>
        <w:rPr>
          <w:rFonts w:cs="Arial"/>
          <w:color w:val="000000"/>
        </w:rPr>
      </w:pPr>
      <w:r>
        <w:rPr>
          <w:rFonts w:cs="Arial"/>
          <w:b/>
          <w:bCs/>
          <w:color w:val="000000"/>
          <w:u w:val="single"/>
        </w:rPr>
        <w:t>Spring Semester</w:t>
      </w:r>
    </w:p>
    <w:p w14:paraId="6272C565" w14:textId="77777777" w:rsidR="00813954" w:rsidRDefault="00813954" w:rsidP="00813954">
      <w:pPr>
        <w:ind w:firstLine="720"/>
        <w:rPr>
          <w:rFonts w:cs="Arial"/>
          <w:color w:val="000000"/>
        </w:rPr>
      </w:pPr>
      <w:r>
        <w:rPr>
          <w:rFonts w:cs="Arial"/>
          <w:color w:val="000000"/>
        </w:rPr>
        <w:t>Tuition and fees</w:t>
      </w:r>
      <w:r>
        <w:rPr>
          <w:rFonts w:cs="Arial"/>
          <w:color w:val="000000"/>
        </w:rPr>
        <w:tab/>
      </w:r>
      <w:r>
        <w:rPr>
          <w:rFonts w:cs="Arial"/>
          <w:color w:val="000000"/>
        </w:rPr>
        <w:tab/>
      </w:r>
      <w:r>
        <w:rPr>
          <w:rFonts w:cs="Arial"/>
          <w:color w:val="000000"/>
        </w:rPr>
        <w:tab/>
        <w:t xml:space="preserve">$ </w:t>
      </w:r>
      <w:r w:rsidR="0091373D">
        <w:rPr>
          <w:rFonts w:cs="Arial"/>
          <w:color w:val="000000"/>
        </w:rPr>
        <w:t>1,845</w:t>
      </w:r>
    </w:p>
    <w:p w14:paraId="680B9758" w14:textId="77777777" w:rsidR="0091373D" w:rsidRDefault="0091373D" w:rsidP="00813954">
      <w:pPr>
        <w:ind w:firstLine="720"/>
        <w:rPr>
          <w:rFonts w:cs="Arial"/>
          <w:color w:val="000000"/>
        </w:rPr>
      </w:pPr>
      <w:r>
        <w:rPr>
          <w:rFonts w:cs="Arial"/>
          <w:color w:val="000000"/>
        </w:rPr>
        <w:t>Seahawk Book Bundle</w:t>
      </w:r>
      <w:r>
        <w:rPr>
          <w:rFonts w:cs="Arial"/>
          <w:color w:val="000000"/>
        </w:rPr>
        <w:tab/>
      </w:r>
      <w:r>
        <w:rPr>
          <w:rFonts w:cs="Arial"/>
          <w:color w:val="000000"/>
        </w:rPr>
        <w:tab/>
      </w:r>
      <w:r w:rsidR="00417644">
        <w:rPr>
          <w:rFonts w:cs="Arial"/>
          <w:color w:val="000000"/>
          <w:u w:val="single"/>
        </w:rPr>
        <w:t>$</w:t>
      </w:r>
      <w:r w:rsidRPr="00417644">
        <w:rPr>
          <w:rFonts w:cs="Arial"/>
          <w:color w:val="000000"/>
          <w:u w:val="single"/>
        </w:rPr>
        <w:t xml:space="preserve">    375</w:t>
      </w:r>
    </w:p>
    <w:p w14:paraId="1FB9FB24" w14:textId="77777777" w:rsidR="0091373D" w:rsidRDefault="0091373D" w:rsidP="00813954">
      <w:pPr>
        <w:ind w:firstLine="720"/>
        <w:rPr>
          <w:rFonts w:cs="Arial"/>
          <w:color w:val="000000"/>
        </w:rPr>
      </w:pPr>
      <w:r>
        <w:rPr>
          <w:rFonts w:cs="Arial"/>
          <w:color w:val="000000"/>
        </w:rPr>
        <w:t xml:space="preserve">                                Total</w:t>
      </w:r>
      <w:r>
        <w:rPr>
          <w:rFonts w:cs="Arial"/>
          <w:color w:val="000000"/>
        </w:rPr>
        <w:tab/>
      </w:r>
      <w:r>
        <w:rPr>
          <w:rFonts w:cs="Arial"/>
          <w:color w:val="000000"/>
        </w:rPr>
        <w:tab/>
      </w:r>
      <w:r w:rsidR="00417644">
        <w:rPr>
          <w:rFonts w:cs="Arial"/>
          <w:color w:val="000000"/>
        </w:rPr>
        <w:t>$ 2,220</w:t>
      </w:r>
    </w:p>
    <w:p w14:paraId="3CE44455" w14:textId="77777777" w:rsidR="00813954" w:rsidRDefault="00813954" w:rsidP="00813954">
      <w:pPr>
        <w:rPr>
          <w:rFonts w:cs="Arial"/>
          <w:color w:val="000000"/>
        </w:rPr>
      </w:pPr>
    </w:p>
    <w:p w14:paraId="1C1E49D2" w14:textId="77777777" w:rsidR="00813954" w:rsidRDefault="00813954" w:rsidP="00E0116E">
      <w:pPr>
        <w:rPr>
          <w:rFonts w:cs="Arial"/>
          <w:color w:val="000000"/>
        </w:rPr>
      </w:pPr>
      <w:r>
        <w:rPr>
          <w:rFonts w:cs="Arial"/>
          <w:b/>
          <w:bCs/>
          <w:color w:val="000000"/>
          <w:u w:val="single"/>
        </w:rPr>
        <w:t>Summer I + II</w:t>
      </w:r>
      <w:r>
        <w:rPr>
          <w:rFonts w:cs="Arial"/>
          <w:b/>
          <w:bCs/>
          <w:color w:val="000000"/>
        </w:rPr>
        <w:t>:</w:t>
      </w:r>
    </w:p>
    <w:p w14:paraId="5102C811" w14:textId="77777777" w:rsidR="00813954" w:rsidRDefault="00C7241C" w:rsidP="00813954">
      <w:pPr>
        <w:ind w:firstLine="720"/>
        <w:rPr>
          <w:rFonts w:cs="Arial"/>
          <w:color w:val="000000"/>
        </w:rPr>
      </w:pPr>
      <w:r>
        <w:rPr>
          <w:rFonts w:cs="Arial"/>
          <w:color w:val="000000"/>
        </w:rPr>
        <w:t>Tuition and fees</w:t>
      </w:r>
      <w:r>
        <w:rPr>
          <w:rFonts w:cs="Arial"/>
          <w:color w:val="000000"/>
        </w:rPr>
        <w:tab/>
      </w:r>
      <w:r>
        <w:rPr>
          <w:rFonts w:cs="Arial"/>
          <w:color w:val="000000"/>
        </w:rPr>
        <w:tab/>
      </w:r>
      <w:r>
        <w:rPr>
          <w:rFonts w:cs="Arial"/>
          <w:color w:val="000000"/>
        </w:rPr>
        <w:tab/>
        <w:t>$ 1,</w:t>
      </w:r>
      <w:r w:rsidR="00417644">
        <w:rPr>
          <w:rFonts w:cs="Arial"/>
          <w:color w:val="000000"/>
        </w:rPr>
        <w:t>135</w:t>
      </w:r>
    </w:p>
    <w:p w14:paraId="72C218A7" w14:textId="77777777" w:rsidR="00417644" w:rsidRDefault="00417644" w:rsidP="00813954">
      <w:pPr>
        <w:ind w:firstLine="720"/>
        <w:rPr>
          <w:rFonts w:cs="Arial"/>
          <w:color w:val="000000"/>
        </w:rPr>
      </w:pPr>
      <w:r>
        <w:rPr>
          <w:rFonts w:cs="Arial"/>
          <w:color w:val="000000"/>
        </w:rPr>
        <w:t>Seahawk Book Bundle</w:t>
      </w:r>
      <w:r>
        <w:rPr>
          <w:rFonts w:cs="Arial"/>
          <w:color w:val="000000"/>
        </w:rPr>
        <w:tab/>
      </w:r>
      <w:r>
        <w:rPr>
          <w:rFonts w:cs="Arial"/>
          <w:color w:val="000000"/>
        </w:rPr>
        <w:tab/>
        <w:t>$    225</w:t>
      </w:r>
    </w:p>
    <w:p w14:paraId="1B38AEC3" w14:textId="77777777" w:rsidR="00813954" w:rsidRDefault="00813954" w:rsidP="00813954">
      <w:pPr>
        <w:ind w:firstLine="720"/>
        <w:rPr>
          <w:rFonts w:cs="Arial"/>
          <w:color w:val="000000"/>
        </w:rPr>
      </w:pPr>
      <w:r>
        <w:rPr>
          <w:rFonts w:cs="Arial"/>
          <w:color w:val="000000"/>
        </w:rPr>
        <w:t>Standardized exit exam</w:t>
      </w:r>
      <w:r>
        <w:rPr>
          <w:rFonts w:cs="Arial"/>
          <w:color w:val="000000"/>
        </w:rPr>
        <w:tab/>
      </w:r>
      <w:r>
        <w:rPr>
          <w:rFonts w:cs="Arial"/>
          <w:color w:val="000000"/>
        </w:rPr>
        <w:tab/>
        <w:t xml:space="preserve">$    250 </w:t>
      </w:r>
    </w:p>
    <w:p w14:paraId="68953E7D" w14:textId="77777777" w:rsidR="00813954" w:rsidRDefault="00813954" w:rsidP="00813954">
      <w:pPr>
        <w:ind w:firstLine="720"/>
        <w:rPr>
          <w:rFonts w:cs="Arial"/>
          <w:color w:val="000000"/>
        </w:rPr>
      </w:pPr>
      <w:r>
        <w:rPr>
          <w:rFonts w:cs="Arial"/>
          <w:color w:val="000000"/>
        </w:rPr>
        <w:t xml:space="preserve">Certification </w:t>
      </w:r>
      <w:r w:rsidR="00417644">
        <w:rPr>
          <w:rFonts w:cs="Arial"/>
          <w:color w:val="000000"/>
        </w:rPr>
        <w:t>e</w:t>
      </w:r>
      <w:r>
        <w:rPr>
          <w:rFonts w:cs="Arial"/>
          <w:color w:val="000000"/>
        </w:rPr>
        <w:t xml:space="preserve">xam </w:t>
      </w:r>
      <w:r>
        <w:rPr>
          <w:rFonts w:cs="Arial"/>
          <w:color w:val="000000"/>
        </w:rPr>
        <w:tab/>
      </w:r>
      <w:r>
        <w:rPr>
          <w:rFonts w:cs="Arial"/>
          <w:color w:val="000000"/>
        </w:rPr>
        <w:tab/>
      </w:r>
      <w:r>
        <w:rPr>
          <w:rFonts w:cs="Arial"/>
          <w:color w:val="000000"/>
        </w:rPr>
        <w:tab/>
        <w:t>$    200</w:t>
      </w:r>
    </w:p>
    <w:p w14:paraId="408B1E79" w14:textId="77777777" w:rsidR="00813954" w:rsidRDefault="00813954" w:rsidP="00813954">
      <w:pPr>
        <w:ind w:firstLine="720"/>
        <w:rPr>
          <w:rFonts w:cs="Arial"/>
          <w:color w:val="000000"/>
        </w:rPr>
      </w:pPr>
      <w:r>
        <w:rPr>
          <w:rFonts w:cs="Arial"/>
          <w:color w:val="000000"/>
        </w:rPr>
        <w:t>Cap, gown and diploma</w:t>
      </w:r>
      <w:r>
        <w:rPr>
          <w:rFonts w:cs="Arial"/>
          <w:color w:val="000000"/>
        </w:rPr>
        <w:tab/>
      </w:r>
      <w:r>
        <w:rPr>
          <w:rFonts w:cs="Arial"/>
          <w:color w:val="000000"/>
        </w:rPr>
        <w:tab/>
        <w:t xml:space="preserve">$    </w:t>
      </w:r>
      <w:r w:rsidR="00893561">
        <w:rPr>
          <w:rFonts w:cs="Arial"/>
          <w:color w:val="000000"/>
        </w:rPr>
        <w:t>10</w:t>
      </w:r>
      <w:r>
        <w:rPr>
          <w:rFonts w:cs="Arial"/>
          <w:color w:val="000000"/>
        </w:rPr>
        <w:t>0</w:t>
      </w:r>
    </w:p>
    <w:p w14:paraId="341CD25D" w14:textId="77777777" w:rsidR="00813954" w:rsidRDefault="00813954" w:rsidP="00813954">
      <w:pPr>
        <w:ind w:firstLine="720"/>
        <w:rPr>
          <w:rFonts w:cs="Arial"/>
          <w:color w:val="000000"/>
        </w:rPr>
      </w:pPr>
      <w:r>
        <w:rPr>
          <w:rFonts w:cs="Arial"/>
          <w:color w:val="000000"/>
        </w:rPr>
        <w:t>Pictures</w:t>
      </w:r>
      <w:r>
        <w:rPr>
          <w:rFonts w:cs="Arial"/>
          <w:color w:val="000000"/>
        </w:rPr>
        <w:tab/>
      </w:r>
      <w:r>
        <w:rPr>
          <w:rFonts w:cs="Arial"/>
          <w:color w:val="000000"/>
        </w:rPr>
        <w:tab/>
      </w:r>
      <w:r>
        <w:rPr>
          <w:rFonts w:cs="Arial"/>
          <w:color w:val="000000"/>
        </w:rPr>
        <w:tab/>
      </w:r>
      <w:r>
        <w:rPr>
          <w:rFonts w:cs="Arial"/>
          <w:color w:val="000000"/>
        </w:rPr>
        <w:tab/>
        <w:t>$      50</w:t>
      </w:r>
    </w:p>
    <w:p w14:paraId="50BEFB6C" w14:textId="77777777" w:rsidR="00813954" w:rsidRDefault="00813954" w:rsidP="00813954">
      <w:pPr>
        <w:ind w:firstLine="720"/>
        <w:rPr>
          <w:rFonts w:cs="Arial"/>
          <w:color w:val="000000"/>
        </w:rPr>
      </w:pPr>
      <w:r>
        <w:rPr>
          <w:rFonts w:cs="Arial"/>
          <w:color w:val="000000"/>
        </w:rPr>
        <w:t>AST student membership fee</w:t>
      </w:r>
      <w:r>
        <w:rPr>
          <w:rFonts w:cs="Arial"/>
          <w:color w:val="000000"/>
        </w:rPr>
        <w:tab/>
      </w:r>
      <w:r>
        <w:rPr>
          <w:rFonts w:cs="Arial"/>
          <w:color w:val="000000"/>
          <w:u w:val="single"/>
        </w:rPr>
        <w:t>$      50</w:t>
      </w:r>
    </w:p>
    <w:p w14:paraId="49C03C92" w14:textId="77777777" w:rsidR="00813954" w:rsidRDefault="00C7241C" w:rsidP="00813954">
      <w:pPr>
        <w:ind w:firstLine="2880"/>
        <w:rPr>
          <w:rFonts w:cs="Arial"/>
          <w:color w:val="000000"/>
        </w:rPr>
      </w:pPr>
      <w:r>
        <w:rPr>
          <w:rFonts w:cs="Arial"/>
          <w:color w:val="000000"/>
        </w:rPr>
        <w:t>Total</w:t>
      </w:r>
      <w:r>
        <w:rPr>
          <w:rFonts w:cs="Arial"/>
          <w:color w:val="000000"/>
        </w:rPr>
        <w:tab/>
      </w:r>
      <w:r>
        <w:rPr>
          <w:rFonts w:cs="Arial"/>
          <w:color w:val="000000"/>
        </w:rPr>
        <w:tab/>
        <w:t>$ 2,</w:t>
      </w:r>
      <w:r w:rsidR="00893561">
        <w:rPr>
          <w:rFonts w:cs="Arial"/>
          <w:color w:val="000000"/>
        </w:rPr>
        <w:t>01</w:t>
      </w:r>
      <w:r w:rsidR="00813954">
        <w:rPr>
          <w:rFonts w:cs="Arial"/>
          <w:color w:val="000000"/>
        </w:rPr>
        <w:t xml:space="preserve">0 </w:t>
      </w:r>
    </w:p>
    <w:p w14:paraId="6EE07AD0" w14:textId="77777777" w:rsidR="00813954" w:rsidRDefault="00813954" w:rsidP="00813954">
      <w:pPr>
        <w:rPr>
          <w:rFonts w:cs="Arial"/>
          <w:color w:val="000000"/>
        </w:rPr>
      </w:pPr>
    </w:p>
    <w:p w14:paraId="34D46C3C" w14:textId="77777777" w:rsidR="00813954" w:rsidRDefault="00813954" w:rsidP="00813954">
      <w:pPr>
        <w:tabs>
          <w:tab w:val="left" w:pos="-1440"/>
        </w:tabs>
        <w:ind w:left="4320" w:hanging="2160"/>
        <w:rPr>
          <w:rFonts w:cs="Arial"/>
          <w:color w:val="000000"/>
        </w:rPr>
      </w:pPr>
      <w:r>
        <w:rPr>
          <w:rFonts w:cs="Arial"/>
          <w:color w:val="000000"/>
        </w:rPr>
        <w:t>Grand Total</w:t>
      </w:r>
      <w:r>
        <w:rPr>
          <w:rFonts w:cs="Arial"/>
          <w:color w:val="000000"/>
        </w:rPr>
        <w:tab/>
      </w:r>
      <w:r>
        <w:rPr>
          <w:rFonts w:cs="Arial"/>
          <w:color w:val="000000"/>
        </w:rPr>
        <w:tab/>
      </w:r>
      <w:r w:rsidRPr="00893561">
        <w:rPr>
          <w:rFonts w:cs="Arial"/>
          <w:color w:val="000000"/>
          <w:u w:val="double"/>
        </w:rPr>
        <w:t>$</w:t>
      </w:r>
      <w:r w:rsidR="00893561" w:rsidRPr="00893561">
        <w:rPr>
          <w:rFonts w:cs="Arial"/>
          <w:color w:val="000000"/>
          <w:u w:val="double"/>
        </w:rPr>
        <w:t>10,630</w:t>
      </w:r>
    </w:p>
    <w:p w14:paraId="5448F836" w14:textId="77777777" w:rsidR="00813954" w:rsidRDefault="00813954" w:rsidP="00813954">
      <w:pPr>
        <w:rPr>
          <w:rFonts w:cs="Arial"/>
          <w:color w:val="000000"/>
          <w:sz w:val="20"/>
          <w:szCs w:val="20"/>
        </w:rPr>
      </w:pPr>
    </w:p>
    <w:p w14:paraId="0E671539" w14:textId="77777777" w:rsidR="00341F0A" w:rsidRPr="008752E7" w:rsidRDefault="00341F0A" w:rsidP="00813954">
      <w:pPr>
        <w:rPr>
          <w:sz w:val="20"/>
          <w:szCs w:val="20"/>
        </w:rPr>
        <w:sectPr w:rsidR="00341F0A" w:rsidRPr="008752E7" w:rsidSect="00B93088">
          <w:pgSz w:w="12240" w:h="15840" w:code="1"/>
          <w:pgMar w:top="1008" w:right="720" w:bottom="1008" w:left="720" w:header="1008" w:footer="576" w:gutter="0"/>
          <w:cols w:space="720"/>
          <w:noEndnote/>
          <w:docGrid w:linePitch="326"/>
        </w:sectPr>
      </w:pPr>
    </w:p>
    <w:p w14:paraId="23A5EAE0" w14:textId="77777777" w:rsidR="00E735F2" w:rsidRDefault="00E735F2" w:rsidP="00EC5720">
      <w:pPr>
        <w:tabs>
          <w:tab w:val="center" w:pos="4680"/>
        </w:tabs>
        <w:jc w:val="center"/>
        <w:rPr>
          <w:rFonts w:cs="Arial"/>
          <w:b/>
          <w:bCs/>
        </w:rPr>
      </w:pPr>
      <w:r>
        <w:rPr>
          <w:rFonts w:cs="Arial"/>
          <w:b/>
          <w:bCs/>
        </w:rPr>
        <w:lastRenderedPageBreak/>
        <w:t>LAMAR STATE COLLEGE-PORT ARTHUR</w:t>
      </w:r>
    </w:p>
    <w:p w14:paraId="2F304B93" w14:textId="77777777" w:rsidR="00E735F2" w:rsidRDefault="00E735F2" w:rsidP="00EC5720">
      <w:pPr>
        <w:tabs>
          <w:tab w:val="center" w:pos="4680"/>
        </w:tabs>
        <w:jc w:val="center"/>
        <w:rPr>
          <w:rFonts w:cs="Arial"/>
          <w:b/>
          <w:bCs/>
        </w:rPr>
      </w:pPr>
      <w:r>
        <w:rPr>
          <w:rFonts w:cs="Arial"/>
          <w:b/>
          <w:bCs/>
        </w:rPr>
        <w:t>SURGICAL TECHNOLOGY PROGRAM</w:t>
      </w:r>
    </w:p>
    <w:p w14:paraId="6AD002B8" w14:textId="77777777" w:rsidR="00E735F2" w:rsidRDefault="00E735F2" w:rsidP="00EC5720">
      <w:pPr>
        <w:tabs>
          <w:tab w:val="center" w:pos="4680"/>
        </w:tabs>
        <w:jc w:val="center"/>
        <w:rPr>
          <w:rFonts w:cs="Arial"/>
          <w:b/>
          <w:bCs/>
        </w:rPr>
      </w:pPr>
      <w:r>
        <w:rPr>
          <w:rFonts w:cs="Arial"/>
          <w:b/>
          <w:bCs/>
        </w:rPr>
        <w:t xml:space="preserve">APPLICATION </w:t>
      </w:r>
      <w:r w:rsidR="00E46331">
        <w:rPr>
          <w:rFonts w:cs="Arial"/>
          <w:b/>
          <w:bCs/>
        </w:rPr>
        <w:t>–</w:t>
      </w:r>
      <w:r>
        <w:rPr>
          <w:rFonts w:cs="Arial"/>
          <w:b/>
          <w:bCs/>
        </w:rPr>
        <w:t xml:space="preserve"> </w:t>
      </w:r>
      <w:r w:rsidR="00BC4B2D">
        <w:rPr>
          <w:rFonts w:cs="Arial"/>
          <w:b/>
          <w:bCs/>
        </w:rPr>
        <w:t>FALL 20</w:t>
      </w:r>
      <w:r w:rsidR="00334FCD">
        <w:rPr>
          <w:rFonts w:cs="Arial"/>
          <w:b/>
          <w:bCs/>
        </w:rPr>
        <w:t>2</w:t>
      </w:r>
      <w:r w:rsidR="00F61085">
        <w:rPr>
          <w:rFonts w:cs="Arial"/>
          <w:b/>
          <w:bCs/>
        </w:rPr>
        <w:t>6</w:t>
      </w:r>
      <w:r>
        <w:rPr>
          <w:rFonts w:cs="Arial"/>
          <w:b/>
          <w:bCs/>
        </w:rPr>
        <w:t xml:space="preserve"> CLASS</w:t>
      </w:r>
    </w:p>
    <w:p w14:paraId="49052F26" w14:textId="77777777" w:rsidR="00E46331" w:rsidRDefault="00E735F2">
      <w:pPr>
        <w:tabs>
          <w:tab w:val="center" w:pos="4680"/>
        </w:tabs>
        <w:rPr>
          <w:rFonts w:cs="Arial"/>
          <w:b/>
          <w:bCs/>
        </w:rPr>
      </w:pPr>
      <w:r>
        <w:rPr>
          <w:rFonts w:cs="Arial"/>
          <w:b/>
          <w:bCs/>
        </w:rPr>
        <w:tab/>
      </w:r>
    </w:p>
    <w:p w14:paraId="66EEAAA1" w14:textId="77777777" w:rsidR="00E735F2" w:rsidRDefault="00E735F2">
      <w:pPr>
        <w:tabs>
          <w:tab w:val="center" w:pos="4680"/>
        </w:tabs>
        <w:rPr>
          <w:rFonts w:cs="Arial"/>
        </w:rPr>
      </w:pPr>
      <w:r>
        <w:rPr>
          <w:rFonts w:cs="Arial"/>
          <w:b/>
          <w:bCs/>
        </w:rPr>
        <w:tab/>
      </w:r>
      <w:r>
        <w:rPr>
          <w:rFonts w:cs="Arial"/>
          <w:b/>
          <w:bCs/>
        </w:rPr>
        <w:tab/>
      </w:r>
    </w:p>
    <w:p w14:paraId="6D14DCEB" w14:textId="77777777" w:rsidR="00D96F5C" w:rsidRDefault="00E735F2" w:rsidP="00D96F5C">
      <w:pPr>
        <w:rPr>
          <w:rFonts w:cs="Arial"/>
        </w:rPr>
      </w:pPr>
      <w:r>
        <w:rPr>
          <w:rFonts w:cs="Arial"/>
        </w:rPr>
        <w:t>Name:</w:t>
      </w:r>
      <w:r w:rsidR="00D96F5C">
        <w:rPr>
          <w:rFonts w:cs="Arial"/>
        </w:rPr>
        <w:t xml:space="preserve">  _______________________________________________________________</w:t>
      </w:r>
      <w:r w:rsidR="009512AA">
        <w:rPr>
          <w:rFonts w:cs="Arial"/>
        </w:rPr>
        <w:t>__________</w:t>
      </w:r>
    </w:p>
    <w:p w14:paraId="546C1BEE" w14:textId="77777777" w:rsidR="00E735F2" w:rsidRDefault="00D96F5C" w:rsidP="00D96F5C">
      <w:pPr>
        <w:ind w:firstLine="720"/>
        <w:rPr>
          <w:rFonts w:cs="Arial"/>
        </w:rPr>
      </w:pPr>
      <w:r>
        <w:rPr>
          <w:rFonts w:cs="Arial"/>
        </w:rPr>
        <w:t xml:space="preserve">   </w:t>
      </w:r>
      <w:r w:rsidR="00E735F2">
        <w:rPr>
          <w:rFonts w:cs="Arial"/>
        </w:rPr>
        <w:t xml:space="preserve">(First)                            </w:t>
      </w:r>
      <w:r>
        <w:rPr>
          <w:rFonts w:cs="Arial"/>
        </w:rPr>
        <w:tab/>
        <w:t xml:space="preserve">       </w:t>
      </w:r>
      <w:r w:rsidR="00E735F2">
        <w:rPr>
          <w:rFonts w:cs="Arial"/>
        </w:rPr>
        <w:t xml:space="preserve">(Middle)                                 (Last)                        </w:t>
      </w:r>
    </w:p>
    <w:p w14:paraId="52785D57" w14:textId="77777777" w:rsidR="00D96F5C" w:rsidRDefault="00E735F2" w:rsidP="00D96F5C">
      <w:pPr>
        <w:rPr>
          <w:rFonts w:cs="Arial"/>
        </w:rPr>
      </w:pPr>
      <w:r>
        <w:rPr>
          <w:rFonts w:cs="Arial"/>
        </w:rPr>
        <w:t xml:space="preserve">Address: </w:t>
      </w:r>
      <w:r w:rsidR="00D96F5C">
        <w:rPr>
          <w:rFonts w:cs="Arial"/>
        </w:rPr>
        <w:t>_____________________________________________________________</w:t>
      </w:r>
      <w:r w:rsidR="000257EA">
        <w:rPr>
          <w:rFonts w:cs="Arial"/>
        </w:rPr>
        <w:t>_</w:t>
      </w:r>
      <w:r w:rsidR="009512AA">
        <w:rPr>
          <w:rFonts w:cs="Arial"/>
        </w:rPr>
        <w:t>__________</w:t>
      </w:r>
    </w:p>
    <w:p w14:paraId="6EA1B150" w14:textId="77777777" w:rsidR="00E735F2" w:rsidRDefault="00D96F5C" w:rsidP="00D96F5C">
      <w:pPr>
        <w:ind w:firstLine="720"/>
        <w:rPr>
          <w:rFonts w:cs="Arial"/>
          <w:u w:val="single"/>
        </w:rPr>
      </w:pPr>
      <w:r>
        <w:rPr>
          <w:rFonts w:cs="Arial"/>
        </w:rPr>
        <w:t xml:space="preserve">       </w:t>
      </w:r>
      <w:r w:rsidR="00E735F2">
        <w:rPr>
          <w:rFonts w:cs="Arial"/>
        </w:rPr>
        <w:t xml:space="preserve">(Number, Street)   </w:t>
      </w:r>
    </w:p>
    <w:p w14:paraId="4C1C3AAE" w14:textId="77777777" w:rsidR="00D96F5C" w:rsidRDefault="00D96F5C">
      <w:pPr>
        <w:rPr>
          <w:rFonts w:cs="Arial"/>
          <w:u w:val="single"/>
        </w:rPr>
      </w:pPr>
    </w:p>
    <w:p w14:paraId="7203FF59" w14:textId="77777777" w:rsidR="00D96F5C" w:rsidRDefault="00D96F5C">
      <w:pPr>
        <w:rPr>
          <w:rFonts w:cs="Arial"/>
        </w:rPr>
      </w:pP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tab/>
        <w:t xml:space="preserve">     _____________________________________________________________</w:t>
      </w:r>
      <w:r w:rsidR="009512AA">
        <w:rPr>
          <w:rFonts w:cs="Arial"/>
        </w:rPr>
        <w:t>___________</w:t>
      </w:r>
    </w:p>
    <w:p w14:paraId="1E67E6E1" w14:textId="77777777" w:rsidR="00E735F2" w:rsidRDefault="00D96F5C" w:rsidP="00D96F5C">
      <w:pPr>
        <w:ind w:firstLine="720"/>
        <w:rPr>
          <w:rFonts w:cs="Arial"/>
        </w:rPr>
      </w:pPr>
      <w:r>
        <w:rPr>
          <w:rFonts w:cs="Arial"/>
        </w:rPr>
        <w:t xml:space="preserve">      </w:t>
      </w:r>
      <w:r w:rsidR="00E735F2">
        <w:rPr>
          <w:rFonts w:cs="Arial"/>
        </w:rPr>
        <w:t xml:space="preserve"> (City)                                              (State)                              (Zip)</w:t>
      </w:r>
    </w:p>
    <w:p w14:paraId="13110ECC" w14:textId="77777777" w:rsidR="00E735F2" w:rsidRDefault="00E735F2">
      <w:pPr>
        <w:rPr>
          <w:rFonts w:cs="Arial"/>
        </w:rPr>
      </w:pPr>
    </w:p>
    <w:p w14:paraId="10715F69" w14:textId="77777777" w:rsidR="00E3771B" w:rsidRDefault="00E735F2">
      <w:pPr>
        <w:rPr>
          <w:rFonts w:cs="Arial"/>
        </w:rPr>
      </w:pPr>
      <w:r>
        <w:rPr>
          <w:rFonts w:cs="Arial"/>
        </w:rPr>
        <w:t xml:space="preserve">Social Security # </w:t>
      </w:r>
      <w:r w:rsidR="00472C8A">
        <w:rPr>
          <w:rFonts w:cs="Arial"/>
        </w:rPr>
        <w:t>_______________________</w:t>
      </w:r>
      <w:r w:rsidR="00472C8A">
        <w:rPr>
          <w:rFonts w:cs="Arial"/>
        </w:rPr>
        <w:tab/>
      </w:r>
      <w:r w:rsidR="000257EA">
        <w:rPr>
          <w:rFonts w:cs="Arial"/>
        </w:rPr>
        <w:tab/>
        <w:t>LSCPA ID# _________________</w:t>
      </w:r>
      <w:r w:rsidR="009512AA">
        <w:rPr>
          <w:rFonts w:cs="Arial"/>
        </w:rPr>
        <w:t>__________</w:t>
      </w:r>
    </w:p>
    <w:p w14:paraId="6865F491" w14:textId="77777777" w:rsidR="00E3771B" w:rsidRDefault="00E3771B">
      <w:pPr>
        <w:rPr>
          <w:rFonts w:cs="Arial"/>
        </w:rPr>
      </w:pPr>
    </w:p>
    <w:p w14:paraId="2A644C13" w14:textId="77777777" w:rsidR="00472C8A" w:rsidRPr="00E3771B" w:rsidRDefault="00472C8A">
      <w:pPr>
        <w:rPr>
          <w:rFonts w:cs="Arial"/>
          <w:u w:val="single"/>
        </w:rPr>
      </w:pPr>
      <w:r>
        <w:rPr>
          <w:rFonts w:cs="Arial"/>
        </w:rPr>
        <w:t>Telephone: (</w:t>
      </w:r>
      <w:r>
        <w:rPr>
          <w:rFonts w:cs="Arial"/>
          <w:u w:val="single"/>
        </w:rPr>
        <w:t xml:space="preserve">          </w:t>
      </w:r>
      <w:r>
        <w:rPr>
          <w:rFonts w:cs="Arial"/>
        </w:rPr>
        <w:t>)________________</w:t>
      </w:r>
      <w:r w:rsidR="009512AA">
        <w:rPr>
          <w:rFonts w:cs="Arial"/>
        </w:rPr>
        <w:t>_____</w:t>
      </w:r>
      <w:r w:rsidR="009512AA">
        <w:rPr>
          <w:rFonts w:cs="Arial"/>
        </w:rPr>
        <w:tab/>
      </w:r>
      <w:r>
        <w:rPr>
          <w:rFonts w:cs="Arial"/>
        </w:rPr>
        <w:t xml:space="preserve"> </w:t>
      </w:r>
      <w:r w:rsidR="00E3771B">
        <w:rPr>
          <w:rFonts w:cs="Arial"/>
        </w:rPr>
        <w:tab/>
        <w:t>Cell# (</w:t>
      </w:r>
      <w:r w:rsidR="00E3771B">
        <w:rPr>
          <w:rFonts w:cs="Arial"/>
          <w:u w:val="single"/>
        </w:rPr>
        <w:t xml:space="preserve">           </w:t>
      </w:r>
      <w:r w:rsidR="00E3771B">
        <w:rPr>
          <w:rFonts w:cs="Arial"/>
        </w:rPr>
        <w:t>)</w:t>
      </w:r>
      <w:r w:rsidR="00E3771B">
        <w:rPr>
          <w:rFonts w:cs="Arial"/>
          <w:u w:val="single"/>
        </w:rPr>
        <w:tab/>
      </w:r>
      <w:r w:rsidR="00E3771B">
        <w:rPr>
          <w:rFonts w:cs="Arial"/>
          <w:u w:val="single"/>
        </w:rPr>
        <w:tab/>
      </w:r>
      <w:r w:rsidR="00E3771B">
        <w:rPr>
          <w:rFonts w:cs="Arial"/>
          <w:u w:val="single"/>
        </w:rPr>
        <w:tab/>
      </w:r>
      <w:r w:rsidR="00E3771B">
        <w:rPr>
          <w:rFonts w:cs="Arial"/>
          <w:u w:val="single"/>
        </w:rPr>
        <w:tab/>
      </w:r>
      <w:r w:rsidR="009512AA">
        <w:rPr>
          <w:rFonts w:cs="Arial"/>
          <w:u w:val="single"/>
        </w:rPr>
        <w:tab/>
      </w:r>
    </w:p>
    <w:p w14:paraId="64C72FDE" w14:textId="77777777" w:rsidR="00472C8A" w:rsidRDefault="00472C8A">
      <w:pPr>
        <w:rPr>
          <w:rFonts w:cs="Arial"/>
          <w:u w:val="single"/>
        </w:rPr>
      </w:pPr>
    </w:p>
    <w:p w14:paraId="488455FA" w14:textId="77777777" w:rsidR="00E735F2" w:rsidRPr="005D14BA" w:rsidRDefault="00E735F2">
      <w:pPr>
        <w:rPr>
          <w:rFonts w:cs="Arial"/>
        </w:rPr>
      </w:pPr>
      <w:r>
        <w:rPr>
          <w:rFonts w:cs="Arial"/>
        </w:rPr>
        <w:t xml:space="preserve">E-mail: </w:t>
      </w:r>
      <w:r w:rsidR="00472C8A" w:rsidRPr="005D14BA">
        <w:rPr>
          <w:rFonts w:cs="Arial"/>
        </w:rPr>
        <w:t>_______________________________________________________________</w:t>
      </w:r>
      <w:r w:rsidR="009512AA" w:rsidRPr="005D14BA">
        <w:rPr>
          <w:rFonts w:cs="Arial"/>
        </w:rPr>
        <w:t>___________</w:t>
      </w:r>
    </w:p>
    <w:p w14:paraId="17E33B1A" w14:textId="77777777" w:rsidR="00E735F2" w:rsidRDefault="00E735F2">
      <w:pPr>
        <w:rPr>
          <w:rFonts w:cs="Arial"/>
        </w:rPr>
      </w:pPr>
    </w:p>
    <w:p w14:paraId="035F21C6" w14:textId="77777777" w:rsidR="00472C8A" w:rsidRDefault="00E735F2">
      <w:pPr>
        <w:rPr>
          <w:rFonts w:cs="Arial"/>
          <w:u w:val="single"/>
        </w:rPr>
      </w:pPr>
      <w:r>
        <w:rPr>
          <w:rFonts w:cs="Arial"/>
        </w:rPr>
        <w:t>I</w:t>
      </w:r>
      <w:r w:rsidR="00472C8A">
        <w:rPr>
          <w:rFonts w:cs="Arial"/>
        </w:rPr>
        <w:t>n Case of e</w:t>
      </w:r>
      <w:r>
        <w:rPr>
          <w:rFonts w:cs="Arial"/>
        </w:rPr>
        <w:t>mergency</w:t>
      </w:r>
      <w:r w:rsidR="00472C8A">
        <w:rPr>
          <w:rFonts w:cs="Arial"/>
        </w:rPr>
        <w:t xml:space="preserve"> contact</w:t>
      </w:r>
      <w:r>
        <w:rPr>
          <w:rFonts w:cs="Arial"/>
        </w:rPr>
        <w:t xml:space="preserve">: </w:t>
      </w:r>
      <w:r w:rsidR="00472C8A">
        <w:rPr>
          <w:rFonts w:cs="Arial"/>
        </w:rPr>
        <w:t>____________________________________________</w:t>
      </w:r>
      <w:r w:rsidR="009512AA">
        <w:rPr>
          <w:rFonts w:cs="Arial"/>
        </w:rPr>
        <w:t>___________</w:t>
      </w:r>
    </w:p>
    <w:p w14:paraId="739F6DC9" w14:textId="77777777" w:rsidR="00E735F2" w:rsidRDefault="00E735F2">
      <w:pPr>
        <w:rPr>
          <w:rFonts w:cs="Arial"/>
        </w:rPr>
      </w:pPr>
      <w:r>
        <w:rPr>
          <w:rFonts w:cs="Arial"/>
        </w:rPr>
        <w:tab/>
        <w:t xml:space="preserve">             </w:t>
      </w:r>
      <w:r w:rsidR="00472C8A">
        <w:rPr>
          <w:rFonts w:cs="Arial"/>
        </w:rPr>
        <w:tab/>
      </w:r>
      <w:r w:rsidR="00472C8A">
        <w:rPr>
          <w:rFonts w:cs="Arial"/>
        </w:rPr>
        <w:tab/>
      </w:r>
      <w:r w:rsidR="00472C8A">
        <w:rPr>
          <w:rFonts w:cs="Arial"/>
        </w:rPr>
        <w:tab/>
      </w:r>
      <w:r>
        <w:rPr>
          <w:rFonts w:cs="Arial"/>
        </w:rPr>
        <w:t>(Name)</w:t>
      </w:r>
    </w:p>
    <w:p w14:paraId="4643B573" w14:textId="77777777" w:rsidR="00472C8A" w:rsidRDefault="00472C8A" w:rsidP="009512AA">
      <w:pPr>
        <w:spacing w:before="200"/>
        <w:rPr>
          <w:rFonts w:cs="Arial"/>
        </w:rPr>
      </w:pPr>
      <w:r>
        <w:rPr>
          <w:rFonts w:cs="Arial"/>
        </w:rPr>
        <w:t>_____________________________________________________________________</w:t>
      </w:r>
      <w:r w:rsidR="009512AA">
        <w:rPr>
          <w:rFonts w:cs="Arial"/>
        </w:rPr>
        <w:t>___________</w:t>
      </w:r>
    </w:p>
    <w:p w14:paraId="2E94D951" w14:textId="77777777" w:rsidR="00E735F2" w:rsidRDefault="00472C8A">
      <w:pPr>
        <w:rPr>
          <w:rFonts w:cs="Arial"/>
        </w:rPr>
      </w:pPr>
      <w:r>
        <w:rPr>
          <w:rFonts w:cs="Arial"/>
        </w:rPr>
        <w:t xml:space="preserve">           </w:t>
      </w:r>
      <w:r w:rsidR="00E735F2">
        <w:rPr>
          <w:rFonts w:cs="Arial"/>
        </w:rPr>
        <w:t>(City, State)</w:t>
      </w:r>
      <w:r w:rsidR="008B30C8">
        <w:rPr>
          <w:rFonts w:cs="Arial"/>
        </w:rPr>
        <w:t xml:space="preserve"> </w:t>
      </w:r>
      <w:r w:rsidR="00E735F2">
        <w:rPr>
          <w:rFonts w:cs="Arial"/>
        </w:rPr>
        <w:t xml:space="preserve">                                                           </w:t>
      </w:r>
      <w:r w:rsidR="009512AA">
        <w:rPr>
          <w:rFonts w:cs="Arial"/>
        </w:rPr>
        <w:t xml:space="preserve">       </w:t>
      </w:r>
      <w:r w:rsidR="008B30C8">
        <w:rPr>
          <w:rFonts w:cs="Arial"/>
        </w:rPr>
        <w:t xml:space="preserve">  </w:t>
      </w:r>
      <w:r w:rsidR="00E735F2">
        <w:rPr>
          <w:rFonts w:cs="Arial"/>
        </w:rPr>
        <w:t xml:space="preserve"> (</w:t>
      </w:r>
      <w:r w:rsidR="008B30C8">
        <w:rPr>
          <w:rFonts w:cs="Arial"/>
        </w:rPr>
        <w:t>Contact #</w:t>
      </w:r>
      <w:r w:rsidR="00E735F2">
        <w:rPr>
          <w:rFonts w:cs="Arial"/>
        </w:rPr>
        <w:t xml:space="preserve">) </w:t>
      </w:r>
    </w:p>
    <w:p w14:paraId="1F61B86B" w14:textId="77777777" w:rsidR="00E735F2" w:rsidRDefault="00E735F2">
      <w:pPr>
        <w:rPr>
          <w:rFonts w:cs="Arial"/>
        </w:rPr>
      </w:pPr>
    </w:p>
    <w:p w14:paraId="02EC98FF" w14:textId="77777777" w:rsidR="00E735F2" w:rsidRDefault="00E735F2">
      <w:pPr>
        <w:rPr>
          <w:rFonts w:cs="Arial"/>
        </w:rPr>
      </w:pPr>
      <w:r>
        <w:rPr>
          <w:rFonts w:cs="Arial"/>
        </w:rPr>
        <w:t xml:space="preserve">Have you ever attended an Allied Health Program?  YES </w:t>
      </w:r>
      <w:r w:rsidR="00D437DE">
        <w:rPr>
          <w:rFonts w:cs="Arial"/>
        </w:rPr>
        <w:t>_____</w:t>
      </w:r>
      <w:r>
        <w:rPr>
          <w:rFonts w:cs="Arial"/>
        </w:rPr>
        <w:t xml:space="preserve"> </w:t>
      </w:r>
      <w:r w:rsidR="004E1877">
        <w:rPr>
          <w:rFonts w:cs="Arial"/>
        </w:rPr>
        <w:t xml:space="preserve">     </w:t>
      </w:r>
      <w:r>
        <w:rPr>
          <w:rFonts w:cs="Arial"/>
        </w:rPr>
        <w:t>NO</w:t>
      </w:r>
      <w:r w:rsidR="003A7CFF">
        <w:rPr>
          <w:rFonts w:cs="Arial"/>
        </w:rPr>
        <w:t xml:space="preserve"> </w:t>
      </w:r>
      <w:r w:rsidR="00472C8A">
        <w:rPr>
          <w:rFonts w:cs="Arial"/>
        </w:rPr>
        <w:t>____</w:t>
      </w:r>
      <w:r w:rsidR="00D437DE">
        <w:rPr>
          <w:rFonts w:cs="Arial"/>
        </w:rPr>
        <w:t>_</w:t>
      </w:r>
    </w:p>
    <w:p w14:paraId="49B623FC" w14:textId="77777777" w:rsidR="00E735F2" w:rsidRDefault="00E735F2">
      <w:pPr>
        <w:rPr>
          <w:rFonts w:cs="Arial"/>
        </w:rPr>
      </w:pPr>
    </w:p>
    <w:p w14:paraId="6B8F60F9" w14:textId="77777777" w:rsidR="00E735F2" w:rsidRDefault="00E735F2">
      <w:pPr>
        <w:rPr>
          <w:rFonts w:cs="Arial"/>
          <w:u w:val="single"/>
        </w:rPr>
      </w:pPr>
      <w:r>
        <w:rPr>
          <w:rFonts w:cs="Arial"/>
        </w:rPr>
        <w:t xml:space="preserve">If Yes, Where Attended </w:t>
      </w:r>
      <w:r w:rsidR="00472C8A">
        <w:rPr>
          <w:rFonts w:cs="Arial"/>
        </w:rPr>
        <w:t>__________________________________________________</w:t>
      </w:r>
      <w:r w:rsidR="009512AA">
        <w:rPr>
          <w:rFonts w:cs="Arial"/>
        </w:rPr>
        <w:t>___________</w:t>
      </w:r>
      <w:r>
        <w:rPr>
          <w:rFonts w:cs="Arial"/>
          <w:u w:val="single"/>
        </w:rPr>
        <w:t xml:space="preserve"> </w:t>
      </w:r>
    </w:p>
    <w:p w14:paraId="76882CE9" w14:textId="77777777" w:rsidR="00472C8A" w:rsidRDefault="00472C8A">
      <w:pPr>
        <w:rPr>
          <w:rFonts w:cs="Arial"/>
        </w:rPr>
      </w:pPr>
    </w:p>
    <w:p w14:paraId="612FDB9B" w14:textId="77777777" w:rsidR="00472C8A" w:rsidRDefault="00E735F2">
      <w:pPr>
        <w:rPr>
          <w:rFonts w:cs="Arial"/>
        </w:rPr>
      </w:pPr>
      <w:r>
        <w:rPr>
          <w:rFonts w:cs="Arial"/>
        </w:rPr>
        <w:t xml:space="preserve">If you did not complete the program, please explain: </w:t>
      </w:r>
      <w:r w:rsidR="00472C8A">
        <w:rPr>
          <w:rFonts w:cs="Arial"/>
        </w:rPr>
        <w:t>___________________________</w:t>
      </w:r>
      <w:r w:rsidR="009512AA">
        <w:rPr>
          <w:rFonts w:cs="Arial"/>
        </w:rPr>
        <w:t>___________</w:t>
      </w:r>
    </w:p>
    <w:p w14:paraId="0408B7FB" w14:textId="77777777" w:rsidR="00472C8A" w:rsidRDefault="00472C8A">
      <w:pPr>
        <w:rPr>
          <w:rFonts w:cs="Arial"/>
        </w:rPr>
      </w:pPr>
    </w:p>
    <w:p w14:paraId="5D86D686" w14:textId="77777777" w:rsidR="00E735F2" w:rsidRPr="0084376A" w:rsidRDefault="00472C8A">
      <w:pPr>
        <w:rPr>
          <w:rFonts w:cs="Arial"/>
        </w:rPr>
      </w:pPr>
      <w:r w:rsidRPr="0084376A">
        <w:rPr>
          <w:rFonts w:cs="Arial"/>
        </w:rPr>
        <w:t>_____________________________________________________________________</w:t>
      </w:r>
      <w:r w:rsidR="009512AA" w:rsidRPr="0084376A">
        <w:rPr>
          <w:rFonts w:cs="Arial"/>
        </w:rPr>
        <w:t>___________</w:t>
      </w:r>
      <w:r w:rsidR="00E735F2" w:rsidRPr="0084376A">
        <w:rPr>
          <w:rFonts w:cs="Arial"/>
        </w:rPr>
        <w:t xml:space="preserve">                                                                                                      </w:t>
      </w:r>
    </w:p>
    <w:p w14:paraId="18E0B151" w14:textId="77777777" w:rsidR="00E735F2" w:rsidRPr="00472C8A" w:rsidRDefault="00E735F2">
      <w:pPr>
        <w:rPr>
          <w:rFonts w:cs="Arial"/>
        </w:rPr>
      </w:pPr>
      <w:r>
        <w:rPr>
          <w:rFonts w:cs="Arial"/>
        </w:rPr>
        <w:t xml:space="preserve">Have you taken classes at Lamar State College-Port Arthur?  YES </w:t>
      </w:r>
      <w:r w:rsidR="00472C8A">
        <w:rPr>
          <w:rFonts w:cs="Arial"/>
        </w:rPr>
        <w:t>_____</w:t>
      </w:r>
      <w:r w:rsidR="00472C8A">
        <w:rPr>
          <w:rFonts w:cs="Arial"/>
        </w:rPr>
        <w:tab/>
      </w:r>
      <w:r>
        <w:rPr>
          <w:rFonts w:cs="Arial"/>
        </w:rPr>
        <w:t xml:space="preserve">NO </w:t>
      </w:r>
      <w:r w:rsidR="00472C8A">
        <w:rPr>
          <w:rFonts w:cs="Arial"/>
        </w:rPr>
        <w:t>_____</w:t>
      </w:r>
    </w:p>
    <w:p w14:paraId="7EFF33B5" w14:textId="77777777" w:rsidR="00E735F2" w:rsidRDefault="00E735F2">
      <w:pPr>
        <w:rPr>
          <w:rFonts w:cs="Arial"/>
        </w:rPr>
      </w:pPr>
    </w:p>
    <w:p w14:paraId="1F6FAB4E" w14:textId="77777777" w:rsidR="00E735F2" w:rsidRDefault="00E735F2">
      <w:pPr>
        <w:rPr>
          <w:rFonts w:cs="Arial"/>
        </w:rPr>
      </w:pPr>
      <w:r w:rsidRPr="00DA23FA">
        <w:rPr>
          <w:rFonts w:cs="Arial"/>
          <w:b/>
        </w:rPr>
        <w:t>List all other institutions of higher education</w:t>
      </w:r>
      <w:r>
        <w:rPr>
          <w:rFonts w:cs="Arial"/>
        </w:rPr>
        <w:t xml:space="preserve"> that you have attended.</w:t>
      </w:r>
    </w:p>
    <w:p w14:paraId="1A0B8F41" w14:textId="77777777" w:rsidR="00472C8A" w:rsidRDefault="009C6B53" w:rsidP="005F03A1">
      <w:pPr>
        <w:spacing w:before="160"/>
        <w:rPr>
          <w:rFonts w:cs="Arial"/>
        </w:rPr>
      </w:pPr>
      <w:r>
        <w:rPr>
          <w:rFonts w:cs="Arial"/>
        </w:rPr>
        <w:t>_____________________________________________________________________</w:t>
      </w:r>
      <w:r w:rsidR="005F03A1">
        <w:rPr>
          <w:rFonts w:cs="Arial"/>
        </w:rPr>
        <w:t>___________</w:t>
      </w:r>
    </w:p>
    <w:p w14:paraId="488361C4" w14:textId="77777777" w:rsidR="009C6B53" w:rsidRDefault="009C6B53" w:rsidP="005F03A1">
      <w:pPr>
        <w:spacing w:before="160"/>
        <w:rPr>
          <w:rFonts w:cs="Arial"/>
        </w:rPr>
      </w:pPr>
      <w:r>
        <w:rPr>
          <w:rFonts w:cs="Arial"/>
        </w:rPr>
        <w:t>_____________________________________________________________________</w:t>
      </w:r>
      <w:r w:rsidR="005F03A1">
        <w:rPr>
          <w:rFonts w:cs="Arial"/>
        </w:rPr>
        <w:t>___________</w:t>
      </w:r>
    </w:p>
    <w:p w14:paraId="734A7C09" w14:textId="77777777" w:rsidR="009C6B53" w:rsidRDefault="009C6B53" w:rsidP="005F03A1">
      <w:pPr>
        <w:spacing w:before="160"/>
        <w:rPr>
          <w:rFonts w:cs="Arial"/>
        </w:rPr>
      </w:pPr>
      <w:r>
        <w:rPr>
          <w:rFonts w:cs="Arial"/>
        </w:rPr>
        <w:t>_____________________________________________________________________</w:t>
      </w:r>
      <w:r w:rsidR="005F03A1">
        <w:rPr>
          <w:rFonts w:cs="Arial"/>
        </w:rPr>
        <w:t>___________</w:t>
      </w:r>
    </w:p>
    <w:p w14:paraId="0B854B53" w14:textId="77777777" w:rsidR="00472C8A" w:rsidRDefault="00472C8A">
      <w:pPr>
        <w:rPr>
          <w:rFonts w:cs="Arial"/>
        </w:rPr>
      </w:pPr>
    </w:p>
    <w:p w14:paraId="13A771EB" w14:textId="77777777" w:rsidR="00E735F2" w:rsidRPr="00472C8A" w:rsidRDefault="00E735F2">
      <w:pPr>
        <w:rPr>
          <w:rFonts w:cs="Arial"/>
        </w:rPr>
      </w:pPr>
      <w:r>
        <w:rPr>
          <w:rFonts w:cs="Arial"/>
        </w:rPr>
        <w:t xml:space="preserve">Do you have a certificate/Degree in another field? </w:t>
      </w:r>
      <w:r w:rsidR="00472C8A">
        <w:rPr>
          <w:rFonts w:cs="Arial"/>
        </w:rPr>
        <w:tab/>
      </w:r>
      <w:r>
        <w:rPr>
          <w:rFonts w:cs="Arial"/>
        </w:rPr>
        <w:t xml:space="preserve">YES </w:t>
      </w:r>
      <w:r w:rsidR="00472C8A">
        <w:rPr>
          <w:rFonts w:cs="Arial"/>
        </w:rPr>
        <w:t>_____</w:t>
      </w:r>
      <w:r w:rsidR="00472C8A">
        <w:rPr>
          <w:rFonts w:cs="Arial"/>
        </w:rPr>
        <w:tab/>
      </w:r>
      <w:r>
        <w:rPr>
          <w:rFonts w:cs="Arial"/>
        </w:rPr>
        <w:t xml:space="preserve">NO </w:t>
      </w:r>
      <w:r w:rsidR="00472C8A">
        <w:rPr>
          <w:rFonts w:cs="Arial"/>
        </w:rPr>
        <w:t>_____</w:t>
      </w:r>
    </w:p>
    <w:p w14:paraId="19C9F1C8" w14:textId="77777777" w:rsidR="00E735F2" w:rsidRDefault="00E735F2">
      <w:pPr>
        <w:rPr>
          <w:rFonts w:cs="Arial"/>
          <w:sz w:val="20"/>
          <w:szCs w:val="20"/>
        </w:rPr>
      </w:pPr>
    </w:p>
    <w:p w14:paraId="734D3BFA" w14:textId="77777777" w:rsidR="00472C8A" w:rsidRDefault="00472C8A">
      <w:pPr>
        <w:rPr>
          <w:rFonts w:cs="Arial"/>
        </w:rPr>
      </w:pPr>
      <w:r>
        <w:rPr>
          <w:rFonts w:cs="Arial"/>
        </w:rPr>
        <w:t>What field? ____________________________________________________________</w:t>
      </w:r>
      <w:r w:rsidR="005F03A1">
        <w:rPr>
          <w:rFonts w:cs="Arial"/>
        </w:rPr>
        <w:t>__________</w:t>
      </w:r>
    </w:p>
    <w:p w14:paraId="7502DA1B" w14:textId="77777777" w:rsidR="00E735F2" w:rsidRDefault="00E735F2">
      <w:pPr>
        <w:rPr>
          <w:rFonts w:cs="Arial"/>
          <w:sz w:val="20"/>
          <w:szCs w:val="20"/>
        </w:rPr>
      </w:pPr>
    </w:p>
    <w:p w14:paraId="09763A6B" w14:textId="77777777" w:rsidR="00E735F2" w:rsidRDefault="00E735F2">
      <w:pPr>
        <w:rPr>
          <w:rFonts w:cs="Arial"/>
        </w:rPr>
      </w:pPr>
      <w:r>
        <w:rPr>
          <w:rFonts w:cs="Arial"/>
        </w:rPr>
        <w:t>I certify that the above statements are true.</w:t>
      </w:r>
    </w:p>
    <w:p w14:paraId="17ABD10C" w14:textId="77777777" w:rsidR="00E46331" w:rsidRDefault="00472C8A" w:rsidP="005F03A1">
      <w:pPr>
        <w:spacing w:before="200"/>
        <w:rPr>
          <w:rFonts w:cs="Arial"/>
        </w:rPr>
      </w:pPr>
      <w:r>
        <w:rPr>
          <w:rFonts w:cs="Arial"/>
        </w:rPr>
        <w:t>_____________________________________________</w:t>
      </w:r>
      <w:r>
        <w:rPr>
          <w:rFonts w:cs="Arial"/>
        </w:rPr>
        <w:tab/>
        <w:t xml:space="preserve">_____________________ </w:t>
      </w:r>
    </w:p>
    <w:p w14:paraId="357F7959" w14:textId="77777777" w:rsidR="00E735F2" w:rsidRDefault="00E735F2">
      <w:pPr>
        <w:rPr>
          <w:rFonts w:cs="Arial"/>
        </w:rPr>
      </w:pPr>
      <w:r>
        <w:rPr>
          <w:rFonts w:cs="Arial"/>
        </w:rPr>
        <w:t xml:space="preserve">Signature of Applicant                                     </w:t>
      </w:r>
      <w:r w:rsidR="00472C8A">
        <w:rPr>
          <w:rFonts w:cs="Arial"/>
        </w:rPr>
        <w:tab/>
      </w:r>
      <w:r w:rsidR="00472C8A">
        <w:rPr>
          <w:rFonts w:cs="Arial"/>
        </w:rPr>
        <w:tab/>
      </w:r>
      <w:r w:rsidR="00472C8A">
        <w:rPr>
          <w:rFonts w:cs="Arial"/>
        </w:rPr>
        <w:tab/>
      </w:r>
      <w:r>
        <w:rPr>
          <w:rFonts w:cs="Arial"/>
        </w:rPr>
        <w:t>Date</w:t>
      </w:r>
    </w:p>
    <w:p w14:paraId="765F29D0" w14:textId="77777777" w:rsidR="00341F0A" w:rsidRDefault="00341F0A" w:rsidP="00526377">
      <w:pPr>
        <w:jc w:val="center"/>
        <w:rPr>
          <w:rFonts w:cs="Arial"/>
          <w:b/>
          <w:bCs/>
        </w:rPr>
        <w:sectPr w:rsidR="00341F0A" w:rsidSect="00B93088">
          <w:headerReference w:type="default" r:id="rId20"/>
          <w:footerReference w:type="default" r:id="rId21"/>
          <w:pgSz w:w="12240" w:h="15840" w:code="1"/>
          <w:pgMar w:top="1008" w:right="720" w:bottom="1008" w:left="720" w:header="576" w:footer="576" w:gutter="0"/>
          <w:cols w:space="720"/>
          <w:noEndnote/>
        </w:sectPr>
      </w:pPr>
    </w:p>
    <w:tbl>
      <w:tblPr>
        <w:tblW w:w="10855" w:type="dxa"/>
        <w:tblInd w:w="108" w:type="dxa"/>
        <w:tblLook w:val="04A0" w:firstRow="1" w:lastRow="0" w:firstColumn="1" w:lastColumn="0" w:noHBand="0" w:noVBand="1"/>
      </w:tblPr>
      <w:tblGrid>
        <w:gridCol w:w="1072"/>
        <w:gridCol w:w="1424"/>
        <w:gridCol w:w="2098"/>
        <w:gridCol w:w="502"/>
        <w:gridCol w:w="1180"/>
        <w:gridCol w:w="208"/>
        <w:gridCol w:w="875"/>
        <w:gridCol w:w="745"/>
        <w:gridCol w:w="1440"/>
        <w:gridCol w:w="1315"/>
      </w:tblGrid>
      <w:tr w:rsidR="00C20746" w:rsidRPr="00FA17D5" w14:paraId="7AD2C207" w14:textId="77777777" w:rsidTr="003B563A">
        <w:trPr>
          <w:trHeight w:val="806"/>
        </w:trPr>
        <w:tc>
          <w:tcPr>
            <w:tcW w:w="10855" w:type="dxa"/>
            <w:gridSpan w:val="10"/>
            <w:tcBorders>
              <w:top w:val="nil"/>
              <w:left w:val="nil"/>
              <w:right w:val="nil"/>
            </w:tcBorders>
            <w:shd w:val="clear" w:color="auto" w:fill="auto"/>
            <w:noWrap/>
            <w:vAlign w:val="center"/>
            <w:hideMark/>
          </w:tcPr>
          <w:p w14:paraId="3BD412A3" w14:textId="77777777" w:rsidR="00C20746" w:rsidRPr="00FA17D5" w:rsidRDefault="00C20746" w:rsidP="00510FDE">
            <w:pPr>
              <w:widowControl/>
              <w:autoSpaceDE/>
              <w:autoSpaceDN/>
              <w:adjustRightInd/>
              <w:jc w:val="center"/>
              <w:rPr>
                <w:rFonts w:cs="Arial"/>
                <w:b/>
                <w:bCs/>
                <w:color w:val="000000"/>
              </w:rPr>
            </w:pPr>
            <w:r w:rsidRPr="00FA17D5">
              <w:rPr>
                <w:rFonts w:cs="Arial"/>
                <w:b/>
                <w:bCs/>
                <w:color w:val="000000"/>
              </w:rPr>
              <w:lastRenderedPageBreak/>
              <w:t>L</w:t>
            </w:r>
            <w:r>
              <w:rPr>
                <w:rFonts w:cs="Arial"/>
                <w:b/>
                <w:bCs/>
                <w:color w:val="000000"/>
              </w:rPr>
              <w:t>amar</w:t>
            </w:r>
            <w:r w:rsidRPr="00FA17D5">
              <w:rPr>
                <w:rFonts w:cs="Arial"/>
                <w:b/>
                <w:bCs/>
                <w:color w:val="000000"/>
              </w:rPr>
              <w:t xml:space="preserve"> S</w:t>
            </w:r>
            <w:r>
              <w:rPr>
                <w:rFonts w:cs="Arial"/>
                <w:b/>
                <w:bCs/>
                <w:color w:val="000000"/>
              </w:rPr>
              <w:t>tate</w:t>
            </w:r>
            <w:r w:rsidRPr="00FA17D5">
              <w:rPr>
                <w:rFonts w:cs="Arial"/>
                <w:b/>
                <w:bCs/>
                <w:color w:val="000000"/>
              </w:rPr>
              <w:t xml:space="preserve"> C</w:t>
            </w:r>
            <w:r>
              <w:rPr>
                <w:rFonts w:cs="Arial"/>
                <w:b/>
                <w:bCs/>
                <w:color w:val="000000"/>
              </w:rPr>
              <w:t>ollege</w:t>
            </w:r>
            <w:r w:rsidRPr="00FA17D5">
              <w:rPr>
                <w:rFonts w:cs="Arial"/>
                <w:b/>
                <w:bCs/>
                <w:color w:val="000000"/>
              </w:rPr>
              <w:t>-P</w:t>
            </w:r>
            <w:r>
              <w:rPr>
                <w:rFonts w:cs="Arial"/>
                <w:b/>
                <w:bCs/>
                <w:color w:val="000000"/>
              </w:rPr>
              <w:t>ort</w:t>
            </w:r>
            <w:r w:rsidRPr="00FA17D5">
              <w:rPr>
                <w:rFonts w:cs="Arial"/>
                <w:b/>
                <w:bCs/>
                <w:color w:val="000000"/>
              </w:rPr>
              <w:t xml:space="preserve"> A</w:t>
            </w:r>
            <w:r>
              <w:rPr>
                <w:rFonts w:cs="Arial"/>
                <w:b/>
                <w:bCs/>
                <w:color w:val="000000"/>
              </w:rPr>
              <w:t>rthur</w:t>
            </w:r>
          </w:p>
          <w:p w14:paraId="51DBDDA4" w14:textId="77777777" w:rsidR="00C20746" w:rsidRPr="00FA17D5" w:rsidRDefault="00C20746" w:rsidP="00FA17D5">
            <w:pPr>
              <w:jc w:val="center"/>
              <w:rPr>
                <w:rFonts w:cs="Arial"/>
                <w:b/>
                <w:bCs/>
                <w:color w:val="000000"/>
              </w:rPr>
            </w:pPr>
            <w:r w:rsidRPr="00FA17D5">
              <w:rPr>
                <w:rFonts w:cs="Arial"/>
                <w:b/>
                <w:bCs/>
                <w:color w:val="000000"/>
              </w:rPr>
              <w:t>S</w:t>
            </w:r>
            <w:r>
              <w:rPr>
                <w:rFonts w:cs="Arial"/>
                <w:b/>
                <w:bCs/>
                <w:color w:val="000000"/>
              </w:rPr>
              <w:t>urgical</w:t>
            </w:r>
            <w:r w:rsidRPr="00FA17D5">
              <w:rPr>
                <w:rFonts w:cs="Arial"/>
                <w:b/>
                <w:bCs/>
                <w:color w:val="000000"/>
              </w:rPr>
              <w:t xml:space="preserve"> T</w:t>
            </w:r>
            <w:r>
              <w:rPr>
                <w:rFonts w:cs="Arial"/>
                <w:b/>
                <w:bCs/>
                <w:color w:val="000000"/>
              </w:rPr>
              <w:t>echnology</w:t>
            </w:r>
            <w:r w:rsidRPr="00FA17D5">
              <w:rPr>
                <w:rFonts w:cs="Arial"/>
                <w:b/>
                <w:bCs/>
                <w:color w:val="000000"/>
              </w:rPr>
              <w:t xml:space="preserve"> P</w:t>
            </w:r>
            <w:r>
              <w:rPr>
                <w:rFonts w:cs="Arial"/>
                <w:b/>
                <w:bCs/>
                <w:color w:val="000000"/>
              </w:rPr>
              <w:t>rogram Admission Rating Scale</w:t>
            </w:r>
          </w:p>
        </w:tc>
      </w:tr>
      <w:tr w:rsidR="00FA17D5" w:rsidRPr="00FA17D5" w14:paraId="4B69E303" w14:textId="77777777" w:rsidTr="00FA17D5">
        <w:trPr>
          <w:trHeight w:val="402"/>
        </w:trPr>
        <w:tc>
          <w:tcPr>
            <w:tcW w:w="10855" w:type="dxa"/>
            <w:gridSpan w:val="10"/>
            <w:tcBorders>
              <w:top w:val="nil"/>
              <w:left w:val="nil"/>
              <w:bottom w:val="nil"/>
              <w:right w:val="nil"/>
            </w:tcBorders>
            <w:shd w:val="clear" w:color="auto" w:fill="auto"/>
            <w:noWrap/>
            <w:vAlign w:val="center"/>
            <w:hideMark/>
          </w:tcPr>
          <w:p w14:paraId="026A8480" w14:textId="77777777" w:rsidR="00FA17D5" w:rsidRPr="00FA17D5" w:rsidRDefault="001B2771" w:rsidP="001B2771">
            <w:pPr>
              <w:widowControl/>
              <w:autoSpaceDE/>
              <w:autoSpaceDN/>
              <w:adjustRightInd/>
              <w:rPr>
                <w:rFonts w:cs="Arial"/>
                <w:b/>
                <w:bCs/>
                <w:color w:val="000000"/>
                <w:highlight w:val="yellow"/>
              </w:rPr>
            </w:pPr>
            <w:r w:rsidRPr="00524AE3">
              <w:rPr>
                <w:rFonts w:cs="Arial"/>
                <w:b/>
                <w:bCs/>
                <w:color w:val="000000"/>
                <w:highlight w:val="yellow"/>
              </w:rPr>
              <w:t xml:space="preserve">Note: </w:t>
            </w:r>
            <w:r w:rsidRPr="00524AE3">
              <w:rPr>
                <w:rFonts w:cs="Arial"/>
                <w:bCs/>
                <w:color w:val="000000"/>
                <w:highlight w:val="yellow"/>
              </w:rPr>
              <w:t>Complete this page and turn it in with copies of your official transcripts or degree audit from Degree Works. This document will be verified by LSCPA Surgical Technology application reviewers.</w:t>
            </w:r>
            <w:r w:rsidR="00307CA9">
              <w:rPr>
                <w:rFonts w:cs="Arial"/>
                <w:bCs/>
                <w:color w:val="000000"/>
                <w:highlight w:val="yellow"/>
              </w:rPr>
              <w:t xml:space="preserve"> </w:t>
            </w:r>
            <w:r w:rsidR="00307CA9" w:rsidRPr="00F11B25">
              <w:rPr>
                <w:rFonts w:cs="Arial"/>
                <w:b/>
                <w:bCs/>
                <w:color w:val="000000"/>
                <w:highlight w:val="yellow"/>
              </w:rPr>
              <w:t>(Note: Please make a copy of this document to retain for your records.)</w:t>
            </w:r>
          </w:p>
        </w:tc>
      </w:tr>
      <w:tr w:rsidR="00FA17D5" w:rsidRPr="00FA17D5" w14:paraId="667F0FDB" w14:textId="77777777" w:rsidTr="00671D5D">
        <w:trPr>
          <w:trHeight w:val="102"/>
        </w:trPr>
        <w:tc>
          <w:tcPr>
            <w:tcW w:w="1068" w:type="dxa"/>
            <w:tcBorders>
              <w:top w:val="nil"/>
              <w:left w:val="nil"/>
              <w:bottom w:val="nil"/>
              <w:right w:val="nil"/>
            </w:tcBorders>
            <w:shd w:val="clear" w:color="auto" w:fill="auto"/>
            <w:noWrap/>
            <w:vAlign w:val="bottom"/>
            <w:hideMark/>
          </w:tcPr>
          <w:p w14:paraId="3836D2FE" w14:textId="77777777" w:rsidR="00FA17D5" w:rsidRPr="00FA17D5" w:rsidRDefault="00FA17D5" w:rsidP="00FA17D5">
            <w:pPr>
              <w:widowControl/>
              <w:autoSpaceDE/>
              <w:autoSpaceDN/>
              <w:adjustRightInd/>
              <w:jc w:val="center"/>
              <w:rPr>
                <w:rFonts w:cs="Arial"/>
                <w:b/>
                <w:bCs/>
                <w:color w:val="000000"/>
                <w:sz w:val="32"/>
                <w:szCs w:val="32"/>
              </w:rPr>
            </w:pPr>
          </w:p>
        </w:tc>
        <w:tc>
          <w:tcPr>
            <w:tcW w:w="1424" w:type="dxa"/>
            <w:tcBorders>
              <w:top w:val="nil"/>
              <w:left w:val="nil"/>
              <w:bottom w:val="nil"/>
              <w:right w:val="nil"/>
            </w:tcBorders>
            <w:shd w:val="clear" w:color="auto" w:fill="auto"/>
            <w:noWrap/>
            <w:vAlign w:val="bottom"/>
            <w:hideMark/>
          </w:tcPr>
          <w:p w14:paraId="2A493025" w14:textId="77777777" w:rsidR="00FA17D5" w:rsidRPr="00FA17D5" w:rsidRDefault="00FA17D5" w:rsidP="00FA17D5">
            <w:pPr>
              <w:widowControl/>
              <w:autoSpaceDE/>
              <w:autoSpaceDN/>
              <w:adjustRightInd/>
              <w:rPr>
                <w:rFonts w:ascii="Times New Roman" w:hAnsi="Times New Roman"/>
                <w:sz w:val="20"/>
                <w:szCs w:val="20"/>
              </w:rPr>
            </w:pPr>
          </w:p>
        </w:tc>
        <w:tc>
          <w:tcPr>
            <w:tcW w:w="2098" w:type="dxa"/>
            <w:tcBorders>
              <w:top w:val="nil"/>
              <w:left w:val="nil"/>
              <w:bottom w:val="nil"/>
              <w:right w:val="nil"/>
            </w:tcBorders>
            <w:shd w:val="clear" w:color="auto" w:fill="auto"/>
            <w:noWrap/>
            <w:vAlign w:val="bottom"/>
            <w:hideMark/>
          </w:tcPr>
          <w:p w14:paraId="54C8B50F" w14:textId="77777777" w:rsidR="00FA17D5" w:rsidRPr="00FA17D5" w:rsidRDefault="00FA17D5" w:rsidP="00FA17D5">
            <w:pPr>
              <w:widowControl/>
              <w:autoSpaceDE/>
              <w:autoSpaceDN/>
              <w:adjustRightInd/>
              <w:rPr>
                <w:rFonts w:ascii="Times New Roman" w:hAnsi="Times New Roman"/>
                <w:sz w:val="20"/>
                <w:szCs w:val="20"/>
              </w:rPr>
            </w:pPr>
          </w:p>
        </w:tc>
        <w:tc>
          <w:tcPr>
            <w:tcW w:w="502" w:type="dxa"/>
            <w:tcBorders>
              <w:top w:val="nil"/>
              <w:left w:val="nil"/>
              <w:bottom w:val="nil"/>
              <w:right w:val="nil"/>
            </w:tcBorders>
            <w:shd w:val="clear" w:color="auto" w:fill="auto"/>
            <w:noWrap/>
            <w:vAlign w:val="bottom"/>
            <w:hideMark/>
          </w:tcPr>
          <w:p w14:paraId="32D6F470" w14:textId="77777777" w:rsidR="00FA17D5" w:rsidRPr="00FA17D5" w:rsidRDefault="00FA17D5" w:rsidP="00FA17D5">
            <w:pPr>
              <w:widowControl/>
              <w:autoSpaceDE/>
              <w:autoSpaceDN/>
              <w:adjustRightInd/>
              <w:rPr>
                <w:rFonts w:ascii="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7B6C4D6B" w14:textId="77777777" w:rsidR="00FA17D5" w:rsidRPr="00FA17D5" w:rsidRDefault="00FA17D5" w:rsidP="00FA17D5">
            <w:pPr>
              <w:widowControl/>
              <w:autoSpaceDE/>
              <w:autoSpaceDN/>
              <w:adjustRightInd/>
              <w:rPr>
                <w:rFonts w:ascii="Times New Roman" w:hAnsi="Times New Roman"/>
                <w:sz w:val="20"/>
                <w:szCs w:val="20"/>
              </w:rPr>
            </w:pPr>
          </w:p>
        </w:tc>
        <w:tc>
          <w:tcPr>
            <w:tcW w:w="1083" w:type="dxa"/>
            <w:gridSpan w:val="2"/>
            <w:tcBorders>
              <w:top w:val="nil"/>
              <w:left w:val="nil"/>
              <w:bottom w:val="nil"/>
              <w:right w:val="nil"/>
            </w:tcBorders>
            <w:shd w:val="clear" w:color="auto" w:fill="auto"/>
            <w:noWrap/>
            <w:vAlign w:val="bottom"/>
            <w:hideMark/>
          </w:tcPr>
          <w:p w14:paraId="04E2EED2" w14:textId="77777777" w:rsidR="00FA17D5" w:rsidRPr="00FA17D5" w:rsidRDefault="00FA17D5" w:rsidP="00FA17D5">
            <w:pPr>
              <w:widowControl/>
              <w:autoSpaceDE/>
              <w:autoSpaceDN/>
              <w:adjustRightInd/>
              <w:rPr>
                <w:rFonts w:ascii="Times New Roman" w:hAnsi="Times New Roman"/>
                <w:sz w:val="20"/>
                <w:szCs w:val="20"/>
              </w:rPr>
            </w:pPr>
          </w:p>
        </w:tc>
        <w:tc>
          <w:tcPr>
            <w:tcW w:w="745" w:type="dxa"/>
            <w:tcBorders>
              <w:top w:val="nil"/>
              <w:left w:val="nil"/>
              <w:bottom w:val="nil"/>
              <w:right w:val="nil"/>
            </w:tcBorders>
            <w:shd w:val="clear" w:color="auto" w:fill="auto"/>
            <w:noWrap/>
            <w:vAlign w:val="bottom"/>
            <w:hideMark/>
          </w:tcPr>
          <w:p w14:paraId="10F0A5F7" w14:textId="77777777" w:rsidR="00FA17D5" w:rsidRPr="00FA17D5" w:rsidRDefault="00FA17D5" w:rsidP="00FA17D5">
            <w:pPr>
              <w:widowControl/>
              <w:autoSpaceDE/>
              <w:autoSpaceDN/>
              <w:adjustRightInd/>
              <w:rPr>
                <w:rFonts w:ascii="Times New Roman" w:hAnsi="Times New Roman"/>
                <w:sz w:val="20"/>
                <w:szCs w:val="20"/>
              </w:rPr>
            </w:pPr>
          </w:p>
        </w:tc>
        <w:tc>
          <w:tcPr>
            <w:tcW w:w="1440" w:type="dxa"/>
            <w:tcBorders>
              <w:top w:val="nil"/>
              <w:left w:val="nil"/>
              <w:bottom w:val="nil"/>
              <w:right w:val="nil"/>
            </w:tcBorders>
            <w:shd w:val="clear" w:color="auto" w:fill="auto"/>
            <w:noWrap/>
            <w:vAlign w:val="bottom"/>
            <w:hideMark/>
          </w:tcPr>
          <w:p w14:paraId="7B1BA6A1" w14:textId="77777777" w:rsidR="00FA17D5" w:rsidRPr="00FA17D5" w:rsidRDefault="00FA17D5" w:rsidP="00FA17D5">
            <w:pPr>
              <w:widowControl/>
              <w:autoSpaceDE/>
              <w:autoSpaceDN/>
              <w:adjustRightInd/>
              <w:rPr>
                <w:rFonts w:ascii="Times New Roman" w:hAnsi="Times New Roman"/>
                <w:sz w:val="20"/>
                <w:szCs w:val="20"/>
              </w:rPr>
            </w:pPr>
          </w:p>
        </w:tc>
        <w:tc>
          <w:tcPr>
            <w:tcW w:w="1315" w:type="dxa"/>
            <w:tcBorders>
              <w:top w:val="nil"/>
              <w:left w:val="nil"/>
              <w:bottom w:val="nil"/>
              <w:right w:val="nil"/>
            </w:tcBorders>
            <w:shd w:val="clear" w:color="auto" w:fill="auto"/>
            <w:noWrap/>
            <w:vAlign w:val="bottom"/>
            <w:hideMark/>
          </w:tcPr>
          <w:p w14:paraId="6ED46DA4" w14:textId="77777777" w:rsidR="00FA17D5" w:rsidRPr="00FA17D5" w:rsidRDefault="00FA17D5" w:rsidP="00FA17D5">
            <w:pPr>
              <w:widowControl/>
              <w:autoSpaceDE/>
              <w:autoSpaceDN/>
              <w:adjustRightInd/>
              <w:rPr>
                <w:rFonts w:ascii="Times New Roman" w:hAnsi="Times New Roman"/>
                <w:sz w:val="20"/>
                <w:szCs w:val="20"/>
              </w:rPr>
            </w:pPr>
          </w:p>
        </w:tc>
      </w:tr>
      <w:tr w:rsidR="00A828B2" w:rsidRPr="00FA17D5" w14:paraId="3A5B3FCB" w14:textId="77777777" w:rsidTr="00A828B2">
        <w:trPr>
          <w:trHeight w:val="499"/>
        </w:trPr>
        <w:tc>
          <w:tcPr>
            <w:tcW w:w="1068" w:type="dxa"/>
            <w:tcBorders>
              <w:top w:val="double" w:sz="6" w:space="0" w:color="000000"/>
              <w:left w:val="double" w:sz="6" w:space="0" w:color="000000"/>
              <w:bottom w:val="double" w:sz="6" w:space="0" w:color="000000"/>
              <w:right w:val="nil"/>
            </w:tcBorders>
            <w:shd w:val="clear" w:color="auto" w:fill="auto"/>
            <w:vAlign w:val="center"/>
            <w:hideMark/>
          </w:tcPr>
          <w:p w14:paraId="33903853" w14:textId="77777777" w:rsidR="00A828B2" w:rsidRPr="00FA17D5" w:rsidRDefault="00A828B2" w:rsidP="00A828B2">
            <w:pPr>
              <w:widowControl/>
              <w:autoSpaceDE/>
              <w:autoSpaceDN/>
              <w:adjustRightInd/>
              <w:rPr>
                <w:rFonts w:cs="Arial"/>
                <w:b/>
                <w:bCs/>
                <w:color w:val="000000"/>
                <w:sz w:val="28"/>
                <w:szCs w:val="28"/>
              </w:rPr>
            </w:pPr>
            <w:r w:rsidRPr="00FA17D5">
              <w:rPr>
                <w:rFonts w:cs="Arial"/>
                <w:b/>
                <w:bCs/>
                <w:color w:val="000000"/>
                <w:sz w:val="28"/>
                <w:szCs w:val="28"/>
              </w:rPr>
              <w:t>Name:</w:t>
            </w:r>
          </w:p>
        </w:tc>
        <w:tc>
          <w:tcPr>
            <w:tcW w:w="5412" w:type="dxa"/>
            <w:gridSpan w:val="5"/>
            <w:tcBorders>
              <w:top w:val="double" w:sz="6" w:space="0" w:color="000000"/>
              <w:left w:val="double" w:sz="6" w:space="0" w:color="000000"/>
              <w:bottom w:val="double" w:sz="6" w:space="0" w:color="000000"/>
              <w:right w:val="double" w:sz="6" w:space="0" w:color="000000"/>
            </w:tcBorders>
            <w:shd w:val="clear" w:color="auto" w:fill="auto"/>
            <w:vAlign w:val="center"/>
            <w:hideMark/>
          </w:tcPr>
          <w:p w14:paraId="3ECD93FB" w14:textId="77777777" w:rsidR="00A828B2" w:rsidRPr="00FA17D5" w:rsidRDefault="00A828B2" w:rsidP="00A828B2">
            <w:pPr>
              <w:widowControl/>
              <w:autoSpaceDE/>
              <w:autoSpaceDN/>
              <w:adjustRightInd/>
              <w:rPr>
                <w:rFonts w:cs="Arial"/>
                <w:color w:val="000000"/>
                <w:sz w:val="28"/>
                <w:szCs w:val="28"/>
              </w:rPr>
            </w:pPr>
            <w:r w:rsidRPr="00FA17D5">
              <w:rPr>
                <w:rFonts w:cs="Arial"/>
                <w:color w:val="000000"/>
                <w:sz w:val="28"/>
                <w:szCs w:val="28"/>
              </w:rPr>
              <w:t> </w:t>
            </w:r>
          </w:p>
        </w:tc>
        <w:tc>
          <w:tcPr>
            <w:tcW w:w="4375" w:type="dxa"/>
            <w:gridSpan w:val="4"/>
            <w:tcBorders>
              <w:top w:val="double" w:sz="7" w:space="0" w:color="000000"/>
              <w:left w:val="single" w:sz="7" w:space="0" w:color="000000"/>
              <w:bottom w:val="double" w:sz="7" w:space="0" w:color="000000"/>
              <w:right w:val="double" w:sz="7" w:space="0" w:color="000000"/>
            </w:tcBorders>
          </w:tcPr>
          <w:p w14:paraId="6FB2D720" w14:textId="77777777" w:rsidR="00A828B2" w:rsidRDefault="00A828B2" w:rsidP="00A828B2">
            <w:pPr>
              <w:spacing w:line="120" w:lineRule="exact"/>
              <w:rPr>
                <w:rFonts w:cs="Arial"/>
                <w:color w:val="000000"/>
              </w:rPr>
            </w:pPr>
          </w:p>
          <w:p w14:paraId="3AF3E9C0" w14:textId="77777777" w:rsidR="00A828B2" w:rsidRDefault="00A828B2" w:rsidP="00A828B2">
            <w:pPr>
              <w:spacing w:after="58"/>
              <w:rPr>
                <w:rFonts w:cs="Arial"/>
                <w:color w:val="000000"/>
              </w:rPr>
            </w:pPr>
            <w:r>
              <w:rPr>
                <w:rFonts w:cs="Arial"/>
                <w:b/>
                <w:bCs/>
                <w:color w:val="000000"/>
              </w:rPr>
              <w:t>LSCPA SID: P</w:t>
            </w:r>
          </w:p>
        </w:tc>
      </w:tr>
      <w:tr w:rsidR="00A828B2" w:rsidRPr="00FA17D5" w14:paraId="464A9EC9" w14:textId="77777777" w:rsidTr="00671D5D">
        <w:trPr>
          <w:trHeight w:val="315"/>
        </w:trPr>
        <w:tc>
          <w:tcPr>
            <w:tcW w:w="6272" w:type="dxa"/>
            <w:gridSpan w:val="5"/>
            <w:tcBorders>
              <w:top w:val="double" w:sz="6" w:space="0" w:color="000000"/>
              <w:left w:val="double" w:sz="6" w:space="0" w:color="000000"/>
              <w:bottom w:val="single" w:sz="4" w:space="0" w:color="auto"/>
              <w:right w:val="single" w:sz="4" w:space="0" w:color="000000"/>
            </w:tcBorders>
            <w:shd w:val="clear" w:color="auto" w:fill="auto"/>
            <w:vAlign w:val="center"/>
            <w:hideMark/>
          </w:tcPr>
          <w:p w14:paraId="59AB2ECE" w14:textId="77777777" w:rsidR="00A828B2" w:rsidRPr="00FA17D5" w:rsidRDefault="00A828B2" w:rsidP="00A828B2">
            <w:pPr>
              <w:widowControl/>
              <w:autoSpaceDE/>
              <w:autoSpaceDN/>
              <w:adjustRightInd/>
              <w:jc w:val="center"/>
              <w:rPr>
                <w:rFonts w:cs="Arial"/>
                <w:b/>
                <w:bCs/>
                <w:color w:val="000000"/>
                <w:sz w:val="22"/>
                <w:szCs w:val="22"/>
              </w:rPr>
            </w:pPr>
            <w:r w:rsidRPr="00FA17D5">
              <w:rPr>
                <w:rFonts w:cs="Arial"/>
                <w:b/>
                <w:bCs/>
                <w:color w:val="000000"/>
                <w:sz w:val="22"/>
                <w:szCs w:val="22"/>
              </w:rPr>
              <w:t>Courses</w:t>
            </w:r>
          </w:p>
        </w:tc>
        <w:tc>
          <w:tcPr>
            <w:tcW w:w="1828" w:type="dxa"/>
            <w:gridSpan w:val="3"/>
            <w:tcBorders>
              <w:top w:val="double" w:sz="6" w:space="0" w:color="000000"/>
              <w:left w:val="nil"/>
              <w:bottom w:val="single" w:sz="4" w:space="0" w:color="auto"/>
              <w:right w:val="single" w:sz="4" w:space="0" w:color="000000"/>
            </w:tcBorders>
            <w:shd w:val="clear" w:color="auto" w:fill="auto"/>
            <w:vAlign w:val="center"/>
            <w:hideMark/>
          </w:tcPr>
          <w:p w14:paraId="172F696F" w14:textId="77777777" w:rsidR="00A828B2" w:rsidRPr="00FA17D5" w:rsidRDefault="00A828B2" w:rsidP="00A828B2">
            <w:pPr>
              <w:widowControl/>
              <w:autoSpaceDE/>
              <w:autoSpaceDN/>
              <w:adjustRightInd/>
              <w:jc w:val="center"/>
              <w:rPr>
                <w:rFonts w:cs="Arial"/>
                <w:b/>
                <w:bCs/>
                <w:color w:val="000000"/>
                <w:sz w:val="22"/>
                <w:szCs w:val="22"/>
              </w:rPr>
            </w:pPr>
            <w:r w:rsidRPr="00FA17D5">
              <w:rPr>
                <w:rFonts w:cs="Arial"/>
                <w:b/>
                <w:bCs/>
                <w:color w:val="000000"/>
                <w:sz w:val="22"/>
                <w:szCs w:val="22"/>
              </w:rPr>
              <w:t>Semester</w:t>
            </w:r>
          </w:p>
        </w:tc>
        <w:tc>
          <w:tcPr>
            <w:tcW w:w="1440" w:type="dxa"/>
            <w:tcBorders>
              <w:top w:val="nil"/>
              <w:left w:val="nil"/>
              <w:bottom w:val="single" w:sz="4" w:space="0" w:color="auto"/>
              <w:right w:val="single" w:sz="4" w:space="0" w:color="auto"/>
            </w:tcBorders>
            <w:shd w:val="clear" w:color="auto" w:fill="auto"/>
            <w:vAlign w:val="center"/>
            <w:hideMark/>
          </w:tcPr>
          <w:p w14:paraId="10EC7D93" w14:textId="77777777" w:rsidR="00A828B2" w:rsidRPr="00FA17D5" w:rsidRDefault="00A828B2" w:rsidP="00A828B2">
            <w:pPr>
              <w:widowControl/>
              <w:autoSpaceDE/>
              <w:autoSpaceDN/>
              <w:adjustRightInd/>
              <w:jc w:val="center"/>
              <w:rPr>
                <w:rFonts w:cs="Arial"/>
                <w:b/>
                <w:bCs/>
                <w:color w:val="000000"/>
                <w:sz w:val="22"/>
                <w:szCs w:val="22"/>
              </w:rPr>
            </w:pPr>
            <w:r w:rsidRPr="00FA17D5">
              <w:rPr>
                <w:rFonts w:cs="Arial"/>
                <w:b/>
                <w:bCs/>
                <w:color w:val="000000"/>
                <w:sz w:val="22"/>
                <w:szCs w:val="22"/>
              </w:rPr>
              <w:t>Grade</w:t>
            </w:r>
          </w:p>
        </w:tc>
        <w:tc>
          <w:tcPr>
            <w:tcW w:w="1315" w:type="dxa"/>
            <w:tcBorders>
              <w:top w:val="nil"/>
              <w:left w:val="nil"/>
              <w:bottom w:val="single" w:sz="4" w:space="0" w:color="auto"/>
              <w:right w:val="double" w:sz="6" w:space="0" w:color="auto"/>
            </w:tcBorders>
            <w:shd w:val="clear" w:color="auto" w:fill="auto"/>
            <w:vAlign w:val="center"/>
            <w:hideMark/>
          </w:tcPr>
          <w:p w14:paraId="5B9A375C" w14:textId="77777777" w:rsidR="00A828B2" w:rsidRPr="00FA17D5" w:rsidRDefault="00A828B2" w:rsidP="00A828B2">
            <w:pPr>
              <w:widowControl/>
              <w:autoSpaceDE/>
              <w:autoSpaceDN/>
              <w:adjustRightInd/>
              <w:jc w:val="center"/>
              <w:rPr>
                <w:rFonts w:cs="Arial"/>
                <w:b/>
                <w:bCs/>
                <w:color w:val="000000"/>
                <w:sz w:val="22"/>
                <w:szCs w:val="22"/>
              </w:rPr>
            </w:pPr>
            <w:r w:rsidRPr="00FA17D5">
              <w:rPr>
                <w:rFonts w:cs="Arial"/>
                <w:b/>
                <w:bCs/>
                <w:color w:val="000000"/>
                <w:sz w:val="22"/>
                <w:szCs w:val="22"/>
              </w:rPr>
              <w:t>Points</w:t>
            </w:r>
          </w:p>
        </w:tc>
      </w:tr>
      <w:tr w:rsidR="00A828B2" w:rsidRPr="00FA17D5" w14:paraId="0ED3905E" w14:textId="77777777" w:rsidTr="00EE6C00">
        <w:trPr>
          <w:trHeight w:val="319"/>
        </w:trPr>
        <w:tc>
          <w:tcPr>
            <w:tcW w:w="6272" w:type="dxa"/>
            <w:gridSpan w:val="5"/>
            <w:tcBorders>
              <w:top w:val="single" w:sz="4" w:space="0" w:color="auto"/>
              <w:left w:val="double" w:sz="6" w:space="0" w:color="auto"/>
              <w:bottom w:val="single" w:sz="4" w:space="0" w:color="auto"/>
              <w:right w:val="single" w:sz="4" w:space="0" w:color="000000"/>
            </w:tcBorders>
            <w:shd w:val="clear" w:color="auto" w:fill="auto"/>
            <w:vAlign w:val="center"/>
            <w:hideMark/>
          </w:tcPr>
          <w:p w14:paraId="37BA611B" w14:textId="77777777" w:rsidR="00740E63" w:rsidRPr="00740E63" w:rsidRDefault="00740E63" w:rsidP="00740E63">
            <w:pPr>
              <w:spacing w:before="40"/>
              <w:rPr>
                <w:rFonts w:ascii="Times New Roman" w:hAnsi="Times New Roman"/>
                <w:color w:val="000000"/>
                <w:sz w:val="18"/>
                <w:szCs w:val="18"/>
              </w:rPr>
            </w:pPr>
            <w:r w:rsidRPr="00740E63">
              <w:rPr>
                <w:rFonts w:ascii="Times New Roman" w:hAnsi="Times New Roman"/>
                <w:color w:val="000000"/>
                <w:sz w:val="18"/>
                <w:szCs w:val="18"/>
              </w:rPr>
              <w:t xml:space="preserve">BIOL 2401 (BIOL 2301 + BIOL 2101) Human Anatomy &amp; Physiology  </w:t>
            </w:r>
          </w:p>
          <w:p w14:paraId="042C2BB8" w14:textId="77777777" w:rsidR="00740E63" w:rsidRPr="00740E63" w:rsidRDefault="00740E63" w:rsidP="00740E63">
            <w:pPr>
              <w:spacing w:before="40"/>
              <w:ind w:left="142" w:hanging="142"/>
              <w:rPr>
                <w:rFonts w:ascii="Times New Roman" w:hAnsi="Times New Roman"/>
                <w:color w:val="000000"/>
                <w:sz w:val="18"/>
                <w:szCs w:val="18"/>
              </w:rPr>
            </w:pPr>
            <w:r w:rsidRPr="00740E63">
              <w:rPr>
                <w:rFonts w:ascii="Times New Roman" w:hAnsi="Times New Roman"/>
                <w:color w:val="000000"/>
                <w:sz w:val="18"/>
                <w:szCs w:val="18"/>
              </w:rPr>
              <w:t xml:space="preserve">   </w:t>
            </w:r>
            <w:r w:rsidRPr="00740E63">
              <w:rPr>
                <w:rFonts w:ascii="Times New Roman" w:hAnsi="Times New Roman"/>
                <w:b/>
                <w:color w:val="000000"/>
                <w:sz w:val="18"/>
                <w:szCs w:val="18"/>
              </w:rPr>
              <w:t>BIOL 2401:</w:t>
            </w:r>
            <w:r w:rsidRPr="00740E63">
              <w:rPr>
                <w:rFonts w:ascii="Times New Roman" w:hAnsi="Times New Roman"/>
                <w:color w:val="000000"/>
                <w:sz w:val="18"/>
                <w:szCs w:val="18"/>
              </w:rPr>
              <w:t xml:space="preserve"> A = 4, B = 2.75, C = 1.5; or</w:t>
            </w:r>
          </w:p>
          <w:p w14:paraId="2D95DC54" w14:textId="77777777" w:rsidR="00A828B2" w:rsidRPr="00FA17D5" w:rsidRDefault="00740E63" w:rsidP="00740E63">
            <w:pPr>
              <w:widowControl/>
              <w:autoSpaceDE/>
              <w:autoSpaceDN/>
              <w:adjustRightInd/>
              <w:rPr>
                <w:rFonts w:cs="Arial"/>
                <w:color w:val="000000"/>
                <w:sz w:val="18"/>
                <w:szCs w:val="18"/>
              </w:rPr>
            </w:pPr>
            <w:r w:rsidRPr="00740E63">
              <w:rPr>
                <w:rFonts w:ascii="Times New Roman" w:hAnsi="Times New Roman"/>
                <w:b/>
                <w:color w:val="000000"/>
                <w:sz w:val="18"/>
                <w:szCs w:val="18"/>
              </w:rPr>
              <w:t xml:space="preserve">   BIOL 2301:</w:t>
            </w:r>
            <w:r w:rsidRPr="00740E63">
              <w:rPr>
                <w:rFonts w:ascii="Times New Roman" w:hAnsi="Times New Roman"/>
                <w:color w:val="000000"/>
                <w:sz w:val="18"/>
                <w:szCs w:val="18"/>
              </w:rPr>
              <w:t xml:space="preserve"> A = 3; B = 2; C = 1; </w:t>
            </w:r>
            <w:r w:rsidRPr="00740E63">
              <w:rPr>
                <w:rFonts w:ascii="Times New Roman" w:hAnsi="Times New Roman"/>
                <w:b/>
                <w:color w:val="000000"/>
                <w:sz w:val="18"/>
                <w:szCs w:val="18"/>
              </w:rPr>
              <w:t>BIOL 2101:</w:t>
            </w:r>
            <w:r w:rsidRPr="00740E63">
              <w:rPr>
                <w:rFonts w:ascii="Times New Roman" w:hAnsi="Times New Roman"/>
                <w:color w:val="000000"/>
                <w:sz w:val="18"/>
                <w:szCs w:val="18"/>
              </w:rPr>
              <w:t xml:space="preserve"> A = 1; B = 0.75; C = 0.5</w:t>
            </w:r>
          </w:p>
        </w:tc>
        <w:tc>
          <w:tcPr>
            <w:tcW w:w="1828"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14:paraId="69325BFA" w14:textId="77777777" w:rsidR="00A828B2" w:rsidRPr="00FA17D5" w:rsidRDefault="00A828B2" w:rsidP="00A828B2">
            <w:pPr>
              <w:widowControl/>
              <w:autoSpaceDE/>
              <w:autoSpaceDN/>
              <w:adjustRightInd/>
              <w:jc w:val="center"/>
              <w:rPr>
                <w:rFonts w:cs="Arial"/>
                <w:color w:val="000000"/>
              </w:rPr>
            </w:pPr>
            <w:r w:rsidRPr="00FA17D5">
              <w:rPr>
                <w:rFonts w:cs="Arial"/>
                <w:color w:val="000000"/>
              </w:rPr>
              <w:t> </w:t>
            </w:r>
          </w:p>
        </w:tc>
        <w:tc>
          <w:tcPr>
            <w:tcW w:w="1440" w:type="dxa"/>
            <w:tcBorders>
              <w:top w:val="nil"/>
              <w:left w:val="single" w:sz="4" w:space="0" w:color="auto"/>
              <w:bottom w:val="single" w:sz="4" w:space="0" w:color="000000"/>
              <w:right w:val="single" w:sz="4" w:space="0" w:color="auto"/>
            </w:tcBorders>
            <w:shd w:val="clear" w:color="auto" w:fill="auto"/>
            <w:vAlign w:val="center"/>
            <w:hideMark/>
          </w:tcPr>
          <w:p w14:paraId="4BFF8160" w14:textId="77777777" w:rsidR="00A828B2" w:rsidRPr="00FA17D5" w:rsidRDefault="00A828B2" w:rsidP="00A828B2">
            <w:pPr>
              <w:widowControl/>
              <w:autoSpaceDE/>
              <w:autoSpaceDN/>
              <w:adjustRightInd/>
              <w:jc w:val="center"/>
              <w:rPr>
                <w:rFonts w:cs="Arial"/>
                <w:color w:val="000000"/>
              </w:rPr>
            </w:pPr>
            <w:r w:rsidRPr="00FA17D5">
              <w:rPr>
                <w:rFonts w:cs="Arial"/>
                <w:color w:val="000000"/>
              </w:rPr>
              <w:t> </w:t>
            </w:r>
          </w:p>
        </w:tc>
        <w:tc>
          <w:tcPr>
            <w:tcW w:w="1315" w:type="dxa"/>
            <w:tcBorders>
              <w:top w:val="nil"/>
              <w:left w:val="single" w:sz="4" w:space="0" w:color="auto"/>
              <w:bottom w:val="single" w:sz="4" w:space="0" w:color="auto"/>
              <w:right w:val="double" w:sz="6" w:space="0" w:color="auto"/>
            </w:tcBorders>
            <w:shd w:val="clear" w:color="auto" w:fill="auto"/>
            <w:vAlign w:val="center"/>
            <w:hideMark/>
          </w:tcPr>
          <w:p w14:paraId="24132DDF" w14:textId="77777777" w:rsidR="00A828B2" w:rsidRPr="00FA17D5" w:rsidRDefault="00A828B2" w:rsidP="00A828B2">
            <w:pPr>
              <w:widowControl/>
              <w:autoSpaceDE/>
              <w:autoSpaceDN/>
              <w:adjustRightInd/>
              <w:jc w:val="center"/>
              <w:rPr>
                <w:rFonts w:cs="Arial"/>
                <w:color w:val="000000"/>
              </w:rPr>
            </w:pPr>
            <w:r w:rsidRPr="00FA17D5">
              <w:rPr>
                <w:rFonts w:cs="Arial"/>
                <w:color w:val="000000"/>
              </w:rPr>
              <w:t> </w:t>
            </w:r>
          </w:p>
        </w:tc>
      </w:tr>
      <w:tr w:rsidR="00740E63" w:rsidRPr="00FA17D5" w14:paraId="5D433A05" w14:textId="77777777" w:rsidTr="007141D6">
        <w:trPr>
          <w:trHeight w:val="319"/>
        </w:trPr>
        <w:tc>
          <w:tcPr>
            <w:tcW w:w="6272" w:type="dxa"/>
            <w:gridSpan w:val="5"/>
            <w:tcBorders>
              <w:top w:val="single" w:sz="4" w:space="0" w:color="auto"/>
              <w:left w:val="double" w:sz="6" w:space="0" w:color="auto"/>
              <w:bottom w:val="single" w:sz="4" w:space="0" w:color="000000"/>
              <w:right w:val="single" w:sz="4" w:space="0" w:color="auto"/>
            </w:tcBorders>
            <w:hideMark/>
          </w:tcPr>
          <w:p w14:paraId="65561D25" w14:textId="77777777" w:rsidR="00740E63" w:rsidRPr="00DC2F9B" w:rsidRDefault="00740E63" w:rsidP="00740E63">
            <w:pPr>
              <w:spacing w:before="40"/>
              <w:rPr>
                <w:rFonts w:ascii="Times New Roman" w:hAnsi="Times New Roman"/>
                <w:color w:val="000000"/>
                <w:sz w:val="18"/>
                <w:szCs w:val="18"/>
              </w:rPr>
            </w:pPr>
            <w:r w:rsidRPr="00DC2F9B">
              <w:rPr>
                <w:rFonts w:ascii="Times New Roman" w:hAnsi="Times New Roman"/>
                <w:color w:val="000000"/>
                <w:sz w:val="18"/>
                <w:szCs w:val="18"/>
              </w:rPr>
              <w:t xml:space="preserve">BIOL 2402 (BIOL 2302 + BIOL 2102) Human Anatomy &amp; Physiology  </w:t>
            </w:r>
          </w:p>
          <w:p w14:paraId="33A8FAB8" w14:textId="77777777" w:rsidR="00740E63" w:rsidRDefault="00740E63" w:rsidP="00740E63">
            <w:pPr>
              <w:spacing w:before="40"/>
              <w:rPr>
                <w:rFonts w:ascii="Times New Roman" w:hAnsi="Times New Roman"/>
                <w:color w:val="000000"/>
                <w:sz w:val="18"/>
                <w:szCs w:val="18"/>
              </w:rPr>
            </w:pPr>
            <w:r w:rsidRPr="00DC2F9B">
              <w:rPr>
                <w:rFonts w:ascii="Times New Roman" w:hAnsi="Times New Roman"/>
                <w:color w:val="000000"/>
                <w:sz w:val="18"/>
                <w:szCs w:val="18"/>
              </w:rPr>
              <w:t xml:space="preserve">   </w:t>
            </w:r>
            <w:r w:rsidRPr="00DC2F9B">
              <w:rPr>
                <w:rFonts w:ascii="Times New Roman" w:hAnsi="Times New Roman"/>
                <w:b/>
                <w:color w:val="000000"/>
                <w:sz w:val="18"/>
                <w:szCs w:val="18"/>
              </w:rPr>
              <w:t>BIOL 2402:</w:t>
            </w:r>
            <w:r w:rsidRPr="00DC2F9B">
              <w:rPr>
                <w:rFonts w:ascii="Times New Roman" w:hAnsi="Times New Roman"/>
                <w:color w:val="000000"/>
                <w:sz w:val="18"/>
                <w:szCs w:val="18"/>
              </w:rPr>
              <w:t xml:space="preserve"> A = 4, B = 2.75, C = 1.5; </w:t>
            </w:r>
            <w:r>
              <w:rPr>
                <w:rFonts w:ascii="Times New Roman" w:hAnsi="Times New Roman"/>
                <w:color w:val="000000"/>
                <w:sz w:val="18"/>
                <w:szCs w:val="18"/>
              </w:rPr>
              <w:t>or</w:t>
            </w:r>
          </w:p>
          <w:p w14:paraId="74A73C5B" w14:textId="77777777" w:rsidR="00740E63" w:rsidRPr="00DC2F9B" w:rsidRDefault="00740E63" w:rsidP="00740E63">
            <w:pPr>
              <w:spacing w:before="40"/>
              <w:rPr>
                <w:rFonts w:ascii="Times New Roman" w:hAnsi="Times New Roman"/>
                <w:color w:val="000000"/>
                <w:sz w:val="18"/>
                <w:szCs w:val="18"/>
              </w:rPr>
            </w:pPr>
            <w:r>
              <w:rPr>
                <w:rFonts w:ascii="Times New Roman" w:hAnsi="Times New Roman"/>
                <w:b/>
                <w:color w:val="000000"/>
                <w:sz w:val="18"/>
                <w:szCs w:val="18"/>
              </w:rPr>
              <w:t xml:space="preserve">   </w:t>
            </w:r>
            <w:r w:rsidRPr="00DC2F9B">
              <w:rPr>
                <w:rFonts w:ascii="Times New Roman" w:hAnsi="Times New Roman"/>
                <w:b/>
                <w:color w:val="000000"/>
                <w:sz w:val="18"/>
                <w:szCs w:val="18"/>
              </w:rPr>
              <w:t>BIOL 2302:</w:t>
            </w:r>
            <w:r w:rsidRPr="00DC2F9B">
              <w:rPr>
                <w:rFonts w:ascii="Times New Roman" w:hAnsi="Times New Roman"/>
                <w:color w:val="000000"/>
                <w:sz w:val="18"/>
                <w:szCs w:val="18"/>
              </w:rPr>
              <w:t xml:space="preserve"> A = 3; B = 2; C = 1; </w:t>
            </w:r>
            <w:r w:rsidRPr="00DC2F9B">
              <w:rPr>
                <w:rFonts w:ascii="Times New Roman" w:hAnsi="Times New Roman"/>
                <w:b/>
                <w:color w:val="000000"/>
                <w:sz w:val="18"/>
                <w:szCs w:val="18"/>
              </w:rPr>
              <w:t>BIOL 2102:</w:t>
            </w:r>
            <w:r w:rsidRPr="00DC2F9B">
              <w:rPr>
                <w:rFonts w:ascii="Times New Roman" w:hAnsi="Times New Roman"/>
                <w:color w:val="000000"/>
                <w:sz w:val="18"/>
                <w:szCs w:val="18"/>
              </w:rPr>
              <w:t xml:space="preserve"> A = 1; B = 0.75; C = 0.5</w:t>
            </w:r>
          </w:p>
        </w:tc>
        <w:tc>
          <w:tcPr>
            <w:tcW w:w="1828" w:type="dxa"/>
            <w:gridSpan w:val="3"/>
            <w:tcBorders>
              <w:top w:val="single" w:sz="4" w:space="0" w:color="000000"/>
              <w:left w:val="single" w:sz="4" w:space="0" w:color="auto"/>
              <w:bottom w:val="single" w:sz="4" w:space="0" w:color="auto"/>
              <w:right w:val="single" w:sz="4" w:space="0" w:color="000000"/>
            </w:tcBorders>
            <w:shd w:val="clear" w:color="auto" w:fill="auto"/>
            <w:vAlign w:val="center"/>
            <w:hideMark/>
          </w:tcPr>
          <w:p w14:paraId="4EC37541" w14:textId="77777777" w:rsidR="00740E63" w:rsidRPr="00FA17D5" w:rsidRDefault="00740E63" w:rsidP="00740E63">
            <w:pPr>
              <w:widowControl/>
              <w:autoSpaceDE/>
              <w:autoSpaceDN/>
              <w:adjustRightInd/>
              <w:jc w:val="center"/>
              <w:rPr>
                <w:rFonts w:cs="Arial"/>
                <w:color w:val="000000"/>
              </w:rPr>
            </w:pPr>
            <w:r w:rsidRPr="00FA17D5">
              <w:rPr>
                <w:rFonts w:cs="Arial"/>
                <w:color w:val="000000"/>
              </w:rPr>
              <w:t> </w:t>
            </w:r>
          </w:p>
        </w:tc>
        <w:tc>
          <w:tcPr>
            <w:tcW w:w="1440" w:type="dxa"/>
            <w:tcBorders>
              <w:top w:val="nil"/>
              <w:left w:val="single" w:sz="4" w:space="0" w:color="auto"/>
              <w:bottom w:val="single" w:sz="4" w:space="0" w:color="000000"/>
              <w:right w:val="single" w:sz="4" w:space="0" w:color="auto"/>
            </w:tcBorders>
            <w:shd w:val="clear" w:color="auto" w:fill="auto"/>
            <w:vAlign w:val="center"/>
            <w:hideMark/>
          </w:tcPr>
          <w:p w14:paraId="3B7624BE" w14:textId="77777777" w:rsidR="00740E63" w:rsidRPr="00FA17D5" w:rsidRDefault="00740E63" w:rsidP="00740E63">
            <w:pPr>
              <w:widowControl/>
              <w:autoSpaceDE/>
              <w:autoSpaceDN/>
              <w:adjustRightInd/>
              <w:jc w:val="center"/>
              <w:rPr>
                <w:rFonts w:cs="Arial"/>
                <w:color w:val="000000"/>
              </w:rPr>
            </w:pPr>
            <w:r w:rsidRPr="00FA17D5">
              <w:rPr>
                <w:rFonts w:cs="Arial"/>
                <w:color w:val="000000"/>
              </w:rPr>
              <w:t> </w:t>
            </w:r>
          </w:p>
        </w:tc>
        <w:tc>
          <w:tcPr>
            <w:tcW w:w="1315" w:type="dxa"/>
            <w:tcBorders>
              <w:top w:val="nil"/>
              <w:left w:val="single" w:sz="4" w:space="0" w:color="auto"/>
              <w:bottom w:val="single" w:sz="4" w:space="0" w:color="auto"/>
              <w:right w:val="double" w:sz="6" w:space="0" w:color="auto"/>
            </w:tcBorders>
            <w:shd w:val="clear" w:color="auto" w:fill="auto"/>
            <w:vAlign w:val="center"/>
            <w:hideMark/>
          </w:tcPr>
          <w:p w14:paraId="3E6C569A" w14:textId="77777777" w:rsidR="00740E63" w:rsidRPr="00FA17D5" w:rsidRDefault="00740E63" w:rsidP="00740E63">
            <w:pPr>
              <w:widowControl/>
              <w:autoSpaceDE/>
              <w:autoSpaceDN/>
              <w:adjustRightInd/>
              <w:jc w:val="center"/>
              <w:rPr>
                <w:rFonts w:cs="Arial"/>
                <w:color w:val="000000"/>
              </w:rPr>
            </w:pPr>
            <w:r w:rsidRPr="00FA17D5">
              <w:rPr>
                <w:rFonts w:cs="Arial"/>
                <w:color w:val="000000"/>
              </w:rPr>
              <w:t> </w:t>
            </w:r>
          </w:p>
        </w:tc>
      </w:tr>
      <w:tr w:rsidR="001A767F" w:rsidRPr="00FA17D5" w14:paraId="0CBBDA9A" w14:textId="77777777" w:rsidTr="007141D6">
        <w:trPr>
          <w:trHeight w:val="319"/>
        </w:trPr>
        <w:tc>
          <w:tcPr>
            <w:tcW w:w="6272" w:type="dxa"/>
            <w:gridSpan w:val="5"/>
            <w:tcBorders>
              <w:top w:val="single" w:sz="4" w:space="0" w:color="000000"/>
              <w:left w:val="double" w:sz="6" w:space="0" w:color="000000"/>
              <w:bottom w:val="single" w:sz="4" w:space="0" w:color="auto"/>
              <w:right w:val="single" w:sz="4" w:space="0" w:color="auto"/>
            </w:tcBorders>
            <w:hideMark/>
          </w:tcPr>
          <w:p w14:paraId="7715B71E" w14:textId="77777777" w:rsidR="00350D0D" w:rsidRPr="00DC2F9B" w:rsidRDefault="00350D0D" w:rsidP="00350D0D">
            <w:pPr>
              <w:spacing w:before="40"/>
              <w:rPr>
                <w:rFonts w:ascii="Times New Roman" w:hAnsi="Times New Roman"/>
                <w:color w:val="000000"/>
                <w:sz w:val="18"/>
                <w:szCs w:val="18"/>
              </w:rPr>
            </w:pPr>
            <w:r w:rsidRPr="00DC2F9B">
              <w:rPr>
                <w:rFonts w:ascii="Times New Roman" w:hAnsi="Times New Roman"/>
                <w:color w:val="000000"/>
                <w:sz w:val="18"/>
                <w:szCs w:val="18"/>
              </w:rPr>
              <w:t>BIOL 2420 (BIOL 2320 + BIOL 2120) Introductory Microbiology</w:t>
            </w:r>
          </w:p>
          <w:p w14:paraId="171EE9EB" w14:textId="77777777" w:rsidR="00350D0D" w:rsidRDefault="00350D0D" w:rsidP="00350D0D">
            <w:pPr>
              <w:spacing w:before="40"/>
              <w:rPr>
                <w:rFonts w:ascii="Times New Roman" w:hAnsi="Times New Roman"/>
                <w:color w:val="000000"/>
                <w:sz w:val="18"/>
                <w:szCs w:val="18"/>
              </w:rPr>
            </w:pPr>
            <w:r w:rsidRPr="00DC2F9B">
              <w:rPr>
                <w:rFonts w:ascii="Times New Roman" w:hAnsi="Times New Roman"/>
                <w:b/>
                <w:color w:val="000000"/>
                <w:sz w:val="18"/>
                <w:szCs w:val="18"/>
              </w:rPr>
              <w:t xml:space="preserve">   BIOL 2420:</w:t>
            </w:r>
            <w:r w:rsidRPr="00DC2F9B">
              <w:rPr>
                <w:rFonts w:ascii="Times New Roman" w:hAnsi="Times New Roman"/>
                <w:color w:val="000000"/>
                <w:sz w:val="18"/>
                <w:szCs w:val="18"/>
              </w:rPr>
              <w:t xml:space="preserve"> A = 4, B = 2.75, C = 1.5; </w:t>
            </w:r>
            <w:r>
              <w:rPr>
                <w:rFonts w:ascii="Times New Roman" w:hAnsi="Times New Roman"/>
                <w:color w:val="000000"/>
                <w:sz w:val="18"/>
                <w:szCs w:val="18"/>
              </w:rPr>
              <w:t>or</w:t>
            </w:r>
          </w:p>
          <w:p w14:paraId="1800A521" w14:textId="77777777" w:rsidR="00350D0D" w:rsidRPr="00DC2F9B" w:rsidRDefault="00350D0D" w:rsidP="00350D0D">
            <w:pPr>
              <w:spacing w:before="40"/>
              <w:rPr>
                <w:rFonts w:ascii="Times New Roman" w:hAnsi="Times New Roman"/>
                <w:color w:val="000000"/>
                <w:sz w:val="18"/>
                <w:szCs w:val="18"/>
              </w:rPr>
            </w:pPr>
            <w:r>
              <w:rPr>
                <w:rFonts w:ascii="Times New Roman" w:hAnsi="Times New Roman"/>
                <w:b/>
                <w:color w:val="000000"/>
                <w:sz w:val="18"/>
                <w:szCs w:val="18"/>
              </w:rPr>
              <w:t xml:space="preserve">   </w:t>
            </w:r>
            <w:r w:rsidRPr="00DC2F9B">
              <w:rPr>
                <w:rFonts w:ascii="Times New Roman" w:hAnsi="Times New Roman"/>
                <w:b/>
                <w:color w:val="000000"/>
                <w:sz w:val="18"/>
                <w:szCs w:val="18"/>
              </w:rPr>
              <w:t>BIOL 2320:</w:t>
            </w:r>
            <w:r w:rsidRPr="00DC2F9B">
              <w:rPr>
                <w:rFonts w:ascii="Times New Roman" w:hAnsi="Times New Roman"/>
                <w:color w:val="000000"/>
                <w:sz w:val="18"/>
                <w:szCs w:val="18"/>
              </w:rPr>
              <w:t xml:space="preserve"> A = 3; B = 2; C = 1; </w:t>
            </w:r>
            <w:r w:rsidRPr="00DC2F9B">
              <w:rPr>
                <w:rFonts w:ascii="Times New Roman" w:hAnsi="Times New Roman"/>
                <w:b/>
                <w:color w:val="000000"/>
                <w:sz w:val="18"/>
                <w:szCs w:val="18"/>
              </w:rPr>
              <w:t>BIOL 2120:</w:t>
            </w:r>
            <w:r w:rsidRPr="00DC2F9B">
              <w:rPr>
                <w:rFonts w:ascii="Times New Roman" w:hAnsi="Times New Roman"/>
                <w:color w:val="000000"/>
                <w:sz w:val="18"/>
                <w:szCs w:val="18"/>
              </w:rPr>
              <w:t xml:space="preserve"> A = 1; B = 0.75; C = 0.5</w:t>
            </w:r>
          </w:p>
        </w:tc>
        <w:tc>
          <w:tcPr>
            <w:tcW w:w="18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CBA4C6" w14:textId="77777777" w:rsidR="00350D0D" w:rsidRPr="00FA17D5" w:rsidRDefault="00350D0D" w:rsidP="00350D0D">
            <w:pPr>
              <w:widowControl/>
              <w:autoSpaceDE/>
              <w:autoSpaceDN/>
              <w:adjustRightInd/>
              <w:jc w:val="center"/>
              <w:rPr>
                <w:rFonts w:cs="Arial"/>
                <w:color w:val="000000"/>
              </w:rPr>
            </w:pPr>
            <w:r w:rsidRPr="00FA17D5">
              <w:rPr>
                <w:rFonts w:cs="Arial"/>
                <w:color w:val="000000"/>
              </w:rPr>
              <w:t> </w:t>
            </w:r>
          </w:p>
        </w:tc>
        <w:tc>
          <w:tcPr>
            <w:tcW w:w="1440" w:type="dxa"/>
            <w:tcBorders>
              <w:top w:val="nil"/>
              <w:left w:val="single" w:sz="4" w:space="0" w:color="auto"/>
              <w:bottom w:val="single" w:sz="4" w:space="0" w:color="000000"/>
              <w:right w:val="single" w:sz="4" w:space="0" w:color="auto"/>
            </w:tcBorders>
            <w:shd w:val="clear" w:color="auto" w:fill="auto"/>
            <w:vAlign w:val="center"/>
            <w:hideMark/>
          </w:tcPr>
          <w:p w14:paraId="7E7D2C33" w14:textId="77777777" w:rsidR="00350D0D" w:rsidRPr="00FA17D5" w:rsidRDefault="00350D0D" w:rsidP="00350D0D">
            <w:pPr>
              <w:widowControl/>
              <w:autoSpaceDE/>
              <w:autoSpaceDN/>
              <w:adjustRightInd/>
              <w:jc w:val="center"/>
              <w:rPr>
                <w:rFonts w:cs="Arial"/>
                <w:color w:val="000000"/>
              </w:rPr>
            </w:pPr>
            <w:r w:rsidRPr="00FA17D5">
              <w:rPr>
                <w:rFonts w:cs="Arial"/>
                <w:color w:val="000000"/>
              </w:rPr>
              <w:t> </w:t>
            </w:r>
          </w:p>
        </w:tc>
        <w:tc>
          <w:tcPr>
            <w:tcW w:w="1315" w:type="dxa"/>
            <w:tcBorders>
              <w:top w:val="nil"/>
              <w:left w:val="single" w:sz="4" w:space="0" w:color="auto"/>
              <w:bottom w:val="single" w:sz="4" w:space="0" w:color="auto"/>
              <w:right w:val="double" w:sz="6" w:space="0" w:color="auto"/>
            </w:tcBorders>
            <w:shd w:val="clear" w:color="auto" w:fill="auto"/>
            <w:vAlign w:val="center"/>
            <w:hideMark/>
          </w:tcPr>
          <w:p w14:paraId="23158C80" w14:textId="77777777" w:rsidR="00350D0D" w:rsidRPr="00FA17D5" w:rsidRDefault="00350D0D" w:rsidP="00350D0D">
            <w:pPr>
              <w:widowControl/>
              <w:autoSpaceDE/>
              <w:autoSpaceDN/>
              <w:adjustRightInd/>
              <w:jc w:val="center"/>
              <w:rPr>
                <w:rFonts w:cs="Arial"/>
                <w:color w:val="000000"/>
              </w:rPr>
            </w:pPr>
            <w:r w:rsidRPr="00FA17D5">
              <w:rPr>
                <w:rFonts w:cs="Arial"/>
                <w:color w:val="000000"/>
              </w:rPr>
              <w:t> </w:t>
            </w:r>
          </w:p>
        </w:tc>
      </w:tr>
      <w:tr w:rsidR="00FE3F4D" w:rsidRPr="00FA17D5" w14:paraId="085F5089" w14:textId="77777777" w:rsidTr="00671D5D">
        <w:trPr>
          <w:trHeight w:val="773"/>
        </w:trPr>
        <w:tc>
          <w:tcPr>
            <w:tcW w:w="6272" w:type="dxa"/>
            <w:gridSpan w:val="5"/>
            <w:tcBorders>
              <w:top w:val="single" w:sz="4" w:space="0" w:color="auto"/>
              <w:left w:val="double" w:sz="6" w:space="0" w:color="auto"/>
              <w:right w:val="single" w:sz="4" w:space="0" w:color="000000"/>
            </w:tcBorders>
            <w:shd w:val="clear" w:color="auto" w:fill="auto"/>
            <w:vAlign w:val="center"/>
            <w:hideMark/>
          </w:tcPr>
          <w:p w14:paraId="1DBE0018" w14:textId="77777777" w:rsidR="00FE3F4D" w:rsidRPr="00FA17D5" w:rsidRDefault="00FE3F4D" w:rsidP="00FE3F4D">
            <w:pPr>
              <w:widowControl/>
              <w:autoSpaceDE/>
              <w:autoSpaceDN/>
              <w:adjustRightInd/>
              <w:rPr>
                <w:rFonts w:cs="Arial"/>
                <w:color w:val="000000"/>
                <w:sz w:val="18"/>
                <w:szCs w:val="18"/>
              </w:rPr>
            </w:pPr>
            <w:r w:rsidRPr="00FA17D5">
              <w:rPr>
                <w:rFonts w:cs="Arial"/>
                <w:color w:val="000000"/>
                <w:sz w:val="18"/>
                <w:szCs w:val="18"/>
              </w:rPr>
              <w:t>VN 1410 Basic Nursing or NURA 1301 Nurse Aide for Health Care Organizations I /NURA 1160 Clinical – Nursing Assistant/Aide</w:t>
            </w:r>
          </w:p>
          <w:p w14:paraId="1D164A66" w14:textId="77777777" w:rsidR="00FE3F4D" w:rsidRPr="00FA17D5" w:rsidRDefault="00FE3F4D" w:rsidP="00FE3F4D">
            <w:pPr>
              <w:rPr>
                <w:rFonts w:cs="Arial"/>
                <w:color w:val="000000"/>
                <w:sz w:val="18"/>
                <w:szCs w:val="18"/>
              </w:rPr>
            </w:pPr>
            <w:r>
              <w:rPr>
                <w:rFonts w:cs="Arial"/>
                <w:color w:val="000000"/>
                <w:sz w:val="18"/>
                <w:szCs w:val="18"/>
              </w:rPr>
              <w:t xml:space="preserve">   </w:t>
            </w:r>
            <w:r>
              <w:rPr>
                <w:rFonts w:cs="Arial"/>
                <w:b/>
                <w:bCs/>
                <w:color w:val="000000"/>
                <w:sz w:val="18"/>
                <w:szCs w:val="18"/>
              </w:rPr>
              <w:t>NURA 1301</w:t>
            </w:r>
            <w:r>
              <w:rPr>
                <w:rFonts w:cs="Arial"/>
                <w:color w:val="000000"/>
                <w:sz w:val="18"/>
                <w:szCs w:val="18"/>
              </w:rPr>
              <w:t xml:space="preserve">:  A = 3     B = 2     C = 1      </w:t>
            </w:r>
            <w:r>
              <w:rPr>
                <w:rFonts w:cs="Arial"/>
                <w:b/>
                <w:bCs/>
                <w:color w:val="000000"/>
                <w:sz w:val="18"/>
                <w:szCs w:val="18"/>
              </w:rPr>
              <w:t>NURA 1160</w:t>
            </w:r>
            <w:r>
              <w:rPr>
                <w:rFonts w:cs="Arial"/>
                <w:color w:val="000000"/>
                <w:sz w:val="18"/>
                <w:szCs w:val="18"/>
              </w:rPr>
              <w:t>: S, A, B, C = 1</w:t>
            </w:r>
          </w:p>
        </w:tc>
        <w:tc>
          <w:tcPr>
            <w:tcW w:w="1828"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14:paraId="7B30EEF0" w14:textId="77777777" w:rsidR="00FE3F4D" w:rsidRPr="00FA17D5" w:rsidRDefault="00FE3F4D" w:rsidP="00350D0D">
            <w:pPr>
              <w:widowControl/>
              <w:autoSpaceDE/>
              <w:autoSpaceDN/>
              <w:adjustRightInd/>
              <w:jc w:val="center"/>
              <w:rPr>
                <w:rFonts w:cs="Arial"/>
                <w:color w:val="000000"/>
              </w:rPr>
            </w:pPr>
            <w:r w:rsidRPr="00FA17D5">
              <w:rPr>
                <w:rFonts w:cs="Arial"/>
                <w:color w:val="000000"/>
              </w:rPr>
              <w:t> </w:t>
            </w:r>
          </w:p>
        </w:tc>
        <w:tc>
          <w:tcPr>
            <w:tcW w:w="1440" w:type="dxa"/>
            <w:tcBorders>
              <w:top w:val="nil"/>
              <w:left w:val="single" w:sz="4" w:space="0" w:color="auto"/>
              <w:bottom w:val="single" w:sz="4" w:space="0" w:color="000000"/>
              <w:right w:val="single" w:sz="4" w:space="0" w:color="auto"/>
            </w:tcBorders>
            <w:shd w:val="clear" w:color="auto" w:fill="auto"/>
            <w:vAlign w:val="center"/>
            <w:hideMark/>
          </w:tcPr>
          <w:p w14:paraId="1F4B5CC2" w14:textId="77777777" w:rsidR="00FE3F4D" w:rsidRPr="00FA17D5" w:rsidRDefault="00FE3F4D" w:rsidP="00350D0D">
            <w:pPr>
              <w:widowControl/>
              <w:autoSpaceDE/>
              <w:autoSpaceDN/>
              <w:adjustRightInd/>
              <w:jc w:val="center"/>
              <w:rPr>
                <w:rFonts w:cs="Arial"/>
                <w:color w:val="000000"/>
              </w:rPr>
            </w:pPr>
            <w:r w:rsidRPr="00FA17D5">
              <w:rPr>
                <w:rFonts w:cs="Arial"/>
                <w:color w:val="000000"/>
              </w:rPr>
              <w:t> </w:t>
            </w:r>
          </w:p>
        </w:tc>
        <w:tc>
          <w:tcPr>
            <w:tcW w:w="1315" w:type="dxa"/>
            <w:tcBorders>
              <w:top w:val="nil"/>
              <w:left w:val="single" w:sz="4" w:space="0" w:color="auto"/>
              <w:bottom w:val="single" w:sz="4" w:space="0" w:color="auto"/>
              <w:right w:val="double" w:sz="6" w:space="0" w:color="auto"/>
            </w:tcBorders>
            <w:shd w:val="clear" w:color="auto" w:fill="auto"/>
            <w:vAlign w:val="center"/>
            <w:hideMark/>
          </w:tcPr>
          <w:p w14:paraId="293243C9" w14:textId="77777777" w:rsidR="00FE3F4D" w:rsidRPr="00FA17D5" w:rsidRDefault="00FE3F4D" w:rsidP="00350D0D">
            <w:pPr>
              <w:widowControl/>
              <w:autoSpaceDE/>
              <w:autoSpaceDN/>
              <w:adjustRightInd/>
              <w:jc w:val="center"/>
              <w:rPr>
                <w:rFonts w:cs="Arial"/>
                <w:color w:val="000000"/>
              </w:rPr>
            </w:pPr>
            <w:r w:rsidRPr="00FA17D5">
              <w:rPr>
                <w:rFonts w:cs="Arial"/>
                <w:color w:val="000000"/>
              </w:rPr>
              <w:t> </w:t>
            </w:r>
          </w:p>
        </w:tc>
      </w:tr>
      <w:tr w:rsidR="00FE3F4D" w:rsidRPr="00FA17D5" w14:paraId="0F0B5620" w14:textId="77777777" w:rsidTr="00151266">
        <w:trPr>
          <w:trHeight w:val="504"/>
        </w:trPr>
        <w:tc>
          <w:tcPr>
            <w:tcW w:w="6272" w:type="dxa"/>
            <w:gridSpan w:val="5"/>
            <w:tcBorders>
              <w:top w:val="single" w:sz="4" w:space="0" w:color="auto"/>
              <w:left w:val="double" w:sz="6" w:space="0" w:color="auto"/>
              <w:right w:val="single" w:sz="4" w:space="0" w:color="000000"/>
            </w:tcBorders>
            <w:shd w:val="clear" w:color="auto" w:fill="auto"/>
            <w:vAlign w:val="center"/>
            <w:hideMark/>
          </w:tcPr>
          <w:p w14:paraId="4BA15B6E" w14:textId="77777777" w:rsidR="00FE3F4D" w:rsidRPr="00FA17D5" w:rsidRDefault="00FE3F4D" w:rsidP="00FE3F4D">
            <w:pPr>
              <w:widowControl/>
              <w:autoSpaceDE/>
              <w:autoSpaceDN/>
              <w:adjustRightInd/>
              <w:rPr>
                <w:rFonts w:cs="Arial"/>
                <w:color w:val="000000"/>
                <w:sz w:val="18"/>
                <w:szCs w:val="18"/>
              </w:rPr>
            </w:pPr>
            <w:r w:rsidRPr="00FA17D5">
              <w:rPr>
                <w:rFonts w:cs="Arial"/>
                <w:color w:val="000000"/>
                <w:sz w:val="18"/>
                <w:szCs w:val="18"/>
              </w:rPr>
              <w:t>HITT 1305 Medical Terminology</w:t>
            </w:r>
          </w:p>
          <w:p w14:paraId="083D65A1" w14:textId="77777777" w:rsidR="00FE3F4D" w:rsidRPr="00FA17D5" w:rsidRDefault="00FE3F4D" w:rsidP="00FE3F4D">
            <w:pPr>
              <w:rPr>
                <w:rFonts w:cs="Arial"/>
                <w:color w:val="000000"/>
                <w:sz w:val="18"/>
                <w:szCs w:val="18"/>
              </w:rPr>
            </w:pPr>
            <w:r w:rsidRPr="00FA17D5">
              <w:rPr>
                <w:rFonts w:cs="Arial"/>
                <w:color w:val="000000"/>
                <w:sz w:val="18"/>
                <w:szCs w:val="18"/>
              </w:rPr>
              <w:t xml:space="preserve">A = </w:t>
            </w:r>
            <w:r>
              <w:rPr>
                <w:rFonts w:cs="Arial"/>
                <w:color w:val="000000"/>
                <w:sz w:val="18"/>
                <w:szCs w:val="18"/>
              </w:rPr>
              <w:t xml:space="preserve">3  </w:t>
            </w:r>
            <w:r w:rsidRPr="00FA17D5">
              <w:rPr>
                <w:rFonts w:cs="Arial"/>
                <w:color w:val="000000"/>
                <w:sz w:val="18"/>
                <w:szCs w:val="18"/>
              </w:rPr>
              <w:t xml:space="preserve">  B = </w:t>
            </w:r>
            <w:r>
              <w:rPr>
                <w:rFonts w:cs="Arial"/>
                <w:color w:val="000000"/>
                <w:sz w:val="18"/>
                <w:szCs w:val="18"/>
              </w:rPr>
              <w:t>2</w:t>
            </w:r>
            <w:r w:rsidRPr="00FA17D5">
              <w:rPr>
                <w:rFonts w:cs="Arial"/>
                <w:color w:val="000000"/>
                <w:sz w:val="18"/>
                <w:szCs w:val="18"/>
              </w:rPr>
              <w:t xml:space="preserve"> </w:t>
            </w:r>
            <w:r>
              <w:rPr>
                <w:rFonts w:cs="Arial"/>
                <w:color w:val="000000"/>
                <w:sz w:val="18"/>
                <w:szCs w:val="18"/>
              </w:rPr>
              <w:t xml:space="preserve">  </w:t>
            </w:r>
            <w:r w:rsidRPr="00FA17D5">
              <w:rPr>
                <w:rFonts w:cs="Arial"/>
                <w:color w:val="000000"/>
                <w:sz w:val="18"/>
                <w:szCs w:val="18"/>
              </w:rPr>
              <w:t xml:space="preserve"> C = </w:t>
            </w:r>
            <w:r>
              <w:rPr>
                <w:rFonts w:cs="Arial"/>
                <w:color w:val="000000"/>
                <w:sz w:val="18"/>
                <w:szCs w:val="18"/>
              </w:rPr>
              <w:t>1</w:t>
            </w:r>
            <w:r w:rsidRPr="00FA17D5">
              <w:rPr>
                <w:rFonts w:cs="Arial"/>
                <w:color w:val="000000"/>
                <w:sz w:val="18"/>
                <w:szCs w:val="18"/>
              </w:rPr>
              <w:t xml:space="preserve"> </w:t>
            </w:r>
          </w:p>
        </w:tc>
        <w:tc>
          <w:tcPr>
            <w:tcW w:w="1828"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14:paraId="36707CB9" w14:textId="77777777" w:rsidR="00FE3F4D" w:rsidRPr="00FA17D5" w:rsidRDefault="00FE3F4D" w:rsidP="00350D0D">
            <w:pPr>
              <w:widowControl/>
              <w:autoSpaceDE/>
              <w:autoSpaceDN/>
              <w:adjustRightInd/>
              <w:jc w:val="center"/>
              <w:rPr>
                <w:rFonts w:cs="Arial"/>
                <w:color w:val="000000"/>
              </w:rPr>
            </w:pPr>
            <w:r w:rsidRPr="00FA17D5">
              <w:rPr>
                <w:rFonts w:cs="Arial"/>
                <w:color w:val="000000"/>
              </w:rPr>
              <w:t> </w:t>
            </w:r>
          </w:p>
        </w:tc>
        <w:tc>
          <w:tcPr>
            <w:tcW w:w="1440" w:type="dxa"/>
            <w:tcBorders>
              <w:top w:val="nil"/>
              <w:left w:val="single" w:sz="4" w:space="0" w:color="auto"/>
              <w:bottom w:val="single" w:sz="4" w:space="0" w:color="000000"/>
              <w:right w:val="single" w:sz="4" w:space="0" w:color="auto"/>
            </w:tcBorders>
            <w:shd w:val="clear" w:color="auto" w:fill="auto"/>
            <w:vAlign w:val="center"/>
            <w:hideMark/>
          </w:tcPr>
          <w:p w14:paraId="146D97A2" w14:textId="77777777" w:rsidR="00FE3F4D" w:rsidRPr="00FA17D5" w:rsidRDefault="00FE3F4D" w:rsidP="00350D0D">
            <w:pPr>
              <w:widowControl/>
              <w:autoSpaceDE/>
              <w:autoSpaceDN/>
              <w:adjustRightInd/>
              <w:jc w:val="center"/>
              <w:rPr>
                <w:rFonts w:cs="Arial"/>
                <w:color w:val="000000"/>
              </w:rPr>
            </w:pPr>
            <w:r w:rsidRPr="00FA17D5">
              <w:rPr>
                <w:rFonts w:cs="Arial"/>
                <w:color w:val="000000"/>
              </w:rPr>
              <w:t> </w:t>
            </w:r>
          </w:p>
        </w:tc>
        <w:tc>
          <w:tcPr>
            <w:tcW w:w="1315" w:type="dxa"/>
            <w:tcBorders>
              <w:top w:val="nil"/>
              <w:left w:val="single" w:sz="4" w:space="0" w:color="auto"/>
              <w:bottom w:val="single" w:sz="4" w:space="0" w:color="auto"/>
              <w:right w:val="double" w:sz="6" w:space="0" w:color="auto"/>
            </w:tcBorders>
            <w:shd w:val="clear" w:color="auto" w:fill="auto"/>
            <w:vAlign w:val="center"/>
            <w:hideMark/>
          </w:tcPr>
          <w:p w14:paraId="4B5ECDD6" w14:textId="77777777" w:rsidR="00FE3F4D" w:rsidRPr="00FA17D5" w:rsidRDefault="00FE3F4D" w:rsidP="00350D0D">
            <w:pPr>
              <w:widowControl/>
              <w:autoSpaceDE/>
              <w:autoSpaceDN/>
              <w:adjustRightInd/>
              <w:jc w:val="center"/>
              <w:rPr>
                <w:rFonts w:cs="Arial"/>
                <w:color w:val="000000"/>
              </w:rPr>
            </w:pPr>
            <w:r w:rsidRPr="00FA17D5">
              <w:rPr>
                <w:rFonts w:cs="Arial"/>
                <w:color w:val="000000"/>
              </w:rPr>
              <w:t> </w:t>
            </w:r>
          </w:p>
        </w:tc>
      </w:tr>
      <w:tr w:rsidR="00FE3F4D" w:rsidRPr="00FA17D5" w14:paraId="1872CCBB" w14:textId="77777777" w:rsidTr="00151266">
        <w:trPr>
          <w:trHeight w:val="504"/>
        </w:trPr>
        <w:tc>
          <w:tcPr>
            <w:tcW w:w="6272" w:type="dxa"/>
            <w:gridSpan w:val="5"/>
            <w:tcBorders>
              <w:top w:val="single" w:sz="4" w:space="0" w:color="auto"/>
              <w:left w:val="double" w:sz="6" w:space="0" w:color="auto"/>
              <w:right w:val="single" w:sz="4" w:space="0" w:color="000000"/>
            </w:tcBorders>
            <w:shd w:val="clear" w:color="auto" w:fill="auto"/>
            <w:vAlign w:val="center"/>
            <w:hideMark/>
          </w:tcPr>
          <w:p w14:paraId="40F3B2C3" w14:textId="77777777" w:rsidR="00FE3F4D" w:rsidRPr="00FA17D5" w:rsidRDefault="00FE3F4D" w:rsidP="00FE3F4D">
            <w:pPr>
              <w:widowControl/>
              <w:autoSpaceDE/>
              <w:autoSpaceDN/>
              <w:adjustRightInd/>
              <w:rPr>
                <w:rFonts w:cs="Arial"/>
                <w:color w:val="000000"/>
                <w:sz w:val="18"/>
                <w:szCs w:val="18"/>
              </w:rPr>
            </w:pPr>
            <w:r w:rsidRPr="00FA17D5">
              <w:rPr>
                <w:rFonts w:cs="Arial"/>
                <w:color w:val="000000"/>
                <w:sz w:val="18"/>
                <w:szCs w:val="18"/>
              </w:rPr>
              <w:t>SPCH 1315 Public Speaking</w:t>
            </w:r>
          </w:p>
          <w:p w14:paraId="601DB1F6" w14:textId="77777777" w:rsidR="00FE3F4D" w:rsidRPr="00FA17D5" w:rsidRDefault="00FE3F4D" w:rsidP="00FE3F4D">
            <w:pPr>
              <w:rPr>
                <w:rFonts w:cs="Arial"/>
                <w:color w:val="000000"/>
                <w:sz w:val="18"/>
                <w:szCs w:val="18"/>
              </w:rPr>
            </w:pPr>
            <w:r w:rsidRPr="00FA17D5">
              <w:rPr>
                <w:rFonts w:cs="Arial"/>
                <w:color w:val="000000"/>
                <w:sz w:val="18"/>
                <w:szCs w:val="18"/>
              </w:rPr>
              <w:t xml:space="preserve">A = </w:t>
            </w:r>
            <w:r>
              <w:rPr>
                <w:rFonts w:cs="Arial"/>
                <w:color w:val="000000"/>
                <w:sz w:val="18"/>
                <w:szCs w:val="18"/>
              </w:rPr>
              <w:t>3</w:t>
            </w:r>
            <w:r w:rsidRPr="00FA17D5">
              <w:rPr>
                <w:rFonts w:cs="Arial"/>
                <w:color w:val="000000"/>
                <w:sz w:val="18"/>
                <w:szCs w:val="18"/>
              </w:rPr>
              <w:t xml:space="preserve"> </w:t>
            </w:r>
            <w:r>
              <w:rPr>
                <w:rFonts w:cs="Arial"/>
                <w:color w:val="000000"/>
                <w:sz w:val="18"/>
                <w:szCs w:val="18"/>
              </w:rPr>
              <w:t xml:space="preserve">  </w:t>
            </w:r>
            <w:r w:rsidRPr="00FA17D5">
              <w:rPr>
                <w:rFonts w:cs="Arial"/>
                <w:color w:val="000000"/>
                <w:sz w:val="18"/>
                <w:szCs w:val="18"/>
              </w:rPr>
              <w:t xml:space="preserve"> B = </w:t>
            </w:r>
            <w:r>
              <w:rPr>
                <w:rFonts w:cs="Arial"/>
                <w:color w:val="000000"/>
                <w:sz w:val="18"/>
                <w:szCs w:val="18"/>
              </w:rPr>
              <w:t>2</w:t>
            </w:r>
            <w:r w:rsidRPr="00FA17D5">
              <w:rPr>
                <w:rFonts w:cs="Arial"/>
                <w:color w:val="000000"/>
                <w:sz w:val="18"/>
                <w:szCs w:val="18"/>
              </w:rPr>
              <w:t xml:space="preserve"> </w:t>
            </w:r>
            <w:r>
              <w:rPr>
                <w:rFonts w:cs="Arial"/>
                <w:color w:val="000000"/>
                <w:sz w:val="18"/>
                <w:szCs w:val="18"/>
              </w:rPr>
              <w:t xml:space="preserve">  </w:t>
            </w:r>
            <w:r w:rsidRPr="00FA17D5">
              <w:rPr>
                <w:rFonts w:cs="Arial"/>
                <w:color w:val="000000"/>
                <w:sz w:val="18"/>
                <w:szCs w:val="18"/>
              </w:rPr>
              <w:t xml:space="preserve"> C = </w:t>
            </w:r>
            <w:r>
              <w:rPr>
                <w:rFonts w:cs="Arial"/>
                <w:color w:val="000000"/>
                <w:sz w:val="18"/>
                <w:szCs w:val="18"/>
              </w:rPr>
              <w:t>1</w:t>
            </w:r>
            <w:r w:rsidRPr="00FA17D5">
              <w:rPr>
                <w:rFonts w:cs="Arial"/>
                <w:color w:val="000000"/>
                <w:sz w:val="18"/>
                <w:szCs w:val="18"/>
              </w:rPr>
              <w:t xml:space="preserve"> </w:t>
            </w:r>
          </w:p>
        </w:tc>
        <w:tc>
          <w:tcPr>
            <w:tcW w:w="1828"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14:paraId="6E412360" w14:textId="77777777" w:rsidR="00FE3F4D" w:rsidRPr="00FA17D5" w:rsidRDefault="00FE3F4D" w:rsidP="00350D0D">
            <w:pPr>
              <w:widowControl/>
              <w:autoSpaceDE/>
              <w:autoSpaceDN/>
              <w:adjustRightInd/>
              <w:jc w:val="center"/>
              <w:rPr>
                <w:rFonts w:cs="Arial"/>
                <w:color w:val="000000"/>
              </w:rPr>
            </w:pPr>
            <w:r w:rsidRPr="00FA17D5">
              <w:rPr>
                <w:rFonts w:cs="Arial"/>
                <w:color w:val="000000"/>
              </w:rPr>
              <w:t> </w:t>
            </w:r>
          </w:p>
        </w:tc>
        <w:tc>
          <w:tcPr>
            <w:tcW w:w="1440" w:type="dxa"/>
            <w:tcBorders>
              <w:top w:val="nil"/>
              <w:left w:val="single" w:sz="4" w:space="0" w:color="auto"/>
              <w:bottom w:val="single" w:sz="4" w:space="0" w:color="000000"/>
              <w:right w:val="single" w:sz="4" w:space="0" w:color="auto"/>
            </w:tcBorders>
            <w:shd w:val="clear" w:color="auto" w:fill="auto"/>
            <w:vAlign w:val="center"/>
            <w:hideMark/>
          </w:tcPr>
          <w:p w14:paraId="53F70120" w14:textId="77777777" w:rsidR="00FE3F4D" w:rsidRPr="00FA17D5" w:rsidRDefault="00FE3F4D" w:rsidP="00350D0D">
            <w:pPr>
              <w:widowControl/>
              <w:autoSpaceDE/>
              <w:autoSpaceDN/>
              <w:adjustRightInd/>
              <w:jc w:val="center"/>
              <w:rPr>
                <w:rFonts w:cs="Arial"/>
                <w:color w:val="000000"/>
              </w:rPr>
            </w:pPr>
            <w:r w:rsidRPr="00FA17D5">
              <w:rPr>
                <w:rFonts w:cs="Arial"/>
                <w:color w:val="000000"/>
              </w:rPr>
              <w:t> </w:t>
            </w:r>
          </w:p>
        </w:tc>
        <w:tc>
          <w:tcPr>
            <w:tcW w:w="1315" w:type="dxa"/>
            <w:tcBorders>
              <w:top w:val="nil"/>
              <w:left w:val="single" w:sz="4" w:space="0" w:color="auto"/>
              <w:bottom w:val="single" w:sz="4" w:space="0" w:color="000000"/>
              <w:right w:val="double" w:sz="6" w:space="0" w:color="auto"/>
            </w:tcBorders>
            <w:shd w:val="clear" w:color="auto" w:fill="auto"/>
            <w:vAlign w:val="center"/>
            <w:hideMark/>
          </w:tcPr>
          <w:p w14:paraId="45F30E27" w14:textId="77777777" w:rsidR="00FE3F4D" w:rsidRPr="00FA17D5" w:rsidRDefault="00FE3F4D" w:rsidP="00350D0D">
            <w:pPr>
              <w:widowControl/>
              <w:autoSpaceDE/>
              <w:autoSpaceDN/>
              <w:adjustRightInd/>
              <w:jc w:val="center"/>
              <w:rPr>
                <w:rFonts w:cs="Arial"/>
                <w:color w:val="000000"/>
              </w:rPr>
            </w:pPr>
            <w:r w:rsidRPr="00FA17D5">
              <w:rPr>
                <w:rFonts w:cs="Arial"/>
                <w:color w:val="000000"/>
              </w:rPr>
              <w:t> </w:t>
            </w:r>
          </w:p>
        </w:tc>
      </w:tr>
      <w:tr w:rsidR="00FE3F4D" w:rsidRPr="00FA17D5" w14:paraId="1CAF7A2D" w14:textId="77777777" w:rsidTr="00151266">
        <w:trPr>
          <w:trHeight w:val="504"/>
        </w:trPr>
        <w:tc>
          <w:tcPr>
            <w:tcW w:w="6272" w:type="dxa"/>
            <w:gridSpan w:val="5"/>
            <w:tcBorders>
              <w:top w:val="single" w:sz="4" w:space="0" w:color="auto"/>
              <w:left w:val="double" w:sz="6" w:space="0" w:color="auto"/>
              <w:bottom w:val="single" w:sz="4" w:space="0" w:color="auto"/>
              <w:right w:val="single" w:sz="4" w:space="0" w:color="000000"/>
            </w:tcBorders>
            <w:shd w:val="clear" w:color="auto" w:fill="auto"/>
            <w:vAlign w:val="center"/>
            <w:hideMark/>
          </w:tcPr>
          <w:p w14:paraId="0724DE41" w14:textId="77777777" w:rsidR="00FE3F4D" w:rsidRPr="00FA17D5" w:rsidRDefault="00FE3F4D" w:rsidP="00FE3F4D">
            <w:pPr>
              <w:widowControl/>
              <w:autoSpaceDE/>
              <w:autoSpaceDN/>
              <w:adjustRightInd/>
              <w:rPr>
                <w:rFonts w:cs="Arial"/>
                <w:color w:val="000000"/>
                <w:sz w:val="18"/>
                <w:szCs w:val="18"/>
              </w:rPr>
            </w:pPr>
            <w:r w:rsidRPr="00FA17D5">
              <w:rPr>
                <w:rFonts w:cs="Arial"/>
                <w:color w:val="000000"/>
                <w:sz w:val="18"/>
                <w:szCs w:val="18"/>
              </w:rPr>
              <w:t xml:space="preserve">Elective (Fine Arts or Humanities - 3 </w:t>
            </w:r>
            <w:proofErr w:type="spellStart"/>
            <w:r w:rsidRPr="00FA17D5">
              <w:rPr>
                <w:rFonts w:cs="Arial"/>
                <w:color w:val="000000"/>
                <w:sz w:val="18"/>
                <w:szCs w:val="18"/>
              </w:rPr>
              <w:t>cr</w:t>
            </w:r>
            <w:proofErr w:type="spellEnd"/>
            <w:r w:rsidRPr="00FA17D5">
              <w:rPr>
                <w:rFonts w:cs="Arial"/>
                <w:color w:val="000000"/>
                <w:sz w:val="18"/>
                <w:szCs w:val="18"/>
              </w:rPr>
              <w:t xml:space="preserve"> </w:t>
            </w:r>
            <w:proofErr w:type="spellStart"/>
            <w:r w:rsidRPr="00FA17D5">
              <w:rPr>
                <w:rFonts w:cs="Arial"/>
                <w:color w:val="000000"/>
                <w:sz w:val="18"/>
                <w:szCs w:val="18"/>
              </w:rPr>
              <w:t>hr</w:t>
            </w:r>
            <w:proofErr w:type="spellEnd"/>
            <w:r w:rsidRPr="00FA17D5">
              <w:rPr>
                <w:rFonts w:cs="Arial"/>
                <w:color w:val="000000"/>
                <w:sz w:val="18"/>
                <w:szCs w:val="18"/>
              </w:rPr>
              <w:t xml:space="preserve">)      </w:t>
            </w:r>
          </w:p>
          <w:p w14:paraId="2C6F1F8F" w14:textId="77777777" w:rsidR="00FE3F4D" w:rsidRPr="00FA17D5" w:rsidRDefault="00FE3F4D" w:rsidP="00FE3F4D">
            <w:pPr>
              <w:rPr>
                <w:rFonts w:cs="Arial"/>
                <w:color w:val="000000"/>
                <w:sz w:val="18"/>
                <w:szCs w:val="18"/>
              </w:rPr>
            </w:pPr>
            <w:r w:rsidRPr="00FA17D5">
              <w:rPr>
                <w:rFonts w:cs="Arial"/>
                <w:color w:val="000000"/>
                <w:sz w:val="18"/>
                <w:szCs w:val="18"/>
              </w:rPr>
              <w:t xml:space="preserve">A = </w:t>
            </w:r>
            <w:r>
              <w:rPr>
                <w:rFonts w:cs="Arial"/>
                <w:color w:val="000000"/>
                <w:sz w:val="18"/>
                <w:szCs w:val="18"/>
              </w:rPr>
              <w:t>3</w:t>
            </w:r>
            <w:r w:rsidRPr="00FA17D5">
              <w:rPr>
                <w:rFonts w:cs="Arial"/>
                <w:color w:val="000000"/>
                <w:sz w:val="18"/>
                <w:szCs w:val="18"/>
              </w:rPr>
              <w:t xml:space="preserve"> </w:t>
            </w:r>
            <w:r>
              <w:rPr>
                <w:rFonts w:cs="Arial"/>
                <w:color w:val="000000"/>
                <w:sz w:val="18"/>
                <w:szCs w:val="18"/>
              </w:rPr>
              <w:t xml:space="preserve">  </w:t>
            </w:r>
            <w:r w:rsidRPr="00FA17D5">
              <w:rPr>
                <w:rFonts w:cs="Arial"/>
                <w:color w:val="000000"/>
                <w:sz w:val="18"/>
                <w:szCs w:val="18"/>
              </w:rPr>
              <w:t xml:space="preserve"> B = </w:t>
            </w:r>
            <w:r>
              <w:rPr>
                <w:rFonts w:cs="Arial"/>
                <w:color w:val="000000"/>
                <w:sz w:val="18"/>
                <w:szCs w:val="18"/>
              </w:rPr>
              <w:t>2</w:t>
            </w:r>
            <w:r w:rsidRPr="00FA17D5">
              <w:rPr>
                <w:rFonts w:cs="Arial"/>
                <w:color w:val="000000"/>
                <w:sz w:val="18"/>
                <w:szCs w:val="18"/>
              </w:rPr>
              <w:t xml:space="preserve"> </w:t>
            </w:r>
            <w:r>
              <w:rPr>
                <w:rFonts w:cs="Arial"/>
                <w:color w:val="000000"/>
                <w:sz w:val="18"/>
                <w:szCs w:val="18"/>
              </w:rPr>
              <w:t xml:space="preserve">  </w:t>
            </w:r>
            <w:r w:rsidRPr="00FA17D5">
              <w:rPr>
                <w:rFonts w:cs="Arial"/>
                <w:color w:val="000000"/>
                <w:sz w:val="18"/>
                <w:szCs w:val="18"/>
              </w:rPr>
              <w:t xml:space="preserve"> C = </w:t>
            </w:r>
            <w:r>
              <w:rPr>
                <w:rFonts w:cs="Arial"/>
                <w:color w:val="000000"/>
                <w:sz w:val="18"/>
                <w:szCs w:val="18"/>
              </w:rPr>
              <w:t>1</w:t>
            </w:r>
            <w:r w:rsidRPr="00FA17D5">
              <w:rPr>
                <w:rFonts w:cs="Arial"/>
                <w:color w:val="000000"/>
                <w:sz w:val="18"/>
                <w:szCs w:val="18"/>
              </w:rPr>
              <w:t xml:space="preserve"> </w:t>
            </w:r>
          </w:p>
        </w:tc>
        <w:tc>
          <w:tcPr>
            <w:tcW w:w="1828"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14:paraId="3E1A706A" w14:textId="77777777" w:rsidR="00FE3F4D" w:rsidRPr="00FA17D5" w:rsidRDefault="00FE3F4D" w:rsidP="00350D0D">
            <w:pPr>
              <w:widowControl/>
              <w:autoSpaceDE/>
              <w:autoSpaceDN/>
              <w:adjustRightInd/>
              <w:jc w:val="center"/>
              <w:rPr>
                <w:rFonts w:cs="Arial"/>
                <w:color w:val="000000"/>
              </w:rPr>
            </w:pPr>
            <w:r w:rsidRPr="00FA17D5">
              <w:rPr>
                <w:rFonts w:cs="Arial"/>
                <w:color w:val="000000"/>
              </w:rPr>
              <w:t> </w:t>
            </w:r>
          </w:p>
        </w:tc>
        <w:tc>
          <w:tcPr>
            <w:tcW w:w="1440" w:type="dxa"/>
            <w:tcBorders>
              <w:top w:val="nil"/>
              <w:left w:val="single" w:sz="4" w:space="0" w:color="auto"/>
              <w:bottom w:val="single" w:sz="4" w:space="0" w:color="000000"/>
              <w:right w:val="single" w:sz="4" w:space="0" w:color="auto"/>
            </w:tcBorders>
            <w:shd w:val="clear" w:color="auto" w:fill="auto"/>
            <w:vAlign w:val="center"/>
            <w:hideMark/>
          </w:tcPr>
          <w:p w14:paraId="17576695" w14:textId="77777777" w:rsidR="00FE3F4D" w:rsidRPr="00FA17D5" w:rsidRDefault="00FE3F4D" w:rsidP="00350D0D">
            <w:pPr>
              <w:widowControl/>
              <w:autoSpaceDE/>
              <w:autoSpaceDN/>
              <w:adjustRightInd/>
              <w:jc w:val="center"/>
              <w:rPr>
                <w:rFonts w:cs="Arial"/>
                <w:color w:val="000000"/>
              </w:rPr>
            </w:pPr>
            <w:r w:rsidRPr="00FA17D5">
              <w:rPr>
                <w:rFonts w:cs="Arial"/>
                <w:color w:val="000000"/>
              </w:rPr>
              <w:t> </w:t>
            </w:r>
          </w:p>
        </w:tc>
        <w:tc>
          <w:tcPr>
            <w:tcW w:w="1315" w:type="dxa"/>
            <w:tcBorders>
              <w:top w:val="nil"/>
              <w:left w:val="single" w:sz="4" w:space="0" w:color="auto"/>
              <w:bottom w:val="single" w:sz="4" w:space="0" w:color="000000"/>
              <w:right w:val="double" w:sz="6" w:space="0" w:color="auto"/>
            </w:tcBorders>
            <w:shd w:val="clear" w:color="auto" w:fill="auto"/>
            <w:vAlign w:val="center"/>
            <w:hideMark/>
          </w:tcPr>
          <w:p w14:paraId="0F070DF7" w14:textId="77777777" w:rsidR="00FE3F4D" w:rsidRPr="00FA17D5" w:rsidRDefault="00FE3F4D" w:rsidP="00350D0D">
            <w:pPr>
              <w:widowControl/>
              <w:autoSpaceDE/>
              <w:autoSpaceDN/>
              <w:adjustRightInd/>
              <w:jc w:val="center"/>
              <w:rPr>
                <w:rFonts w:cs="Arial"/>
                <w:color w:val="000000"/>
              </w:rPr>
            </w:pPr>
            <w:r w:rsidRPr="00FA17D5">
              <w:rPr>
                <w:rFonts w:cs="Arial"/>
                <w:color w:val="000000"/>
              </w:rPr>
              <w:t> </w:t>
            </w:r>
          </w:p>
        </w:tc>
      </w:tr>
      <w:tr w:rsidR="00FE3F4D" w:rsidRPr="00FA17D5" w14:paraId="6BB74BDA" w14:textId="77777777" w:rsidTr="00151266">
        <w:trPr>
          <w:trHeight w:val="504"/>
        </w:trPr>
        <w:tc>
          <w:tcPr>
            <w:tcW w:w="6272" w:type="dxa"/>
            <w:gridSpan w:val="5"/>
            <w:tcBorders>
              <w:top w:val="single" w:sz="4" w:space="0" w:color="auto"/>
              <w:left w:val="double" w:sz="6" w:space="0" w:color="auto"/>
              <w:right w:val="single" w:sz="4" w:space="0" w:color="000000"/>
            </w:tcBorders>
            <w:shd w:val="clear" w:color="auto" w:fill="auto"/>
            <w:vAlign w:val="center"/>
            <w:hideMark/>
          </w:tcPr>
          <w:p w14:paraId="12EEC1BA" w14:textId="77777777" w:rsidR="00FE3F4D" w:rsidRPr="00FA17D5" w:rsidRDefault="00FE3F4D" w:rsidP="00FE3F4D">
            <w:pPr>
              <w:widowControl/>
              <w:autoSpaceDE/>
              <w:autoSpaceDN/>
              <w:adjustRightInd/>
              <w:rPr>
                <w:rFonts w:cs="Arial"/>
                <w:color w:val="000000"/>
                <w:sz w:val="18"/>
                <w:szCs w:val="18"/>
              </w:rPr>
            </w:pPr>
            <w:r w:rsidRPr="00FA17D5">
              <w:rPr>
                <w:rFonts w:cs="Arial"/>
                <w:color w:val="000000"/>
                <w:sz w:val="18"/>
                <w:szCs w:val="18"/>
              </w:rPr>
              <w:t xml:space="preserve">Elective </w:t>
            </w:r>
            <w:r w:rsidR="0044751F">
              <w:rPr>
                <w:rFonts w:cs="Arial"/>
                <w:color w:val="000000"/>
                <w:sz w:val="18"/>
                <w:szCs w:val="18"/>
              </w:rPr>
              <w:t>(</w:t>
            </w:r>
            <w:r w:rsidRPr="00FA17D5">
              <w:rPr>
                <w:rFonts w:cs="Arial"/>
                <w:color w:val="000000"/>
                <w:sz w:val="18"/>
                <w:szCs w:val="18"/>
              </w:rPr>
              <w:t>Social/Behavio</w:t>
            </w:r>
            <w:r w:rsidR="0044751F">
              <w:rPr>
                <w:rFonts w:cs="Arial"/>
                <w:color w:val="000000"/>
                <w:sz w:val="18"/>
                <w:szCs w:val="18"/>
              </w:rPr>
              <w:t>r</w:t>
            </w:r>
            <w:r w:rsidRPr="00FA17D5">
              <w:rPr>
                <w:rFonts w:cs="Arial"/>
                <w:color w:val="000000"/>
                <w:sz w:val="18"/>
                <w:szCs w:val="18"/>
              </w:rPr>
              <w:t xml:space="preserve">al Science - 3 </w:t>
            </w:r>
            <w:proofErr w:type="spellStart"/>
            <w:r w:rsidRPr="00FA17D5">
              <w:rPr>
                <w:rFonts w:cs="Arial"/>
                <w:color w:val="000000"/>
                <w:sz w:val="18"/>
                <w:szCs w:val="18"/>
              </w:rPr>
              <w:t>cr</w:t>
            </w:r>
            <w:proofErr w:type="spellEnd"/>
            <w:r w:rsidRPr="00FA17D5">
              <w:rPr>
                <w:rFonts w:cs="Arial"/>
                <w:color w:val="000000"/>
                <w:sz w:val="18"/>
                <w:szCs w:val="18"/>
              </w:rPr>
              <w:t xml:space="preserve"> </w:t>
            </w:r>
            <w:proofErr w:type="spellStart"/>
            <w:r w:rsidRPr="00FA17D5">
              <w:rPr>
                <w:rFonts w:cs="Arial"/>
                <w:color w:val="000000"/>
                <w:sz w:val="18"/>
                <w:szCs w:val="18"/>
              </w:rPr>
              <w:t>hr</w:t>
            </w:r>
            <w:proofErr w:type="spellEnd"/>
            <w:r w:rsidRPr="00FA17D5">
              <w:rPr>
                <w:rFonts w:cs="Arial"/>
                <w:color w:val="000000"/>
                <w:sz w:val="18"/>
                <w:szCs w:val="18"/>
              </w:rPr>
              <w:t xml:space="preserve">)     </w:t>
            </w:r>
          </w:p>
          <w:p w14:paraId="6C8ACAF1" w14:textId="77777777" w:rsidR="00FE3F4D" w:rsidRPr="00FA17D5" w:rsidRDefault="00FE3F4D" w:rsidP="00FE3F4D">
            <w:pPr>
              <w:rPr>
                <w:rFonts w:cs="Arial"/>
                <w:color w:val="000000"/>
                <w:sz w:val="18"/>
                <w:szCs w:val="18"/>
              </w:rPr>
            </w:pPr>
            <w:r w:rsidRPr="00FA17D5">
              <w:rPr>
                <w:rFonts w:cs="Arial"/>
                <w:color w:val="000000"/>
                <w:sz w:val="18"/>
                <w:szCs w:val="18"/>
              </w:rPr>
              <w:t xml:space="preserve">A = </w:t>
            </w:r>
            <w:r>
              <w:rPr>
                <w:rFonts w:cs="Arial"/>
                <w:color w:val="000000"/>
                <w:sz w:val="18"/>
                <w:szCs w:val="18"/>
              </w:rPr>
              <w:t>3</w:t>
            </w:r>
            <w:r w:rsidRPr="00FA17D5">
              <w:rPr>
                <w:rFonts w:cs="Arial"/>
                <w:color w:val="000000"/>
                <w:sz w:val="18"/>
                <w:szCs w:val="18"/>
              </w:rPr>
              <w:t xml:space="preserve">  </w:t>
            </w:r>
            <w:r>
              <w:rPr>
                <w:rFonts w:cs="Arial"/>
                <w:color w:val="000000"/>
                <w:sz w:val="18"/>
                <w:szCs w:val="18"/>
              </w:rPr>
              <w:t xml:space="preserve">  </w:t>
            </w:r>
            <w:r w:rsidRPr="00FA17D5">
              <w:rPr>
                <w:rFonts w:cs="Arial"/>
                <w:color w:val="000000"/>
                <w:sz w:val="18"/>
                <w:szCs w:val="18"/>
              </w:rPr>
              <w:t xml:space="preserve">B = </w:t>
            </w:r>
            <w:r>
              <w:rPr>
                <w:rFonts w:cs="Arial"/>
                <w:color w:val="000000"/>
                <w:sz w:val="18"/>
                <w:szCs w:val="18"/>
              </w:rPr>
              <w:t>2</w:t>
            </w:r>
            <w:r w:rsidRPr="00FA17D5">
              <w:rPr>
                <w:rFonts w:cs="Arial"/>
                <w:color w:val="000000"/>
                <w:sz w:val="18"/>
                <w:szCs w:val="18"/>
              </w:rPr>
              <w:t xml:space="preserve"> </w:t>
            </w:r>
            <w:r>
              <w:rPr>
                <w:rFonts w:cs="Arial"/>
                <w:color w:val="000000"/>
                <w:sz w:val="18"/>
                <w:szCs w:val="18"/>
              </w:rPr>
              <w:t xml:space="preserve">  </w:t>
            </w:r>
            <w:r w:rsidRPr="00FA17D5">
              <w:rPr>
                <w:rFonts w:cs="Arial"/>
                <w:color w:val="000000"/>
                <w:sz w:val="18"/>
                <w:szCs w:val="18"/>
              </w:rPr>
              <w:t xml:space="preserve"> C = </w:t>
            </w:r>
            <w:r>
              <w:rPr>
                <w:rFonts w:cs="Arial"/>
                <w:color w:val="000000"/>
                <w:sz w:val="18"/>
                <w:szCs w:val="18"/>
              </w:rPr>
              <w:t>1</w:t>
            </w:r>
            <w:r w:rsidRPr="00FA17D5">
              <w:rPr>
                <w:rFonts w:cs="Arial"/>
                <w:color w:val="000000"/>
                <w:sz w:val="18"/>
                <w:szCs w:val="18"/>
              </w:rPr>
              <w:t xml:space="preserve"> </w:t>
            </w:r>
          </w:p>
        </w:tc>
        <w:tc>
          <w:tcPr>
            <w:tcW w:w="1828"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14:paraId="23987F9B" w14:textId="77777777" w:rsidR="00FE3F4D" w:rsidRPr="00FA17D5" w:rsidRDefault="00FE3F4D" w:rsidP="00350D0D">
            <w:pPr>
              <w:widowControl/>
              <w:autoSpaceDE/>
              <w:autoSpaceDN/>
              <w:adjustRightInd/>
              <w:jc w:val="center"/>
              <w:rPr>
                <w:rFonts w:cs="Arial"/>
                <w:color w:val="000000"/>
              </w:rPr>
            </w:pPr>
            <w:r w:rsidRPr="00FA17D5">
              <w:rPr>
                <w:rFonts w:cs="Arial"/>
                <w:color w:val="000000"/>
              </w:rPr>
              <w:t> </w:t>
            </w:r>
          </w:p>
        </w:tc>
        <w:tc>
          <w:tcPr>
            <w:tcW w:w="1440" w:type="dxa"/>
            <w:tcBorders>
              <w:top w:val="nil"/>
              <w:left w:val="single" w:sz="4" w:space="0" w:color="auto"/>
              <w:bottom w:val="single" w:sz="4" w:space="0" w:color="000000"/>
              <w:right w:val="single" w:sz="4" w:space="0" w:color="auto"/>
            </w:tcBorders>
            <w:shd w:val="clear" w:color="auto" w:fill="auto"/>
            <w:vAlign w:val="center"/>
            <w:hideMark/>
          </w:tcPr>
          <w:p w14:paraId="2C64211F" w14:textId="77777777" w:rsidR="00FE3F4D" w:rsidRPr="00FA17D5" w:rsidRDefault="00FE3F4D" w:rsidP="00350D0D">
            <w:pPr>
              <w:widowControl/>
              <w:autoSpaceDE/>
              <w:autoSpaceDN/>
              <w:adjustRightInd/>
              <w:jc w:val="center"/>
              <w:rPr>
                <w:rFonts w:cs="Arial"/>
                <w:color w:val="000000"/>
              </w:rPr>
            </w:pPr>
            <w:r w:rsidRPr="00FA17D5">
              <w:rPr>
                <w:rFonts w:cs="Arial"/>
                <w:color w:val="000000"/>
              </w:rPr>
              <w:t> </w:t>
            </w:r>
          </w:p>
        </w:tc>
        <w:tc>
          <w:tcPr>
            <w:tcW w:w="1315" w:type="dxa"/>
            <w:tcBorders>
              <w:top w:val="nil"/>
              <w:left w:val="single" w:sz="4" w:space="0" w:color="auto"/>
              <w:bottom w:val="single" w:sz="4" w:space="0" w:color="000000"/>
              <w:right w:val="double" w:sz="6" w:space="0" w:color="auto"/>
            </w:tcBorders>
            <w:shd w:val="clear" w:color="auto" w:fill="auto"/>
            <w:vAlign w:val="center"/>
            <w:hideMark/>
          </w:tcPr>
          <w:p w14:paraId="18576480" w14:textId="77777777" w:rsidR="00FE3F4D" w:rsidRPr="00FA17D5" w:rsidRDefault="00FE3F4D" w:rsidP="00350D0D">
            <w:pPr>
              <w:widowControl/>
              <w:autoSpaceDE/>
              <w:autoSpaceDN/>
              <w:adjustRightInd/>
              <w:jc w:val="center"/>
              <w:rPr>
                <w:rFonts w:cs="Arial"/>
                <w:color w:val="000000"/>
              </w:rPr>
            </w:pPr>
            <w:r w:rsidRPr="00FA17D5">
              <w:rPr>
                <w:rFonts w:cs="Arial"/>
                <w:color w:val="000000"/>
              </w:rPr>
              <w:t> </w:t>
            </w:r>
          </w:p>
        </w:tc>
      </w:tr>
      <w:tr w:rsidR="00350D0D" w:rsidRPr="00FA17D5" w14:paraId="550BE06D" w14:textId="77777777" w:rsidTr="00671D5D">
        <w:trPr>
          <w:trHeight w:val="319"/>
        </w:trPr>
        <w:tc>
          <w:tcPr>
            <w:tcW w:w="6272" w:type="dxa"/>
            <w:gridSpan w:val="5"/>
            <w:tcBorders>
              <w:top w:val="single" w:sz="4" w:space="0" w:color="auto"/>
              <w:left w:val="double" w:sz="6" w:space="0" w:color="auto"/>
              <w:bottom w:val="nil"/>
              <w:right w:val="single" w:sz="4" w:space="0" w:color="000000"/>
            </w:tcBorders>
            <w:shd w:val="clear" w:color="auto" w:fill="auto"/>
            <w:vAlign w:val="center"/>
            <w:hideMark/>
          </w:tcPr>
          <w:p w14:paraId="71E5E3BA" w14:textId="77777777" w:rsidR="00350D0D" w:rsidRPr="00FA17D5" w:rsidRDefault="00350D0D" w:rsidP="00FE3F4D">
            <w:pPr>
              <w:widowControl/>
              <w:autoSpaceDE/>
              <w:autoSpaceDN/>
              <w:adjustRightInd/>
              <w:rPr>
                <w:rFonts w:cs="Arial"/>
                <w:color w:val="000000"/>
                <w:sz w:val="18"/>
                <w:szCs w:val="18"/>
              </w:rPr>
            </w:pPr>
            <w:r w:rsidRPr="00FA17D5">
              <w:rPr>
                <w:rFonts w:cs="Arial"/>
                <w:color w:val="000000"/>
                <w:sz w:val="18"/>
                <w:szCs w:val="18"/>
              </w:rPr>
              <w:t xml:space="preserve">BCIS 1305 – Business Computer Information Systems </w:t>
            </w:r>
            <w:r w:rsidRPr="00FA17D5">
              <w:rPr>
                <w:rFonts w:cs="Arial"/>
                <w:b/>
                <w:bCs/>
                <w:color w:val="000000"/>
                <w:sz w:val="18"/>
                <w:szCs w:val="18"/>
              </w:rPr>
              <w:t>OR</w:t>
            </w:r>
          </w:p>
        </w:tc>
        <w:tc>
          <w:tcPr>
            <w:tcW w:w="1828"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B5E4864" w14:textId="77777777" w:rsidR="00350D0D" w:rsidRPr="00FA17D5" w:rsidRDefault="00350D0D" w:rsidP="00350D0D">
            <w:pPr>
              <w:widowControl/>
              <w:autoSpaceDE/>
              <w:autoSpaceDN/>
              <w:adjustRightInd/>
              <w:jc w:val="center"/>
              <w:rPr>
                <w:rFonts w:cs="Arial"/>
                <w:color w:val="000000"/>
              </w:rPr>
            </w:pPr>
            <w:r w:rsidRPr="00FA17D5">
              <w:rPr>
                <w:rFonts w:cs="Arial"/>
                <w:color w:val="000000"/>
              </w:rPr>
              <w:t> </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0B0BD483" w14:textId="77777777" w:rsidR="00350D0D" w:rsidRPr="00FA17D5" w:rsidRDefault="00350D0D" w:rsidP="00350D0D">
            <w:pPr>
              <w:widowControl/>
              <w:autoSpaceDE/>
              <w:autoSpaceDN/>
              <w:adjustRightInd/>
              <w:jc w:val="center"/>
              <w:rPr>
                <w:rFonts w:cs="Arial"/>
                <w:color w:val="000000"/>
              </w:rPr>
            </w:pPr>
            <w:r w:rsidRPr="00FA17D5">
              <w:rPr>
                <w:rFonts w:cs="Arial"/>
                <w:color w:val="000000"/>
              </w:rPr>
              <w:t> </w:t>
            </w:r>
          </w:p>
        </w:tc>
        <w:tc>
          <w:tcPr>
            <w:tcW w:w="1315" w:type="dxa"/>
            <w:vMerge w:val="restart"/>
            <w:tcBorders>
              <w:top w:val="nil"/>
              <w:left w:val="single" w:sz="4" w:space="0" w:color="auto"/>
              <w:bottom w:val="single" w:sz="4" w:space="0" w:color="auto"/>
              <w:right w:val="double" w:sz="6" w:space="0" w:color="auto"/>
            </w:tcBorders>
            <w:shd w:val="clear" w:color="auto" w:fill="auto"/>
            <w:vAlign w:val="center"/>
            <w:hideMark/>
          </w:tcPr>
          <w:p w14:paraId="5FE45132" w14:textId="77777777" w:rsidR="00350D0D" w:rsidRPr="00FA17D5" w:rsidRDefault="00350D0D" w:rsidP="00350D0D">
            <w:pPr>
              <w:widowControl/>
              <w:autoSpaceDE/>
              <w:autoSpaceDN/>
              <w:adjustRightInd/>
              <w:jc w:val="center"/>
              <w:rPr>
                <w:rFonts w:cs="Arial"/>
                <w:color w:val="000000"/>
              </w:rPr>
            </w:pPr>
            <w:r w:rsidRPr="00FA17D5">
              <w:rPr>
                <w:rFonts w:cs="Arial"/>
                <w:color w:val="000000"/>
              </w:rPr>
              <w:t> </w:t>
            </w:r>
          </w:p>
        </w:tc>
      </w:tr>
      <w:tr w:rsidR="00350D0D" w:rsidRPr="00FA17D5" w14:paraId="67D57A6D" w14:textId="77777777" w:rsidTr="00671D5D">
        <w:trPr>
          <w:trHeight w:val="319"/>
        </w:trPr>
        <w:tc>
          <w:tcPr>
            <w:tcW w:w="6272" w:type="dxa"/>
            <w:gridSpan w:val="5"/>
            <w:tcBorders>
              <w:top w:val="nil"/>
              <w:left w:val="double" w:sz="6" w:space="0" w:color="auto"/>
              <w:bottom w:val="nil"/>
              <w:right w:val="single" w:sz="4" w:space="0" w:color="000000"/>
            </w:tcBorders>
            <w:shd w:val="clear" w:color="auto" w:fill="auto"/>
            <w:vAlign w:val="center"/>
            <w:hideMark/>
          </w:tcPr>
          <w:p w14:paraId="43AD99B4" w14:textId="77777777" w:rsidR="00350D0D" w:rsidRPr="00FA17D5" w:rsidRDefault="00350D0D" w:rsidP="00FE3F4D">
            <w:pPr>
              <w:widowControl/>
              <w:autoSpaceDE/>
              <w:autoSpaceDN/>
              <w:adjustRightInd/>
              <w:rPr>
                <w:rFonts w:cs="Arial"/>
                <w:color w:val="000000"/>
                <w:sz w:val="18"/>
                <w:szCs w:val="18"/>
              </w:rPr>
            </w:pPr>
            <w:r w:rsidRPr="00FA17D5">
              <w:rPr>
                <w:rFonts w:cs="Arial"/>
                <w:color w:val="000000"/>
                <w:sz w:val="18"/>
                <w:szCs w:val="18"/>
              </w:rPr>
              <w:t xml:space="preserve">     ITSC 1401 – Introduction to Computers</w:t>
            </w:r>
          </w:p>
        </w:tc>
        <w:tc>
          <w:tcPr>
            <w:tcW w:w="1828" w:type="dxa"/>
            <w:gridSpan w:val="3"/>
            <w:vMerge/>
            <w:tcBorders>
              <w:top w:val="single" w:sz="4" w:space="0" w:color="auto"/>
              <w:left w:val="single" w:sz="4" w:space="0" w:color="auto"/>
              <w:bottom w:val="single" w:sz="4" w:space="0" w:color="000000"/>
              <w:right w:val="single" w:sz="4" w:space="0" w:color="000000"/>
            </w:tcBorders>
            <w:vAlign w:val="center"/>
            <w:hideMark/>
          </w:tcPr>
          <w:p w14:paraId="75EE5BA4" w14:textId="77777777" w:rsidR="00350D0D" w:rsidRPr="00FA17D5" w:rsidRDefault="00350D0D" w:rsidP="00350D0D">
            <w:pPr>
              <w:widowControl/>
              <w:autoSpaceDE/>
              <w:autoSpaceDN/>
              <w:adjustRightInd/>
              <w:rPr>
                <w:rFonts w:cs="Arial"/>
                <w:color w:val="000000"/>
              </w:rPr>
            </w:pPr>
          </w:p>
        </w:tc>
        <w:tc>
          <w:tcPr>
            <w:tcW w:w="1440" w:type="dxa"/>
            <w:vMerge/>
            <w:tcBorders>
              <w:top w:val="nil"/>
              <w:left w:val="single" w:sz="4" w:space="0" w:color="auto"/>
              <w:bottom w:val="single" w:sz="4" w:space="0" w:color="000000"/>
              <w:right w:val="single" w:sz="4" w:space="0" w:color="auto"/>
            </w:tcBorders>
            <w:vAlign w:val="center"/>
            <w:hideMark/>
          </w:tcPr>
          <w:p w14:paraId="543E86D5" w14:textId="77777777" w:rsidR="00350D0D" w:rsidRPr="00FA17D5" w:rsidRDefault="00350D0D" w:rsidP="00350D0D">
            <w:pPr>
              <w:widowControl/>
              <w:autoSpaceDE/>
              <w:autoSpaceDN/>
              <w:adjustRightInd/>
              <w:rPr>
                <w:rFonts w:cs="Arial"/>
                <w:color w:val="000000"/>
              </w:rPr>
            </w:pPr>
          </w:p>
        </w:tc>
        <w:tc>
          <w:tcPr>
            <w:tcW w:w="1315" w:type="dxa"/>
            <w:vMerge/>
            <w:tcBorders>
              <w:top w:val="nil"/>
              <w:left w:val="single" w:sz="4" w:space="0" w:color="auto"/>
              <w:bottom w:val="single" w:sz="4" w:space="0" w:color="auto"/>
              <w:right w:val="double" w:sz="6" w:space="0" w:color="auto"/>
            </w:tcBorders>
            <w:vAlign w:val="center"/>
            <w:hideMark/>
          </w:tcPr>
          <w:p w14:paraId="7DC774B7" w14:textId="77777777" w:rsidR="00350D0D" w:rsidRPr="00FA17D5" w:rsidRDefault="00350D0D" w:rsidP="00350D0D">
            <w:pPr>
              <w:widowControl/>
              <w:autoSpaceDE/>
              <w:autoSpaceDN/>
              <w:adjustRightInd/>
              <w:rPr>
                <w:rFonts w:cs="Arial"/>
                <w:color w:val="000000"/>
              </w:rPr>
            </w:pPr>
          </w:p>
        </w:tc>
      </w:tr>
      <w:tr w:rsidR="00350D0D" w:rsidRPr="00FA17D5" w14:paraId="28E65A6A" w14:textId="77777777" w:rsidTr="00671D5D">
        <w:trPr>
          <w:trHeight w:val="319"/>
        </w:trPr>
        <w:tc>
          <w:tcPr>
            <w:tcW w:w="6272" w:type="dxa"/>
            <w:gridSpan w:val="5"/>
            <w:tcBorders>
              <w:top w:val="nil"/>
              <w:left w:val="double" w:sz="6" w:space="0" w:color="auto"/>
              <w:bottom w:val="single" w:sz="4" w:space="0" w:color="auto"/>
              <w:right w:val="single" w:sz="4" w:space="0" w:color="000000"/>
            </w:tcBorders>
            <w:shd w:val="clear" w:color="auto" w:fill="auto"/>
            <w:vAlign w:val="center"/>
            <w:hideMark/>
          </w:tcPr>
          <w:p w14:paraId="03C6A1CF" w14:textId="77777777" w:rsidR="00350D0D" w:rsidRPr="00FA17D5" w:rsidRDefault="00A13B45" w:rsidP="00FE3F4D">
            <w:pPr>
              <w:widowControl/>
              <w:autoSpaceDE/>
              <w:autoSpaceDN/>
              <w:adjustRightInd/>
              <w:rPr>
                <w:rFonts w:cs="Arial"/>
                <w:color w:val="000000"/>
                <w:sz w:val="18"/>
                <w:szCs w:val="18"/>
              </w:rPr>
            </w:pPr>
            <w:r w:rsidRPr="00A13B45">
              <w:rPr>
                <w:rFonts w:cs="Arial"/>
                <w:b/>
                <w:color w:val="000000"/>
                <w:sz w:val="18"/>
                <w:szCs w:val="18"/>
              </w:rPr>
              <w:t>BCIS 1305</w:t>
            </w:r>
            <w:r>
              <w:rPr>
                <w:rFonts w:cs="Arial"/>
                <w:color w:val="000000"/>
                <w:sz w:val="18"/>
                <w:szCs w:val="18"/>
              </w:rPr>
              <w:t xml:space="preserve">:  </w:t>
            </w:r>
            <w:r w:rsidR="00350D0D" w:rsidRPr="00FA17D5">
              <w:rPr>
                <w:rFonts w:cs="Arial"/>
                <w:color w:val="000000"/>
                <w:sz w:val="18"/>
                <w:szCs w:val="18"/>
              </w:rPr>
              <w:t xml:space="preserve">A = </w:t>
            </w:r>
            <w:r>
              <w:rPr>
                <w:rFonts w:cs="Arial"/>
                <w:color w:val="000000"/>
                <w:sz w:val="18"/>
                <w:szCs w:val="18"/>
              </w:rPr>
              <w:t>3</w:t>
            </w:r>
            <w:r w:rsidR="00350D0D" w:rsidRPr="00FA17D5">
              <w:rPr>
                <w:rFonts w:cs="Arial"/>
                <w:color w:val="000000"/>
                <w:sz w:val="18"/>
                <w:szCs w:val="18"/>
              </w:rPr>
              <w:t xml:space="preserve">  </w:t>
            </w:r>
            <w:r>
              <w:rPr>
                <w:rFonts w:cs="Arial"/>
                <w:color w:val="000000"/>
                <w:sz w:val="18"/>
                <w:szCs w:val="18"/>
              </w:rPr>
              <w:t xml:space="preserve"> </w:t>
            </w:r>
            <w:r w:rsidR="00350D0D" w:rsidRPr="00FA17D5">
              <w:rPr>
                <w:rFonts w:cs="Arial"/>
                <w:color w:val="000000"/>
                <w:sz w:val="18"/>
                <w:szCs w:val="18"/>
              </w:rPr>
              <w:t xml:space="preserve">B = </w:t>
            </w:r>
            <w:r>
              <w:rPr>
                <w:rFonts w:cs="Arial"/>
                <w:color w:val="000000"/>
                <w:sz w:val="18"/>
                <w:szCs w:val="18"/>
              </w:rPr>
              <w:t>2</w:t>
            </w:r>
            <w:r w:rsidR="00350D0D" w:rsidRPr="00FA17D5">
              <w:rPr>
                <w:rFonts w:cs="Arial"/>
                <w:color w:val="000000"/>
                <w:sz w:val="18"/>
                <w:szCs w:val="18"/>
              </w:rPr>
              <w:t xml:space="preserve">  </w:t>
            </w:r>
            <w:r>
              <w:rPr>
                <w:rFonts w:cs="Arial"/>
                <w:color w:val="000000"/>
                <w:sz w:val="18"/>
                <w:szCs w:val="18"/>
              </w:rPr>
              <w:t xml:space="preserve">  </w:t>
            </w:r>
            <w:r w:rsidR="00350D0D" w:rsidRPr="00FA17D5">
              <w:rPr>
                <w:rFonts w:cs="Arial"/>
                <w:color w:val="000000"/>
                <w:sz w:val="18"/>
                <w:szCs w:val="18"/>
              </w:rPr>
              <w:t xml:space="preserve">C = </w:t>
            </w:r>
            <w:r>
              <w:rPr>
                <w:rFonts w:cs="Arial"/>
                <w:color w:val="000000"/>
                <w:sz w:val="18"/>
                <w:szCs w:val="18"/>
              </w:rPr>
              <w:t xml:space="preserve">1       </w:t>
            </w:r>
            <w:r w:rsidRPr="00A13B45">
              <w:rPr>
                <w:rFonts w:cs="Arial"/>
                <w:b/>
                <w:color w:val="000000"/>
                <w:sz w:val="18"/>
                <w:szCs w:val="18"/>
              </w:rPr>
              <w:t>ITSC 1401</w:t>
            </w:r>
            <w:r>
              <w:rPr>
                <w:rFonts w:cs="Arial"/>
                <w:color w:val="000000"/>
                <w:sz w:val="18"/>
                <w:szCs w:val="18"/>
              </w:rPr>
              <w:t>:  A = 4    B= 3    C= 2</w:t>
            </w:r>
            <w:r w:rsidR="00350D0D" w:rsidRPr="00FA17D5">
              <w:rPr>
                <w:rFonts w:cs="Arial"/>
                <w:color w:val="000000"/>
                <w:sz w:val="18"/>
                <w:szCs w:val="18"/>
              </w:rPr>
              <w:t xml:space="preserve">      </w:t>
            </w:r>
          </w:p>
        </w:tc>
        <w:tc>
          <w:tcPr>
            <w:tcW w:w="1828" w:type="dxa"/>
            <w:gridSpan w:val="3"/>
            <w:vMerge/>
            <w:tcBorders>
              <w:top w:val="single" w:sz="4" w:space="0" w:color="auto"/>
              <w:left w:val="single" w:sz="4" w:space="0" w:color="auto"/>
              <w:bottom w:val="single" w:sz="4" w:space="0" w:color="000000"/>
              <w:right w:val="single" w:sz="4" w:space="0" w:color="000000"/>
            </w:tcBorders>
            <w:vAlign w:val="center"/>
            <w:hideMark/>
          </w:tcPr>
          <w:p w14:paraId="763A3F7D" w14:textId="77777777" w:rsidR="00350D0D" w:rsidRPr="00FA17D5" w:rsidRDefault="00350D0D" w:rsidP="00350D0D">
            <w:pPr>
              <w:widowControl/>
              <w:autoSpaceDE/>
              <w:autoSpaceDN/>
              <w:adjustRightInd/>
              <w:rPr>
                <w:rFonts w:cs="Arial"/>
                <w:color w:val="000000"/>
              </w:rPr>
            </w:pPr>
          </w:p>
        </w:tc>
        <w:tc>
          <w:tcPr>
            <w:tcW w:w="1440" w:type="dxa"/>
            <w:vMerge/>
            <w:tcBorders>
              <w:top w:val="nil"/>
              <w:left w:val="single" w:sz="4" w:space="0" w:color="auto"/>
              <w:bottom w:val="single" w:sz="4" w:space="0" w:color="000000"/>
              <w:right w:val="single" w:sz="4" w:space="0" w:color="auto"/>
            </w:tcBorders>
            <w:vAlign w:val="center"/>
            <w:hideMark/>
          </w:tcPr>
          <w:p w14:paraId="33A28E94" w14:textId="77777777" w:rsidR="00350D0D" w:rsidRPr="00FA17D5" w:rsidRDefault="00350D0D" w:rsidP="00350D0D">
            <w:pPr>
              <w:widowControl/>
              <w:autoSpaceDE/>
              <w:autoSpaceDN/>
              <w:adjustRightInd/>
              <w:rPr>
                <w:rFonts w:cs="Arial"/>
                <w:color w:val="000000"/>
              </w:rPr>
            </w:pPr>
          </w:p>
        </w:tc>
        <w:tc>
          <w:tcPr>
            <w:tcW w:w="1315" w:type="dxa"/>
            <w:vMerge/>
            <w:tcBorders>
              <w:top w:val="nil"/>
              <w:left w:val="single" w:sz="4" w:space="0" w:color="auto"/>
              <w:bottom w:val="single" w:sz="4" w:space="0" w:color="auto"/>
              <w:right w:val="double" w:sz="6" w:space="0" w:color="auto"/>
            </w:tcBorders>
            <w:vAlign w:val="center"/>
            <w:hideMark/>
          </w:tcPr>
          <w:p w14:paraId="7E449A74" w14:textId="77777777" w:rsidR="00350D0D" w:rsidRPr="00FA17D5" w:rsidRDefault="00350D0D" w:rsidP="00350D0D">
            <w:pPr>
              <w:widowControl/>
              <w:autoSpaceDE/>
              <w:autoSpaceDN/>
              <w:adjustRightInd/>
              <w:rPr>
                <w:rFonts w:cs="Arial"/>
                <w:color w:val="000000"/>
              </w:rPr>
            </w:pPr>
          </w:p>
        </w:tc>
      </w:tr>
      <w:tr w:rsidR="00FE3F4D" w:rsidRPr="00FA17D5" w14:paraId="4CD1F78C" w14:textId="77777777" w:rsidTr="00671D5D">
        <w:trPr>
          <w:trHeight w:val="559"/>
        </w:trPr>
        <w:tc>
          <w:tcPr>
            <w:tcW w:w="6272" w:type="dxa"/>
            <w:gridSpan w:val="5"/>
            <w:vMerge w:val="restart"/>
            <w:tcBorders>
              <w:top w:val="single" w:sz="4" w:space="0" w:color="auto"/>
              <w:left w:val="double" w:sz="6" w:space="0" w:color="auto"/>
              <w:right w:val="single" w:sz="4" w:space="0" w:color="000000"/>
            </w:tcBorders>
            <w:shd w:val="clear" w:color="auto" w:fill="auto"/>
            <w:vAlign w:val="center"/>
            <w:hideMark/>
          </w:tcPr>
          <w:p w14:paraId="28275B2B" w14:textId="77777777" w:rsidR="00FE3F4D" w:rsidRPr="00FA17D5" w:rsidRDefault="00FE3F4D" w:rsidP="00FE3F4D">
            <w:pPr>
              <w:widowControl/>
              <w:autoSpaceDE/>
              <w:autoSpaceDN/>
              <w:adjustRightInd/>
              <w:rPr>
                <w:rFonts w:cs="Arial"/>
                <w:b/>
                <w:bCs/>
                <w:color w:val="000000"/>
                <w:sz w:val="20"/>
                <w:szCs w:val="20"/>
              </w:rPr>
            </w:pPr>
            <w:r w:rsidRPr="00FA17D5">
              <w:rPr>
                <w:rFonts w:cs="Arial"/>
                <w:b/>
                <w:bCs/>
                <w:color w:val="000000"/>
                <w:sz w:val="20"/>
                <w:szCs w:val="20"/>
              </w:rPr>
              <w:t xml:space="preserve">Number of Academic Courses completed with a “C” or better                 (1 point each)     </w:t>
            </w:r>
          </w:p>
          <w:p w14:paraId="08E13F1D" w14:textId="77777777" w:rsidR="00FE3F4D" w:rsidRPr="00FA17D5" w:rsidRDefault="00FE3F4D" w:rsidP="00FE3F4D">
            <w:pPr>
              <w:widowControl/>
              <w:autoSpaceDE/>
              <w:autoSpaceDN/>
              <w:adjustRightInd/>
              <w:rPr>
                <w:rFonts w:cs="Arial"/>
                <w:color w:val="000000"/>
                <w:sz w:val="20"/>
                <w:szCs w:val="20"/>
              </w:rPr>
            </w:pPr>
            <w:r w:rsidRPr="00FA17D5">
              <w:rPr>
                <w:rFonts w:cs="Arial"/>
                <w:color w:val="000000"/>
                <w:sz w:val="20"/>
                <w:szCs w:val="20"/>
              </w:rPr>
              <w:t xml:space="preserve">          1-9 </w:t>
            </w:r>
            <w:proofErr w:type="spellStart"/>
            <w:r w:rsidRPr="00FA17D5">
              <w:rPr>
                <w:rFonts w:cs="Arial"/>
                <w:color w:val="000000"/>
                <w:sz w:val="20"/>
                <w:szCs w:val="20"/>
              </w:rPr>
              <w:t>hrs</w:t>
            </w:r>
            <w:proofErr w:type="spellEnd"/>
            <w:r w:rsidRPr="00FA17D5">
              <w:rPr>
                <w:rFonts w:cs="Arial"/>
                <w:color w:val="000000"/>
                <w:sz w:val="20"/>
                <w:szCs w:val="20"/>
              </w:rPr>
              <w:t xml:space="preserve"> = </w:t>
            </w:r>
            <w:r w:rsidRPr="008065E8">
              <w:rPr>
                <w:rFonts w:cs="Arial"/>
                <w:b/>
                <w:color w:val="000000"/>
                <w:sz w:val="20"/>
                <w:szCs w:val="20"/>
              </w:rPr>
              <w:t xml:space="preserve">1 </w:t>
            </w:r>
            <w:proofErr w:type="spellStart"/>
            <w:r w:rsidRPr="008065E8">
              <w:rPr>
                <w:rFonts w:cs="Arial"/>
                <w:b/>
                <w:color w:val="000000"/>
                <w:sz w:val="20"/>
                <w:szCs w:val="20"/>
              </w:rPr>
              <w:t>pt</w:t>
            </w:r>
            <w:proofErr w:type="spellEnd"/>
            <w:r w:rsidRPr="00FA17D5">
              <w:rPr>
                <w:rFonts w:cs="Arial"/>
                <w:color w:val="000000"/>
                <w:sz w:val="20"/>
                <w:szCs w:val="20"/>
              </w:rPr>
              <w:t xml:space="preserve">                  10-19 </w:t>
            </w:r>
            <w:proofErr w:type="spellStart"/>
            <w:r w:rsidRPr="00FA17D5">
              <w:rPr>
                <w:rFonts w:cs="Arial"/>
                <w:color w:val="000000"/>
                <w:sz w:val="20"/>
                <w:szCs w:val="20"/>
              </w:rPr>
              <w:t>hrs</w:t>
            </w:r>
            <w:proofErr w:type="spellEnd"/>
            <w:r w:rsidRPr="00FA17D5">
              <w:rPr>
                <w:rFonts w:cs="Arial"/>
                <w:color w:val="000000"/>
                <w:sz w:val="20"/>
                <w:szCs w:val="20"/>
              </w:rPr>
              <w:t xml:space="preserve"> = </w:t>
            </w:r>
            <w:r w:rsidRPr="008065E8">
              <w:rPr>
                <w:rFonts w:cs="Arial"/>
                <w:b/>
                <w:color w:val="000000"/>
                <w:sz w:val="20"/>
                <w:szCs w:val="20"/>
              </w:rPr>
              <w:t>2 pts</w:t>
            </w:r>
            <w:r w:rsidRPr="00FA17D5">
              <w:rPr>
                <w:rFonts w:cs="Arial"/>
                <w:color w:val="000000"/>
                <w:sz w:val="20"/>
                <w:szCs w:val="20"/>
              </w:rPr>
              <w:t xml:space="preserve">      </w:t>
            </w:r>
          </w:p>
          <w:p w14:paraId="443F01BE" w14:textId="77777777" w:rsidR="00FE3F4D" w:rsidRPr="00FA17D5" w:rsidRDefault="00FE3F4D" w:rsidP="00FE3F4D">
            <w:pPr>
              <w:rPr>
                <w:rFonts w:cs="Arial"/>
                <w:b/>
                <w:bCs/>
                <w:color w:val="000000"/>
                <w:sz w:val="20"/>
                <w:szCs w:val="20"/>
              </w:rPr>
            </w:pPr>
            <w:r w:rsidRPr="00FA17D5">
              <w:rPr>
                <w:rFonts w:cs="Arial"/>
                <w:color w:val="000000"/>
                <w:sz w:val="20"/>
                <w:szCs w:val="20"/>
              </w:rPr>
              <w:t xml:space="preserve">          20-27 </w:t>
            </w:r>
            <w:proofErr w:type="spellStart"/>
            <w:r w:rsidRPr="00FA17D5">
              <w:rPr>
                <w:rFonts w:cs="Arial"/>
                <w:color w:val="000000"/>
                <w:sz w:val="20"/>
                <w:szCs w:val="20"/>
              </w:rPr>
              <w:t>hrs</w:t>
            </w:r>
            <w:proofErr w:type="spellEnd"/>
            <w:r w:rsidRPr="00FA17D5">
              <w:rPr>
                <w:rFonts w:cs="Arial"/>
                <w:color w:val="000000"/>
                <w:sz w:val="20"/>
                <w:szCs w:val="20"/>
              </w:rPr>
              <w:t xml:space="preserve"> = </w:t>
            </w:r>
            <w:r w:rsidRPr="008065E8">
              <w:rPr>
                <w:rFonts w:cs="Arial"/>
                <w:b/>
                <w:color w:val="000000"/>
                <w:sz w:val="20"/>
                <w:szCs w:val="20"/>
              </w:rPr>
              <w:t>3 pts</w:t>
            </w:r>
            <w:r w:rsidRPr="00FA17D5">
              <w:rPr>
                <w:rFonts w:cs="Arial"/>
                <w:color w:val="000000"/>
                <w:sz w:val="20"/>
                <w:szCs w:val="20"/>
              </w:rPr>
              <w:t xml:space="preserve">            28+ </w:t>
            </w:r>
            <w:proofErr w:type="spellStart"/>
            <w:r w:rsidRPr="00FA17D5">
              <w:rPr>
                <w:rFonts w:cs="Arial"/>
                <w:color w:val="000000"/>
                <w:sz w:val="20"/>
                <w:szCs w:val="20"/>
              </w:rPr>
              <w:t>hrs</w:t>
            </w:r>
            <w:proofErr w:type="spellEnd"/>
            <w:r w:rsidRPr="00FA17D5">
              <w:rPr>
                <w:rFonts w:cs="Arial"/>
                <w:color w:val="000000"/>
                <w:sz w:val="20"/>
                <w:szCs w:val="20"/>
              </w:rPr>
              <w:t xml:space="preserve"> = </w:t>
            </w:r>
            <w:r w:rsidRPr="008065E8">
              <w:rPr>
                <w:rFonts w:cs="Arial"/>
                <w:b/>
                <w:color w:val="000000"/>
                <w:sz w:val="20"/>
                <w:szCs w:val="20"/>
              </w:rPr>
              <w:t>4 pts</w:t>
            </w:r>
          </w:p>
        </w:tc>
        <w:tc>
          <w:tcPr>
            <w:tcW w:w="1828" w:type="dxa"/>
            <w:gridSpan w:val="3"/>
            <w:tcBorders>
              <w:top w:val="single" w:sz="4" w:space="0" w:color="auto"/>
              <w:left w:val="nil"/>
              <w:bottom w:val="nil"/>
              <w:right w:val="single" w:sz="4" w:space="0" w:color="000000"/>
            </w:tcBorders>
            <w:shd w:val="clear" w:color="000000" w:fill="8C8C8C"/>
            <w:vAlign w:val="center"/>
            <w:hideMark/>
          </w:tcPr>
          <w:p w14:paraId="4032B76E" w14:textId="77777777" w:rsidR="00FE3F4D" w:rsidRPr="00FA17D5" w:rsidRDefault="00FE3F4D" w:rsidP="00350D0D">
            <w:pPr>
              <w:widowControl/>
              <w:autoSpaceDE/>
              <w:autoSpaceDN/>
              <w:adjustRightInd/>
              <w:rPr>
                <w:rFonts w:cs="Arial"/>
                <w:b/>
                <w:bCs/>
                <w:color w:val="000000"/>
                <w:sz w:val="18"/>
                <w:szCs w:val="18"/>
              </w:rPr>
            </w:pPr>
            <w:r w:rsidRPr="00FA17D5">
              <w:rPr>
                <w:rFonts w:cs="Arial"/>
                <w:b/>
                <w:bCs/>
                <w:color w:val="000000"/>
                <w:sz w:val="18"/>
                <w:szCs w:val="18"/>
              </w:rPr>
              <w:t> </w:t>
            </w:r>
          </w:p>
        </w:tc>
        <w:tc>
          <w:tcPr>
            <w:tcW w:w="1440" w:type="dxa"/>
            <w:tcBorders>
              <w:top w:val="nil"/>
              <w:left w:val="nil"/>
              <w:bottom w:val="nil"/>
              <w:right w:val="single" w:sz="4" w:space="0" w:color="auto"/>
            </w:tcBorders>
            <w:shd w:val="clear" w:color="auto" w:fill="auto"/>
            <w:vAlign w:val="center"/>
            <w:hideMark/>
          </w:tcPr>
          <w:p w14:paraId="74B3D5E4" w14:textId="77777777" w:rsidR="00FE3F4D" w:rsidRPr="00FA17D5" w:rsidRDefault="00FE3F4D" w:rsidP="00671D5D">
            <w:pPr>
              <w:widowControl/>
              <w:autoSpaceDE/>
              <w:autoSpaceDN/>
              <w:adjustRightInd/>
              <w:jc w:val="center"/>
              <w:rPr>
                <w:rFonts w:cs="Arial"/>
                <w:b/>
                <w:bCs/>
                <w:color w:val="000000"/>
                <w:sz w:val="18"/>
                <w:szCs w:val="18"/>
              </w:rPr>
            </w:pPr>
            <w:r>
              <w:rPr>
                <w:rFonts w:cs="Arial"/>
                <w:b/>
                <w:bCs/>
                <w:color w:val="000000"/>
                <w:sz w:val="18"/>
                <w:szCs w:val="18"/>
              </w:rPr>
              <w:t xml:space="preserve"># </w:t>
            </w:r>
            <w:r w:rsidR="00023A52">
              <w:rPr>
                <w:rFonts w:cs="Arial"/>
                <w:b/>
                <w:bCs/>
                <w:color w:val="000000"/>
                <w:sz w:val="18"/>
                <w:szCs w:val="18"/>
              </w:rPr>
              <w:t xml:space="preserve"> of </w:t>
            </w:r>
            <w:r>
              <w:rPr>
                <w:rFonts w:cs="Arial"/>
                <w:b/>
                <w:bCs/>
                <w:color w:val="000000"/>
                <w:sz w:val="18"/>
                <w:szCs w:val="18"/>
              </w:rPr>
              <w:t xml:space="preserve">Credit </w:t>
            </w:r>
            <w:proofErr w:type="spellStart"/>
            <w:r>
              <w:rPr>
                <w:rFonts w:cs="Arial"/>
                <w:b/>
                <w:bCs/>
                <w:color w:val="000000"/>
                <w:sz w:val="18"/>
                <w:szCs w:val="18"/>
              </w:rPr>
              <w:t>Hrs</w:t>
            </w:r>
            <w:proofErr w:type="spellEnd"/>
          </w:p>
        </w:tc>
        <w:tc>
          <w:tcPr>
            <w:tcW w:w="1315" w:type="dxa"/>
            <w:vMerge w:val="restart"/>
            <w:tcBorders>
              <w:top w:val="nil"/>
              <w:left w:val="single" w:sz="4" w:space="0" w:color="auto"/>
              <w:bottom w:val="single" w:sz="4" w:space="0" w:color="auto"/>
              <w:right w:val="double" w:sz="6" w:space="0" w:color="auto"/>
            </w:tcBorders>
            <w:shd w:val="clear" w:color="auto" w:fill="auto"/>
            <w:vAlign w:val="center"/>
            <w:hideMark/>
          </w:tcPr>
          <w:p w14:paraId="3221915A" w14:textId="77777777" w:rsidR="00FE3F4D" w:rsidRPr="00FA17D5" w:rsidRDefault="00FE3F4D" w:rsidP="00350D0D">
            <w:pPr>
              <w:widowControl/>
              <w:autoSpaceDE/>
              <w:autoSpaceDN/>
              <w:adjustRightInd/>
              <w:jc w:val="center"/>
              <w:rPr>
                <w:rFonts w:cs="Arial"/>
                <w:color w:val="000000"/>
              </w:rPr>
            </w:pPr>
            <w:r w:rsidRPr="00FA17D5">
              <w:rPr>
                <w:rFonts w:cs="Arial"/>
                <w:color w:val="000000"/>
              </w:rPr>
              <w:t> </w:t>
            </w:r>
          </w:p>
        </w:tc>
      </w:tr>
      <w:tr w:rsidR="0089609C" w:rsidRPr="00FA17D5" w14:paraId="269605CF" w14:textId="77777777" w:rsidTr="00671D5D">
        <w:trPr>
          <w:trHeight w:val="319"/>
        </w:trPr>
        <w:tc>
          <w:tcPr>
            <w:tcW w:w="6272" w:type="dxa"/>
            <w:gridSpan w:val="5"/>
            <w:vMerge/>
            <w:tcBorders>
              <w:left w:val="double" w:sz="6" w:space="0" w:color="auto"/>
              <w:right w:val="single" w:sz="4" w:space="0" w:color="000000"/>
            </w:tcBorders>
            <w:shd w:val="clear" w:color="auto" w:fill="auto"/>
            <w:vAlign w:val="center"/>
            <w:hideMark/>
          </w:tcPr>
          <w:p w14:paraId="2E128523" w14:textId="77777777" w:rsidR="0089609C" w:rsidRPr="00FA17D5" w:rsidRDefault="0089609C" w:rsidP="00FE3F4D">
            <w:pPr>
              <w:rPr>
                <w:rFonts w:cs="Arial"/>
                <w:color w:val="000000"/>
                <w:sz w:val="20"/>
                <w:szCs w:val="20"/>
              </w:rPr>
            </w:pPr>
          </w:p>
        </w:tc>
        <w:tc>
          <w:tcPr>
            <w:tcW w:w="1828" w:type="dxa"/>
            <w:gridSpan w:val="3"/>
            <w:tcBorders>
              <w:top w:val="nil"/>
              <w:left w:val="nil"/>
              <w:bottom w:val="nil"/>
              <w:right w:val="single" w:sz="4" w:space="0" w:color="000000"/>
            </w:tcBorders>
            <w:shd w:val="clear" w:color="000000" w:fill="8C8C8C"/>
            <w:vAlign w:val="center"/>
            <w:hideMark/>
          </w:tcPr>
          <w:p w14:paraId="178A49F0" w14:textId="77777777" w:rsidR="0089609C" w:rsidRPr="00FA17D5" w:rsidRDefault="0089609C" w:rsidP="00350D0D">
            <w:pPr>
              <w:widowControl/>
              <w:autoSpaceDE/>
              <w:autoSpaceDN/>
              <w:adjustRightInd/>
              <w:rPr>
                <w:rFonts w:cs="Arial"/>
                <w:color w:val="000000"/>
                <w:sz w:val="18"/>
                <w:szCs w:val="18"/>
              </w:rPr>
            </w:pPr>
            <w:r w:rsidRPr="00FA17D5">
              <w:rPr>
                <w:rFonts w:cs="Arial"/>
                <w:color w:val="000000"/>
                <w:sz w:val="18"/>
                <w:szCs w:val="18"/>
              </w:rPr>
              <w:t> </w:t>
            </w:r>
          </w:p>
        </w:tc>
        <w:tc>
          <w:tcPr>
            <w:tcW w:w="1440" w:type="dxa"/>
            <w:vMerge w:val="restart"/>
            <w:tcBorders>
              <w:top w:val="nil"/>
              <w:left w:val="nil"/>
              <w:right w:val="single" w:sz="4" w:space="0" w:color="auto"/>
            </w:tcBorders>
            <w:shd w:val="clear" w:color="auto" w:fill="auto"/>
            <w:vAlign w:val="center"/>
            <w:hideMark/>
          </w:tcPr>
          <w:p w14:paraId="2F4334D6" w14:textId="77777777" w:rsidR="0089609C" w:rsidRPr="0089609C" w:rsidRDefault="0089609C" w:rsidP="0089609C">
            <w:pPr>
              <w:jc w:val="center"/>
              <w:rPr>
                <w:rFonts w:cs="Arial"/>
                <w:color w:val="000000"/>
              </w:rPr>
            </w:pPr>
          </w:p>
        </w:tc>
        <w:tc>
          <w:tcPr>
            <w:tcW w:w="1315" w:type="dxa"/>
            <w:vMerge/>
            <w:tcBorders>
              <w:top w:val="nil"/>
              <w:left w:val="single" w:sz="4" w:space="0" w:color="auto"/>
              <w:bottom w:val="single" w:sz="4" w:space="0" w:color="auto"/>
              <w:right w:val="double" w:sz="6" w:space="0" w:color="auto"/>
            </w:tcBorders>
            <w:vAlign w:val="center"/>
            <w:hideMark/>
          </w:tcPr>
          <w:p w14:paraId="404EB582" w14:textId="77777777" w:rsidR="0089609C" w:rsidRPr="00FA17D5" w:rsidRDefault="0089609C" w:rsidP="00350D0D">
            <w:pPr>
              <w:widowControl/>
              <w:autoSpaceDE/>
              <w:autoSpaceDN/>
              <w:adjustRightInd/>
              <w:rPr>
                <w:rFonts w:cs="Arial"/>
                <w:color w:val="000000"/>
              </w:rPr>
            </w:pPr>
          </w:p>
        </w:tc>
      </w:tr>
      <w:tr w:rsidR="0089609C" w:rsidRPr="00FA17D5" w14:paraId="4062280C" w14:textId="77777777" w:rsidTr="00671D5D">
        <w:trPr>
          <w:trHeight w:val="188"/>
        </w:trPr>
        <w:tc>
          <w:tcPr>
            <w:tcW w:w="6272" w:type="dxa"/>
            <w:gridSpan w:val="5"/>
            <w:vMerge/>
            <w:tcBorders>
              <w:left w:val="double" w:sz="6" w:space="0" w:color="auto"/>
              <w:bottom w:val="single" w:sz="4" w:space="0" w:color="auto"/>
              <w:right w:val="single" w:sz="4" w:space="0" w:color="000000"/>
            </w:tcBorders>
            <w:shd w:val="clear" w:color="auto" w:fill="auto"/>
            <w:vAlign w:val="center"/>
            <w:hideMark/>
          </w:tcPr>
          <w:p w14:paraId="646997E9" w14:textId="77777777" w:rsidR="0089609C" w:rsidRPr="00FA17D5" w:rsidRDefault="0089609C" w:rsidP="00FE3F4D">
            <w:pPr>
              <w:widowControl/>
              <w:autoSpaceDE/>
              <w:autoSpaceDN/>
              <w:adjustRightInd/>
              <w:rPr>
                <w:rFonts w:cs="Arial"/>
                <w:color w:val="000000"/>
                <w:sz w:val="20"/>
                <w:szCs w:val="20"/>
              </w:rPr>
            </w:pPr>
          </w:p>
        </w:tc>
        <w:tc>
          <w:tcPr>
            <w:tcW w:w="1828" w:type="dxa"/>
            <w:gridSpan w:val="3"/>
            <w:tcBorders>
              <w:top w:val="nil"/>
              <w:left w:val="nil"/>
              <w:bottom w:val="single" w:sz="4" w:space="0" w:color="auto"/>
              <w:right w:val="single" w:sz="4" w:space="0" w:color="000000"/>
            </w:tcBorders>
            <w:shd w:val="clear" w:color="000000" w:fill="8C8C8C"/>
            <w:vAlign w:val="center"/>
            <w:hideMark/>
          </w:tcPr>
          <w:p w14:paraId="41F5AAF3" w14:textId="77777777" w:rsidR="0089609C" w:rsidRPr="00FA17D5" w:rsidRDefault="0089609C" w:rsidP="00350D0D">
            <w:pPr>
              <w:widowControl/>
              <w:autoSpaceDE/>
              <w:autoSpaceDN/>
              <w:adjustRightInd/>
              <w:rPr>
                <w:rFonts w:cs="Arial"/>
                <w:color w:val="000000"/>
                <w:sz w:val="18"/>
                <w:szCs w:val="18"/>
              </w:rPr>
            </w:pPr>
            <w:r w:rsidRPr="00FA17D5">
              <w:rPr>
                <w:rFonts w:cs="Arial"/>
                <w:color w:val="000000"/>
                <w:sz w:val="18"/>
                <w:szCs w:val="18"/>
              </w:rPr>
              <w:t> </w:t>
            </w:r>
          </w:p>
        </w:tc>
        <w:tc>
          <w:tcPr>
            <w:tcW w:w="1440" w:type="dxa"/>
            <w:vMerge/>
            <w:tcBorders>
              <w:left w:val="nil"/>
              <w:bottom w:val="single" w:sz="4" w:space="0" w:color="auto"/>
              <w:right w:val="single" w:sz="4" w:space="0" w:color="auto"/>
            </w:tcBorders>
            <w:shd w:val="clear" w:color="auto" w:fill="auto"/>
            <w:vAlign w:val="center"/>
            <w:hideMark/>
          </w:tcPr>
          <w:p w14:paraId="08ABF5F0" w14:textId="77777777" w:rsidR="0089609C" w:rsidRPr="00FA17D5" w:rsidRDefault="0089609C" w:rsidP="00350D0D">
            <w:pPr>
              <w:widowControl/>
              <w:autoSpaceDE/>
              <w:autoSpaceDN/>
              <w:adjustRightInd/>
              <w:rPr>
                <w:rFonts w:cs="Arial"/>
                <w:color w:val="000000"/>
                <w:sz w:val="18"/>
                <w:szCs w:val="18"/>
              </w:rPr>
            </w:pPr>
          </w:p>
        </w:tc>
        <w:tc>
          <w:tcPr>
            <w:tcW w:w="1315" w:type="dxa"/>
            <w:vMerge/>
            <w:tcBorders>
              <w:top w:val="nil"/>
              <w:left w:val="single" w:sz="4" w:space="0" w:color="auto"/>
              <w:bottom w:val="single" w:sz="4" w:space="0" w:color="auto"/>
              <w:right w:val="double" w:sz="6" w:space="0" w:color="auto"/>
            </w:tcBorders>
            <w:vAlign w:val="center"/>
            <w:hideMark/>
          </w:tcPr>
          <w:p w14:paraId="48069A81" w14:textId="77777777" w:rsidR="0089609C" w:rsidRPr="00FA17D5" w:rsidRDefault="0089609C" w:rsidP="00350D0D">
            <w:pPr>
              <w:widowControl/>
              <w:autoSpaceDE/>
              <w:autoSpaceDN/>
              <w:adjustRightInd/>
              <w:rPr>
                <w:rFonts w:cs="Arial"/>
                <w:color w:val="000000"/>
              </w:rPr>
            </w:pPr>
          </w:p>
        </w:tc>
      </w:tr>
      <w:tr w:rsidR="00FB0529" w:rsidRPr="00FA17D5" w14:paraId="42BEDC8E" w14:textId="77777777" w:rsidTr="00FB0529">
        <w:trPr>
          <w:trHeight w:val="588"/>
        </w:trPr>
        <w:tc>
          <w:tcPr>
            <w:tcW w:w="6272" w:type="dxa"/>
            <w:gridSpan w:val="5"/>
            <w:tcBorders>
              <w:top w:val="single" w:sz="4" w:space="0" w:color="auto"/>
              <w:left w:val="double" w:sz="6" w:space="0" w:color="auto"/>
              <w:right w:val="single" w:sz="4" w:space="0" w:color="000000"/>
            </w:tcBorders>
            <w:shd w:val="clear" w:color="auto" w:fill="auto"/>
            <w:vAlign w:val="center"/>
            <w:hideMark/>
          </w:tcPr>
          <w:p w14:paraId="10A71E64" w14:textId="77777777" w:rsidR="00FB0529" w:rsidRPr="0089609C" w:rsidRDefault="00FB0529" w:rsidP="00FE3F4D">
            <w:pPr>
              <w:widowControl/>
              <w:autoSpaceDE/>
              <w:autoSpaceDN/>
              <w:adjustRightInd/>
              <w:rPr>
                <w:rFonts w:cs="Arial"/>
                <w:bCs/>
                <w:color w:val="000000"/>
                <w:sz w:val="22"/>
                <w:szCs w:val="22"/>
              </w:rPr>
            </w:pPr>
            <w:r w:rsidRPr="0089609C">
              <w:rPr>
                <w:rFonts w:cs="Arial"/>
                <w:bCs/>
                <w:color w:val="000000"/>
                <w:sz w:val="22"/>
                <w:szCs w:val="22"/>
              </w:rPr>
              <w:t xml:space="preserve">Active Status in LSCPA Allied Health Society </w:t>
            </w:r>
          </w:p>
          <w:p w14:paraId="7645A77C" w14:textId="77777777" w:rsidR="00FB0529" w:rsidRPr="0089609C" w:rsidRDefault="00FB0529" w:rsidP="00FE3F4D">
            <w:pPr>
              <w:rPr>
                <w:rFonts w:cs="Arial"/>
                <w:bCs/>
                <w:color w:val="000000"/>
                <w:sz w:val="22"/>
                <w:szCs w:val="22"/>
              </w:rPr>
            </w:pPr>
            <w:r w:rsidRPr="0089609C">
              <w:rPr>
                <w:rFonts w:cs="Arial"/>
                <w:bCs/>
                <w:color w:val="000000"/>
                <w:sz w:val="22"/>
                <w:szCs w:val="22"/>
              </w:rPr>
              <w:t>(</w:t>
            </w:r>
            <w:r w:rsidRPr="00A768CE">
              <w:rPr>
                <w:rFonts w:cs="Arial"/>
                <w:b/>
                <w:bCs/>
                <w:color w:val="000000"/>
                <w:sz w:val="22"/>
                <w:szCs w:val="22"/>
              </w:rPr>
              <w:t>2 pts</w:t>
            </w:r>
            <w:r w:rsidRPr="0089609C">
              <w:rPr>
                <w:rFonts w:cs="Arial"/>
                <w:bCs/>
                <w:color w:val="000000"/>
                <w:sz w:val="22"/>
                <w:szCs w:val="22"/>
              </w:rPr>
              <w:t xml:space="preserve">; </w:t>
            </w:r>
            <w:r w:rsidRPr="00A768CE">
              <w:rPr>
                <w:rFonts w:cs="Arial"/>
                <w:b/>
                <w:bCs/>
                <w:color w:val="000000"/>
                <w:sz w:val="22"/>
                <w:szCs w:val="22"/>
              </w:rPr>
              <w:t>Additional 1 point for Officer</w:t>
            </w:r>
            <w:r w:rsidRPr="0089609C">
              <w:rPr>
                <w:rFonts w:cs="Arial"/>
                <w:bCs/>
                <w:color w:val="000000"/>
                <w:sz w:val="22"/>
                <w:szCs w:val="22"/>
              </w:rPr>
              <w:t>)</w:t>
            </w:r>
          </w:p>
        </w:tc>
        <w:tc>
          <w:tcPr>
            <w:tcW w:w="1828" w:type="dxa"/>
            <w:gridSpan w:val="3"/>
            <w:tcBorders>
              <w:top w:val="single" w:sz="4" w:space="0" w:color="auto"/>
              <w:left w:val="nil"/>
              <w:right w:val="single" w:sz="4" w:space="0" w:color="000000"/>
            </w:tcBorders>
            <w:shd w:val="clear" w:color="auto" w:fill="auto"/>
            <w:vAlign w:val="center"/>
            <w:hideMark/>
          </w:tcPr>
          <w:p w14:paraId="693732FC" w14:textId="77777777" w:rsidR="00FB0529" w:rsidRPr="00FB0529" w:rsidRDefault="00FB0529" w:rsidP="00FB0529">
            <w:pPr>
              <w:widowControl/>
              <w:autoSpaceDE/>
              <w:autoSpaceDN/>
              <w:adjustRightInd/>
              <w:jc w:val="center"/>
              <w:rPr>
                <w:rFonts w:cs="Arial"/>
                <w:b/>
                <w:color w:val="000000"/>
                <w:sz w:val="28"/>
                <w:szCs w:val="28"/>
              </w:rPr>
            </w:pPr>
            <w:r w:rsidRPr="00FB0529">
              <w:rPr>
                <w:rFonts w:cs="Arial"/>
                <w:b/>
                <w:color w:val="000000"/>
                <w:sz w:val="28"/>
                <w:szCs w:val="28"/>
              </w:rPr>
              <w:t>Yes</w:t>
            </w:r>
          </w:p>
          <w:p w14:paraId="05ABDFF7" w14:textId="77777777" w:rsidR="00FB0529" w:rsidRPr="00FB0529" w:rsidRDefault="00FB0529" w:rsidP="00FB0529">
            <w:pPr>
              <w:jc w:val="center"/>
              <w:rPr>
                <w:rFonts w:cs="Arial"/>
                <w:b/>
                <w:color w:val="000000"/>
                <w:sz w:val="28"/>
                <w:szCs w:val="28"/>
              </w:rPr>
            </w:pPr>
          </w:p>
        </w:tc>
        <w:tc>
          <w:tcPr>
            <w:tcW w:w="1440" w:type="dxa"/>
            <w:tcBorders>
              <w:top w:val="nil"/>
              <w:left w:val="nil"/>
              <w:right w:val="single" w:sz="4" w:space="0" w:color="auto"/>
            </w:tcBorders>
            <w:shd w:val="clear" w:color="auto" w:fill="auto"/>
            <w:vAlign w:val="center"/>
            <w:hideMark/>
          </w:tcPr>
          <w:p w14:paraId="2DBBC838" w14:textId="77777777" w:rsidR="00FB0529" w:rsidRPr="00FB0529" w:rsidRDefault="00FB0529" w:rsidP="00FB0529">
            <w:pPr>
              <w:widowControl/>
              <w:autoSpaceDE/>
              <w:autoSpaceDN/>
              <w:adjustRightInd/>
              <w:jc w:val="center"/>
              <w:rPr>
                <w:rFonts w:cs="Arial"/>
                <w:b/>
                <w:color w:val="000000"/>
                <w:sz w:val="28"/>
                <w:szCs w:val="28"/>
              </w:rPr>
            </w:pPr>
            <w:r w:rsidRPr="00FB0529">
              <w:rPr>
                <w:rFonts w:cs="Arial"/>
                <w:b/>
                <w:color w:val="000000"/>
                <w:sz w:val="28"/>
                <w:szCs w:val="28"/>
              </w:rPr>
              <w:t>No</w:t>
            </w:r>
          </w:p>
          <w:p w14:paraId="17FCDCBF" w14:textId="77777777" w:rsidR="00FB0529" w:rsidRPr="00FB0529" w:rsidRDefault="00FB0529" w:rsidP="00FB0529">
            <w:pPr>
              <w:jc w:val="center"/>
              <w:rPr>
                <w:rFonts w:cs="Arial"/>
                <w:b/>
                <w:color w:val="000000"/>
                <w:sz w:val="28"/>
                <w:szCs w:val="28"/>
              </w:rPr>
            </w:pPr>
          </w:p>
        </w:tc>
        <w:tc>
          <w:tcPr>
            <w:tcW w:w="1315" w:type="dxa"/>
            <w:tcBorders>
              <w:top w:val="nil"/>
              <w:left w:val="single" w:sz="4" w:space="0" w:color="auto"/>
              <w:bottom w:val="single" w:sz="4" w:space="0" w:color="auto"/>
              <w:right w:val="double" w:sz="6" w:space="0" w:color="auto"/>
            </w:tcBorders>
            <w:shd w:val="clear" w:color="auto" w:fill="auto"/>
            <w:vAlign w:val="center"/>
            <w:hideMark/>
          </w:tcPr>
          <w:p w14:paraId="5AAD3B0A" w14:textId="77777777" w:rsidR="00FB0529" w:rsidRPr="00FA17D5" w:rsidRDefault="00FB0529" w:rsidP="00350D0D">
            <w:pPr>
              <w:widowControl/>
              <w:autoSpaceDE/>
              <w:autoSpaceDN/>
              <w:adjustRightInd/>
              <w:jc w:val="center"/>
              <w:rPr>
                <w:rFonts w:cs="Arial"/>
                <w:color w:val="000000"/>
              </w:rPr>
            </w:pPr>
            <w:r w:rsidRPr="00FA17D5">
              <w:rPr>
                <w:rFonts w:cs="Arial"/>
                <w:color w:val="000000"/>
              </w:rPr>
              <w:t> </w:t>
            </w:r>
          </w:p>
        </w:tc>
      </w:tr>
      <w:tr w:rsidR="00350D0D" w:rsidRPr="00FA17D5" w14:paraId="098073F4" w14:textId="77777777" w:rsidTr="00151266">
        <w:trPr>
          <w:trHeight w:val="432"/>
        </w:trPr>
        <w:tc>
          <w:tcPr>
            <w:tcW w:w="6272" w:type="dxa"/>
            <w:gridSpan w:val="5"/>
            <w:tcBorders>
              <w:top w:val="single" w:sz="4" w:space="0" w:color="auto"/>
              <w:left w:val="double" w:sz="6" w:space="0" w:color="auto"/>
              <w:bottom w:val="nil"/>
              <w:right w:val="single" w:sz="4" w:space="0" w:color="000000"/>
            </w:tcBorders>
            <w:shd w:val="clear" w:color="auto" w:fill="auto"/>
            <w:vAlign w:val="center"/>
            <w:hideMark/>
          </w:tcPr>
          <w:p w14:paraId="2F1FF8F9" w14:textId="77777777" w:rsidR="00350D0D" w:rsidRPr="0089609C" w:rsidRDefault="00350D0D" w:rsidP="00FE3F4D">
            <w:pPr>
              <w:widowControl/>
              <w:autoSpaceDE/>
              <w:autoSpaceDN/>
              <w:adjustRightInd/>
              <w:rPr>
                <w:rFonts w:cs="Arial"/>
                <w:color w:val="000000"/>
                <w:sz w:val="22"/>
                <w:szCs w:val="22"/>
              </w:rPr>
            </w:pPr>
            <w:r w:rsidRPr="0089609C">
              <w:rPr>
                <w:rFonts w:cs="Arial"/>
                <w:color w:val="000000"/>
                <w:sz w:val="22"/>
                <w:szCs w:val="22"/>
              </w:rPr>
              <w:t>Pre-Admission Examination Score</w:t>
            </w:r>
          </w:p>
        </w:tc>
        <w:tc>
          <w:tcPr>
            <w:tcW w:w="1828" w:type="dxa"/>
            <w:gridSpan w:val="3"/>
            <w:tcBorders>
              <w:top w:val="single" w:sz="4" w:space="0" w:color="auto"/>
              <w:left w:val="nil"/>
              <w:bottom w:val="nil"/>
              <w:right w:val="single" w:sz="4" w:space="0" w:color="000000"/>
            </w:tcBorders>
            <w:shd w:val="clear" w:color="auto" w:fill="auto"/>
            <w:vAlign w:val="center"/>
            <w:hideMark/>
          </w:tcPr>
          <w:p w14:paraId="789F2393" w14:textId="77777777" w:rsidR="00350D0D" w:rsidRPr="00FA17D5" w:rsidRDefault="00350D0D" w:rsidP="00350D0D">
            <w:pPr>
              <w:widowControl/>
              <w:autoSpaceDE/>
              <w:autoSpaceDN/>
              <w:adjustRightInd/>
              <w:jc w:val="center"/>
              <w:rPr>
                <w:rFonts w:cs="Arial"/>
                <w:color w:val="000000"/>
              </w:rPr>
            </w:pPr>
            <w:r w:rsidRPr="00FA17D5">
              <w:rPr>
                <w:rFonts w:cs="Arial"/>
                <w:color w:val="000000"/>
              </w:rPr>
              <w:t> </w:t>
            </w:r>
          </w:p>
        </w:tc>
        <w:tc>
          <w:tcPr>
            <w:tcW w:w="1440" w:type="dxa"/>
            <w:tcBorders>
              <w:top w:val="nil"/>
              <w:left w:val="nil"/>
              <w:bottom w:val="nil"/>
              <w:right w:val="single" w:sz="4" w:space="0" w:color="auto"/>
            </w:tcBorders>
            <w:shd w:val="clear" w:color="auto" w:fill="8C8C8C"/>
            <w:vAlign w:val="center"/>
            <w:hideMark/>
          </w:tcPr>
          <w:p w14:paraId="0C24A44F" w14:textId="77777777" w:rsidR="00350D0D" w:rsidRPr="00FA17D5" w:rsidRDefault="00350D0D" w:rsidP="00350D0D">
            <w:pPr>
              <w:widowControl/>
              <w:autoSpaceDE/>
              <w:autoSpaceDN/>
              <w:adjustRightInd/>
              <w:jc w:val="center"/>
              <w:rPr>
                <w:rFonts w:cs="Arial"/>
                <w:color w:val="000000"/>
              </w:rPr>
            </w:pPr>
            <w:r w:rsidRPr="00FA17D5">
              <w:rPr>
                <w:rFonts w:cs="Arial"/>
                <w:color w:val="000000"/>
              </w:rPr>
              <w:t> </w:t>
            </w:r>
          </w:p>
        </w:tc>
        <w:tc>
          <w:tcPr>
            <w:tcW w:w="1315" w:type="dxa"/>
            <w:tcBorders>
              <w:top w:val="nil"/>
              <w:left w:val="nil"/>
              <w:bottom w:val="single" w:sz="4" w:space="0" w:color="auto"/>
              <w:right w:val="double" w:sz="6" w:space="0" w:color="auto"/>
            </w:tcBorders>
            <w:shd w:val="clear" w:color="000000" w:fill="8C8C8C"/>
            <w:vAlign w:val="center"/>
            <w:hideMark/>
          </w:tcPr>
          <w:p w14:paraId="74C01F5F" w14:textId="77777777" w:rsidR="00350D0D" w:rsidRPr="00FA17D5" w:rsidRDefault="00350D0D" w:rsidP="00350D0D">
            <w:pPr>
              <w:widowControl/>
              <w:autoSpaceDE/>
              <w:autoSpaceDN/>
              <w:adjustRightInd/>
              <w:jc w:val="center"/>
              <w:rPr>
                <w:rFonts w:cs="Arial"/>
                <w:color w:val="000000"/>
              </w:rPr>
            </w:pPr>
            <w:r w:rsidRPr="00FA17D5">
              <w:rPr>
                <w:rFonts w:cs="Arial"/>
                <w:color w:val="000000"/>
              </w:rPr>
              <w:t> </w:t>
            </w:r>
          </w:p>
        </w:tc>
      </w:tr>
      <w:tr w:rsidR="00350D0D" w:rsidRPr="00FA17D5" w14:paraId="73093BD9" w14:textId="77777777" w:rsidTr="00671D5D">
        <w:trPr>
          <w:trHeight w:val="368"/>
        </w:trPr>
        <w:tc>
          <w:tcPr>
            <w:tcW w:w="6272" w:type="dxa"/>
            <w:gridSpan w:val="5"/>
            <w:tcBorders>
              <w:top w:val="single" w:sz="4" w:space="0" w:color="auto"/>
              <w:left w:val="double" w:sz="6" w:space="0" w:color="auto"/>
              <w:bottom w:val="single" w:sz="4" w:space="0" w:color="auto"/>
              <w:right w:val="single" w:sz="4" w:space="0" w:color="000000"/>
            </w:tcBorders>
            <w:shd w:val="clear" w:color="auto" w:fill="auto"/>
            <w:vAlign w:val="center"/>
            <w:hideMark/>
          </w:tcPr>
          <w:p w14:paraId="1FED159C" w14:textId="77777777" w:rsidR="00350D0D" w:rsidRPr="0089609C" w:rsidRDefault="00350D0D" w:rsidP="00FE3F4D">
            <w:pPr>
              <w:widowControl/>
              <w:autoSpaceDE/>
              <w:autoSpaceDN/>
              <w:adjustRightInd/>
              <w:rPr>
                <w:rFonts w:cs="Arial"/>
                <w:color w:val="000000"/>
                <w:sz w:val="22"/>
                <w:szCs w:val="22"/>
              </w:rPr>
            </w:pPr>
            <w:r w:rsidRPr="0089609C">
              <w:rPr>
                <w:rFonts w:cs="Arial"/>
                <w:color w:val="000000"/>
                <w:sz w:val="22"/>
                <w:szCs w:val="22"/>
              </w:rPr>
              <w:t xml:space="preserve">Applicant Interview Form Complete </w:t>
            </w:r>
            <w:r w:rsidRPr="0089609C">
              <w:rPr>
                <w:rFonts w:cs="Arial"/>
                <w:b/>
                <w:bCs/>
                <w:color w:val="000000"/>
                <w:sz w:val="22"/>
                <w:szCs w:val="22"/>
              </w:rPr>
              <w:t>(Circle one)</w:t>
            </w:r>
          </w:p>
        </w:tc>
        <w:tc>
          <w:tcPr>
            <w:tcW w:w="1828" w:type="dxa"/>
            <w:gridSpan w:val="3"/>
            <w:tcBorders>
              <w:top w:val="single" w:sz="4" w:space="0" w:color="auto"/>
              <w:left w:val="nil"/>
              <w:bottom w:val="single" w:sz="4" w:space="0" w:color="auto"/>
              <w:right w:val="single" w:sz="4" w:space="0" w:color="000000"/>
            </w:tcBorders>
            <w:shd w:val="clear" w:color="auto" w:fill="auto"/>
            <w:vAlign w:val="center"/>
            <w:hideMark/>
          </w:tcPr>
          <w:p w14:paraId="6562BD76" w14:textId="77777777" w:rsidR="00350D0D" w:rsidRPr="00FA17D5" w:rsidRDefault="00350D0D" w:rsidP="00350D0D">
            <w:pPr>
              <w:widowControl/>
              <w:autoSpaceDE/>
              <w:autoSpaceDN/>
              <w:adjustRightInd/>
              <w:jc w:val="center"/>
              <w:rPr>
                <w:rFonts w:cs="Arial"/>
                <w:b/>
                <w:bCs/>
                <w:color w:val="000000"/>
                <w:sz w:val="28"/>
                <w:szCs w:val="28"/>
              </w:rPr>
            </w:pPr>
            <w:r w:rsidRPr="00FA17D5">
              <w:rPr>
                <w:rFonts w:cs="Arial"/>
                <w:b/>
                <w:bCs/>
                <w:color w:val="000000"/>
                <w:sz w:val="28"/>
                <w:szCs w:val="28"/>
              </w:rPr>
              <w:t>Yes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80B5620" w14:textId="77777777" w:rsidR="00350D0D" w:rsidRPr="00FA17D5" w:rsidRDefault="00350D0D" w:rsidP="00350D0D">
            <w:pPr>
              <w:widowControl/>
              <w:autoSpaceDE/>
              <w:autoSpaceDN/>
              <w:adjustRightInd/>
              <w:jc w:val="center"/>
              <w:rPr>
                <w:rFonts w:cs="Arial"/>
                <w:b/>
                <w:bCs/>
                <w:color w:val="000000"/>
                <w:sz w:val="28"/>
                <w:szCs w:val="28"/>
              </w:rPr>
            </w:pPr>
            <w:r w:rsidRPr="00FA17D5">
              <w:rPr>
                <w:rFonts w:cs="Arial"/>
                <w:b/>
                <w:bCs/>
                <w:color w:val="000000"/>
                <w:sz w:val="28"/>
                <w:szCs w:val="28"/>
              </w:rPr>
              <w:t>No</w:t>
            </w:r>
          </w:p>
        </w:tc>
        <w:tc>
          <w:tcPr>
            <w:tcW w:w="1315" w:type="dxa"/>
            <w:tcBorders>
              <w:top w:val="nil"/>
              <w:left w:val="nil"/>
              <w:bottom w:val="single" w:sz="4" w:space="0" w:color="auto"/>
              <w:right w:val="double" w:sz="6" w:space="0" w:color="auto"/>
            </w:tcBorders>
            <w:shd w:val="clear" w:color="000000" w:fill="8C8C8C"/>
            <w:vAlign w:val="center"/>
            <w:hideMark/>
          </w:tcPr>
          <w:p w14:paraId="05F3BF94" w14:textId="77777777" w:rsidR="00350D0D" w:rsidRPr="00FA17D5" w:rsidRDefault="00350D0D" w:rsidP="00350D0D">
            <w:pPr>
              <w:widowControl/>
              <w:autoSpaceDE/>
              <w:autoSpaceDN/>
              <w:adjustRightInd/>
              <w:jc w:val="center"/>
              <w:rPr>
                <w:rFonts w:cs="Arial"/>
                <w:color w:val="000000"/>
              </w:rPr>
            </w:pPr>
            <w:r w:rsidRPr="00FA17D5">
              <w:rPr>
                <w:rFonts w:cs="Arial"/>
                <w:color w:val="000000"/>
              </w:rPr>
              <w:t> </w:t>
            </w:r>
          </w:p>
        </w:tc>
      </w:tr>
      <w:tr w:rsidR="00023A52" w:rsidRPr="00FA17D5" w14:paraId="250D054A" w14:textId="77777777" w:rsidTr="00671D5D">
        <w:trPr>
          <w:trHeight w:val="368"/>
        </w:trPr>
        <w:tc>
          <w:tcPr>
            <w:tcW w:w="6272" w:type="dxa"/>
            <w:gridSpan w:val="5"/>
            <w:tcBorders>
              <w:top w:val="single" w:sz="4" w:space="0" w:color="auto"/>
              <w:left w:val="double" w:sz="6" w:space="0" w:color="auto"/>
              <w:bottom w:val="single" w:sz="4" w:space="0" w:color="auto"/>
              <w:right w:val="single" w:sz="4" w:space="0" w:color="000000"/>
            </w:tcBorders>
            <w:shd w:val="clear" w:color="auto" w:fill="auto"/>
            <w:vAlign w:val="center"/>
          </w:tcPr>
          <w:p w14:paraId="4449DEAE" w14:textId="77777777" w:rsidR="00023A52" w:rsidRPr="0089609C" w:rsidRDefault="00023A52" w:rsidP="00FE3F4D">
            <w:pPr>
              <w:widowControl/>
              <w:autoSpaceDE/>
              <w:autoSpaceDN/>
              <w:adjustRightInd/>
              <w:rPr>
                <w:rFonts w:cs="Arial"/>
                <w:color w:val="000000"/>
                <w:sz w:val="22"/>
                <w:szCs w:val="22"/>
              </w:rPr>
            </w:pPr>
            <w:r>
              <w:rPr>
                <w:rFonts w:cs="Arial"/>
                <w:color w:val="000000"/>
                <w:sz w:val="22"/>
                <w:szCs w:val="22"/>
              </w:rPr>
              <w:t xml:space="preserve">TSI Complete Math </w:t>
            </w:r>
            <w:r w:rsidRPr="0089609C">
              <w:rPr>
                <w:rFonts w:cs="Arial"/>
                <w:b/>
                <w:bCs/>
                <w:color w:val="000000"/>
                <w:sz w:val="22"/>
                <w:szCs w:val="22"/>
              </w:rPr>
              <w:t>(Circle one)</w:t>
            </w:r>
          </w:p>
        </w:tc>
        <w:tc>
          <w:tcPr>
            <w:tcW w:w="1828" w:type="dxa"/>
            <w:gridSpan w:val="3"/>
            <w:tcBorders>
              <w:top w:val="single" w:sz="4" w:space="0" w:color="auto"/>
              <w:left w:val="nil"/>
              <w:bottom w:val="single" w:sz="4" w:space="0" w:color="auto"/>
              <w:right w:val="single" w:sz="4" w:space="0" w:color="000000"/>
            </w:tcBorders>
            <w:shd w:val="clear" w:color="auto" w:fill="auto"/>
            <w:vAlign w:val="center"/>
          </w:tcPr>
          <w:p w14:paraId="60F093F3" w14:textId="77777777" w:rsidR="00023A52" w:rsidRPr="00FA17D5" w:rsidRDefault="00023A52" w:rsidP="00350D0D">
            <w:pPr>
              <w:widowControl/>
              <w:autoSpaceDE/>
              <w:autoSpaceDN/>
              <w:adjustRightInd/>
              <w:jc w:val="center"/>
              <w:rPr>
                <w:rFonts w:cs="Arial"/>
                <w:b/>
                <w:bCs/>
                <w:color w:val="000000"/>
                <w:sz w:val="28"/>
                <w:szCs w:val="28"/>
              </w:rPr>
            </w:pPr>
            <w:r>
              <w:rPr>
                <w:rFonts w:cs="Arial"/>
                <w:b/>
                <w:bCs/>
                <w:color w:val="000000"/>
                <w:sz w:val="28"/>
                <w:szCs w:val="28"/>
              </w:rPr>
              <w:t>Yes</w:t>
            </w:r>
          </w:p>
        </w:tc>
        <w:tc>
          <w:tcPr>
            <w:tcW w:w="1440" w:type="dxa"/>
            <w:tcBorders>
              <w:top w:val="single" w:sz="4" w:space="0" w:color="auto"/>
              <w:left w:val="nil"/>
              <w:bottom w:val="single" w:sz="4" w:space="0" w:color="auto"/>
              <w:right w:val="single" w:sz="4" w:space="0" w:color="auto"/>
            </w:tcBorders>
            <w:shd w:val="clear" w:color="auto" w:fill="auto"/>
            <w:vAlign w:val="center"/>
          </w:tcPr>
          <w:p w14:paraId="0868A9D9" w14:textId="77777777" w:rsidR="00023A52" w:rsidRPr="00FA17D5" w:rsidRDefault="00023A52" w:rsidP="00350D0D">
            <w:pPr>
              <w:widowControl/>
              <w:autoSpaceDE/>
              <w:autoSpaceDN/>
              <w:adjustRightInd/>
              <w:jc w:val="center"/>
              <w:rPr>
                <w:rFonts w:cs="Arial"/>
                <w:b/>
                <w:bCs/>
                <w:color w:val="000000"/>
                <w:sz w:val="28"/>
                <w:szCs w:val="28"/>
              </w:rPr>
            </w:pPr>
            <w:r>
              <w:rPr>
                <w:rFonts w:cs="Arial"/>
                <w:b/>
                <w:bCs/>
                <w:color w:val="000000"/>
                <w:sz w:val="28"/>
                <w:szCs w:val="28"/>
              </w:rPr>
              <w:t>No</w:t>
            </w:r>
          </w:p>
        </w:tc>
        <w:tc>
          <w:tcPr>
            <w:tcW w:w="1315" w:type="dxa"/>
            <w:tcBorders>
              <w:top w:val="nil"/>
              <w:left w:val="nil"/>
              <w:bottom w:val="single" w:sz="4" w:space="0" w:color="auto"/>
              <w:right w:val="double" w:sz="6" w:space="0" w:color="auto"/>
            </w:tcBorders>
            <w:shd w:val="clear" w:color="000000" w:fill="8C8C8C"/>
            <w:vAlign w:val="center"/>
          </w:tcPr>
          <w:p w14:paraId="324891C5" w14:textId="77777777" w:rsidR="00023A52" w:rsidRPr="00FA17D5" w:rsidRDefault="00023A52" w:rsidP="00350D0D">
            <w:pPr>
              <w:widowControl/>
              <w:autoSpaceDE/>
              <w:autoSpaceDN/>
              <w:adjustRightInd/>
              <w:jc w:val="center"/>
              <w:rPr>
                <w:rFonts w:cs="Arial"/>
                <w:color w:val="000000"/>
              </w:rPr>
            </w:pPr>
          </w:p>
        </w:tc>
      </w:tr>
      <w:tr w:rsidR="00023A52" w:rsidRPr="00FA17D5" w14:paraId="14D9B0D4" w14:textId="77777777" w:rsidTr="00671D5D">
        <w:trPr>
          <w:trHeight w:val="368"/>
        </w:trPr>
        <w:tc>
          <w:tcPr>
            <w:tcW w:w="6272" w:type="dxa"/>
            <w:gridSpan w:val="5"/>
            <w:tcBorders>
              <w:top w:val="single" w:sz="4" w:space="0" w:color="auto"/>
              <w:left w:val="double" w:sz="6" w:space="0" w:color="auto"/>
              <w:bottom w:val="single" w:sz="4" w:space="0" w:color="auto"/>
              <w:right w:val="single" w:sz="4" w:space="0" w:color="000000"/>
            </w:tcBorders>
            <w:shd w:val="clear" w:color="auto" w:fill="auto"/>
            <w:vAlign w:val="center"/>
          </w:tcPr>
          <w:p w14:paraId="7F90AFBC" w14:textId="77777777" w:rsidR="00023A52" w:rsidRDefault="00023A52" w:rsidP="00FE3F4D">
            <w:pPr>
              <w:widowControl/>
              <w:autoSpaceDE/>
              <w:autoSpaceDN/>
              <w:adjustRightInd/>
              <w:rPr>
                <w:rFonts w:cs="Arial"/>
                <w:color w:val="000000"/>
                <w:sz w:val="22"/>
                <w:szCs w:val="22"/>
              </w:rPr>
            </w:pPr>
            <w:r>
              <w:rPr>
                <w:rFonts w:cs="Arial"/>
                <w:color w:val="000000"/>
                <w:sz w:val="22"/>
                <w:szCs w:val="22"/>
              </w:rPr>
              <w:t xml:space="preserve">TSI Complete Reading </w:t>
            </w:r>
            <w:r w:rsidRPr="0089609C">
              <w:rPr>
                <w:rFonts w:cs="Arial"/>
                <w:b/>
                <w:bCs/>
                <w:color w:val="000000"/>
                <w:sz w:val="22"/>
                <w:szCs w:val="22"/>
              </w:rPr>
              <w:t>(Circle one)</w:t>
            </w:r>
          </w:p>
        </w:tc>
        <w:tc>
          <w:tcPr>
            <w:tcW w:w="1828" w:type="dxa"/>
            <w:gridSpan w:val="3"/>
            <w:tcBorders>
              <w:top w:val="single" w:sz="4" w:space="0" w:color="auto"/>
              <w:left w:val="nil"/>
              <w:bottom w:val="single" w:sz="4" w:space="0" w:color="auto"/>
              <w:right w:val="single" w:sz="4" w:space="0" w:color="000000"/>
            </w:tcBorders>
            <w:shd w:val="clear" w:color="auto" w:fill="auto"/>
            <w:vAlign w:val="center"/>
          </w:tcPr>
          <w:p w14:paraId="6CB2C6EA" w14:textId="77777777" w:rsidR="00023A52" w:rsidRDefault="00023A52" w:rsidP="00350D0D">
            <w:pPr>
              <w:widowControl/>
              <w:autoSpaceDE/>
              <w:autoSpaceDN/>
              <w:adjustRightInd/>
              <w:jc w:val="center"/>
              <w:rPr>
                <w:rFonts w:cs="Arial"/>
                <w:b/>
                <w:bCs/>
                <w:color w:val="000000"/>
                <w:sz w:val="28"/>
                <w:szCs w:val="28"/>
              </w:rPr>
            </w:pPr>
            <w:r>
              <w:rPr>
                <w:rFonts w:cs="Arial"/>
                <w:b/>
                <w:bCs/>
                <w:color w:val="000000"/>
                <w:sz w:val="28"/>
                <w:szCs w:val="28"/>
              </w:rPr>
              <w:t>Yes</w:t>
            </w:r>
          </w:p>
        </w:tc>
        <w:tc>
          <w:tcPr>
            <w:tcW w:w="1440" w:type="dxa"/>
            <w:tcBorders>
              <w:top w:val="single" w:sz="4" w:space="0" w:color="auto"/>
              <w:left w:val="nil"/>
              <w:bottom w:val="single" w:sz="4" w:space="0" w:color="auto"/>
              <w:right w:val="single" w:sz="4" w:space="0" w:color="auto"/>
            </w:tcBorders>
            <w:shd w:val="clear" w:color="auto" w:fill="auto"/>
            <w:vAlign w:val="center"/>
          </w:tcPr>
          <w:p w14:paraId="2185F685" w14:textId="77777777" w:rsidR="00023A52" w:rsidRDefault="00023A52" w:rsidP="00350D0D">
            <w:pPr>
              <w:widowControl/>
              <w:autoSpaceDE/>
              <w:autoSpaceDN/>
              <w:adjustRightInd/>
              <w:jc w:val="center"/>
              <w:rPr>
                <w:rFonts w:cs="Arial"/>
                <w:b/>
                <w:bCs/>
                <w:color w:val="000000"/>
                <w:sz w:val="28"/>
                <w:szCs w:val="28"/>
              </w:rPr>
            </w:pPr>
            <w:r>
              <w:rPr>
                <w:rFonts w:cs="Arial"/>
                <w:b/>
                <w:bCs/>
                <w:color w:val="000000"/>
                <w:sz w:val="28"/>
                <w:szCs w:val="28"/>
              </w:rPr>
              <w:t>No</w:t>
            </w:r>
          </w:p>
        </w:tc>
        <w:tc>
          <w:tcPr>
            <w:tcW w:w="1315" w:type="dxa"/>
            <w:tcBorders>
              <w:top w:val="nil"/>
              <w:left w:val="nil"/>
              <w:bottom w:val="single" w:sz="4" w:space="0" w:color="auto"/>
              <w:right w:val="double" w:sz="6" w:space="0" w:color="auto"/>
            </w:tcBorders>
            <w:shd w:val="clear" w:color="000000" w:fill="8C8C8C"/>
            <w:vAlign w:val="center"/>
          </w:tcPr>
          <w:p w14:paraId="2B4F1B5E" w14:textId="77777777" w:rsidR="00023A52" w:rsidRPr="00FA17D5" w:rsidRDefault="00023A52" w:rsidP="00350D0D">
            <w:pPr>
              <w:widowControl/>
              <w:autoSpaceDE/>
              <w:autoSpaceDN/>
              <w:adjustRightInd/>
              <w:jc w:val="center"/>
              <w:rPr>
                <w:rFonts w:cs="Arial"/>
                <w:color w:val="000000"/>
              </w:rPr>
            </w:pPr>
          </w:p>
        </w:tc>
      </w:tr>
      <w:tr w:rsidR="00023A52" w:rsidRPr="00FA17D5" w14:paraId="2CAD0BC8" w14:textId="77777777" w:rsidTr="00671D5D">
        <w:trPr>
          <w:trHeight w:val="368"/>
        </w:trPr>
        <w:tc>
          <w:tcPr>
            <w:tcW w:w="6272" w:type="dxa"/>
            <w:gridSpan w:val="5"/>
            <w:tcBorders>
              <w:top w:val="single" w:sz="4" w:space="0" w:color="auto"/>
              <w:left w:val="double" w:sz="6" w:space="0" w:color="auto"/>
              <w:bottom w:val="single" w:sz="4" w:space="0" w:color="auto"/>
              <w:right w:val="single" w:sz="4" w:space="0" w:color="000000"/>
            </w:tcBorders>
            <w:shd w:val="clear" w:color="auto" w:fill="auto"/>
            <w:vAlign w:val="center"/>
          </w:tcPr>
          <w:p w14:paraId="7E617A05" w14:textId="77777777" w:rsidR="00023A52" w:rsidRDefault="00023A52" w:rsidP="00FE3F4D">
            <w:pPr>
              <w:widowControl/>
              <w:autoSpaceDE/>
              <w:autoSpaceDN/>
              <w:adjustRightInd/>
              <w:rPr>
                <w:rFonts w:cs="Arial"/>
                <w:color w:val="000000"/>
                <w:sz w:val="22"/>
                <w:szCs w:val="22"/>
              </w:rPr>
            </w:pPr>
            <w:r>
              <w:rPr>
                <w:rFonts w:cs="Arial"/>
                <w:color w:val="000000"/>
                <w:sz w:val="22"/>
                <w:szCs w:val="22"/>
              </w:rPr>
              <w:t xml:space="preserve">TSI Complete Writing </w:t>
            </w:r>
            <w:r w:rsidRPr="0089609C">
              <w:rPr>
                <w:rFonts w:cs="Arial"/>
                <w:b/>
                <w:bCs/>
                <w:color w:val="000000"/>
                <w:sz w:val="22"/>
                <w:szCs w:val="22"/>
              </w:rPr>
              <w:t>(Circle one)</w:t>
            </w:r>
          </w:p>
        </w:tc>
        <w:tc>
          <w:tcPr>
            <w:tcW w:w="1828" w:type="dxa"/>
            <w:gridSpan w:val="3"/>
            <w:tcBorders>
              <w:top w:val="single" w:sz="4" w:space="0" w:color="auto"/>
              <w:left w:val="nil"/>
              <w:bottom w:val="single" w:sz="4" w:space="0" w:color="auto"/>
              <w:right w:val="single" w:sz="4" w:space="0" w:color="000000"/>
            </w:tcBorders>
            <w:shd w:val="clear" w:color="auto" w:fill="auto"/>
            <w:vAlign w:val="center"/>
          </w:tcPr>
          <w:p w14:paraId="7C931D2E" w14:textId="77777777" w:rsidR="00023A52" w:rsidRDefault="00023A52" w:rsidP="00350D0D">
            <w:pPr>
              <w:widowControl/>
              <w:autoSpaceDE/>
              <w:autoSpaceDN/>
              <w:adjustRightInd/>
              <w:jc w:val="center"/>
              <w:rPr>
                <w:rFonts w:cs="Arial"/>
                <w:b/>
                <w:bCs/>
                <w:color w:val="000000"/>
                <w:sz w:val="28"/>
                <w:szCs w:val="28"/>
              </w:rPr>
            </w:pPr>
            <w:r>
              <w:rPr>
                <w:rFonts w:cs="Arial"/>
                <w:b/>
                <w:bCs/>
                <w:color w:val="000000"/>
                <w:sz w:val="28"/>
                <w:szCs w:val="28"/>
              </w:rPr>
              <w:t>Yes</w:t>
            </w:r>
          </w:p>
        </w:tc>
        <w:tc>
          <w:tcPr>
            <w:tcW w:w="1440" w:type="dxa"/>
            <w:tcBorders>
              <w:top w:val="single" w:sz="4" w:space="0" w:color="auto"/>
              <w:left w:val="nil"/>
              <w:bottom w:val="single" w:sz="4" w:space="0" w:color="auto"/>
              <w:right w:val="single" w:sz="4" w:space="0" w:color="auto"/>
            </w:tcBorders>
            <w:shd w:val="clear" w:color="auto" w:fill="auto"/>
            <w:vAlign w:val="center"/>
          </w:tcPr>
          <w:p w14:paraId="32D36838" w14:textId="77777777" w:rsidR="00023A52" w:rsidRDefault="00023A52" w:rsidP="00350D0D">
            <w:pPr>
              <w:widowControl/>
              <w:autoSpaceDE/>
              <w:autoSpaceDN/>
              <w:adjustRightInd/>
              <w:jc w:val="center"/>
              <w:rPr>
                <w:rFonts w:cs="Arial"/>
                <w:b/>
                <w:bCs/>
                <w:color w:val="000000"/>
                <w:sz w:val="28"/>
                <w:szCs w:val="28"/>
              </w:rPr>
            </w:pPr>
            <w:r>
              <w:rPr>
                <w:rFonts w:cs="Arial"/>
                <w:b/>
                <w:bCs/>
                <w:color w:val="000000"/>
                <w:sz w:val="28"/>
                <w:szCs w:val="28"/>
              </w:rPr>
              <w:t>No</w:t>
            </w:r>
          </w:p>
        </w:tc>
        <w:tc>
          <w:tcPr>
            <w:tcW w:w="1315" w:type="dxa"/>
            <w:tcBorders>
              <w:top w:val="nil"/>
              <w:left w:val="nil"/>
              <w:bottom w:val="single" w:sz="4" w:space="0" w:color="auto"/>
              <w:right w:val="double" w:sz="6" w:space="0" w:color="auto"/>
            </w:tcBorders>
            <w:shd w:val="clear" w:color="000000" w:fill="8C8C8C"/>
            <w:vAlign w:val="center"/>
          </w:tcPr>
          <w:p w14:paraId="73520595" w14:textId="77777777" w:rsidR="00023A52" w:rsidRPr="00FA17D5" w:rsidRDefault="00023A52" w:rsidP="00350D0D">
            <w:pPr>
              <w:widowControl/>
              <w:autoSpaceDE/>
              <w:autoSpaceDN/>
              <w:adjustRightInd/>
              <w:jc w:val="center"/>
              <w:rPr>
                <w:rFonts w:cs="Arial"/>
                <w:color w:val="000000"/>
              </w:rPr>
            </w:pPr>
          </w:p>
        </w:tc>
      </w:tr>
      <w:tr w:rsidR="00350D0D" w:rsidRPr="00FA17D5" w14:paraId="72E28056" w14:textId="77777777" w:rsidTr="00151266">
        <w:trPr>
          <w:trHeight w:val="432"/>
        </w:trPr>
        <w:tc>
          <w:tcPr>
            <w:tcW w:w="6272" w:type="dxa"/>
            <w:gridSpan w:val="5"/>
            <w:tcBorders>
              <w:top w:val="single" w:sz="4" w:space="0" w:color="auto"/>
              <w:left w:val="double" w:sz="6" w:space="0" w:color="auto"/>
              <w:bottom w:val="double" w:sz="6" w:space="0" w:color="auto"/>
              <w:right w:val="single" w:sz="4" w:space="0" w:color="000000"/>
            </w:tcBorders>
            <w:shd w:val="clear" w:color="auto" w:fill="auto"/>
            <w:vAlign w:val="center"/>
            <w:hideMark/>
          </w:tcPr>
          <w:p w14:paraId="05A9CBCE" w14:textId="77777777" w:rsidR="00350D0D" w:rsidRPr="00FA17D5" w:rsidRDefault="00350D0D" w:rsidP="00FE3F4D">
            <w:pPr>
              <w:widowControl/>
              <w:autoSpaceDE/>
              <w:autoSpaceDN/>
              <w:adjustRightInd/>
              <w:jc w:val="center"/>
              <w:rPr>
                <w:rFonts w:cs="Arial"/>
                <w:b/>
                <w:bCs/>
                <w:color w:val="000000"/>
                <w:sz w:val="28"/>
                <w:szCs w:val="28"/>
              </w:rPr>
            </w:pPr>
            <w:r w:rsidRPr="00FA17D5">
              <w:rPr>
                <w:rFonts w:cs="Arial"/>
                <w:b/>
                <w:bCs/>
                <w:color w:val="000000"/>
                <w:sz w:val="28"/>
                <w:szCs w:val="28"/>
              </w:rPr>
              <w:t>TOTAL SCORE</w:t>
            </w:r>
          </w:p>
        </w:tc>
        <w:tc>
          <w:tcPr>
            <w:tcW w:w="1828" w:type="dxa"/>
            <w:gridSpan w:val="3"/>
            <w:tcBorders>
              <w:top w:val="single" w:sz="4" w:space="0" w:color="auto"/>
              <w:left w:val="nil"/>
              <w:bottom w:val="double" w:sz="6" w:space="0" w:color="auto"/>
              <w:right w:val="single" w:sz="4" w:space="0" w:color="000000"/>
            </w:tcBorders>
            <w:shd w:val="clear" w:color="000000" w:fill="8C8C8C"/>
            <w:vAlign w:val="center"/>
            <w:hideMark/>
          </w:tcPr>
          <w:p w14:paraId="5DFC50A3" w14:textId="77777777" w:rsidR="00350D0D" w:rsidRPr="00FA17D5" w:rsidRDefault="00350D0D" w:rsidP="00350D0D">
            <w:pPr>
              <w:widowControl/>
              <w:autoSpaceDE/>
              <w:autoSpaceDN/>
              <w:adjustRightInd/>
              <w:jc w:val="center"/>
              <w:rPr>
                <w:rFonts w:cs="Arial"/>
                <w:b/>
                <w:bCs/>
                <w:color w:val="000000"/>
                <w:sz w:val="28"/>
                <w:szCs w:val="28"/>
              </w:rPr>
            </w:pPr>
            <w:r w:rsidRPr="00FA17D5">
              <w:rPr>
                <w:rFonts w:cs="Arial"/>
                <w:b/>
                <w:bCs/>
                <w:color w:val="000000"/>
                <w:sz w:val="28"/>
                <w:szCs w:val="28"/>
              </w:rPr>
              <w:t> </w:t>
            </w:r>
          </w:p>
        </w:tc>
        <w:tc>
          <w:tcPr>
            <w:tcW w:w="1440" w:type="dxa"/>
            <w:tcBorders>
              <w:top w:val="nil"/>
              <w:left w:val="nil"/>
              <w:bottom w:val="double" w:sz="6" w:space="0" w:color="auto"/>
              <w:right w:val="single" w:sz="4" w:space="0" w:color="auto"/>
            </w:tcBorders>
            <w:shd w:val="clear" w:color="000000" w:fill="8C8C8C"/>
            <w:vAlign w:val="center"/>
            <w:hideMark/>
          </w:tcPr>
          <w:p w14:paraId="33AE5CE6" w14:textId="77777777" w:rsidR="00350D0D" w:rsidRPr="00FA17D5" w:rsidRDefault="00350D0D" w:rsidP="00350D0D">
            <w:pPr>
              <w:widowControl/>
              <w:autoSpaceDE/>
              <w:autoSpaceDN/>
              <w:adjustRightInd/>
              <w:jc w:val="center"/>
              <w:rPr>
                <w:rFonts w:cs="Arial"/>
                <w:b/>
                <w:bCs/>
                <w:color w:val="000000"/>
                <w:sz w:val="28"/>
                <w:szCs w:val="28"/>
              </w:rPr>
            </w:pPr>
            <w:r w:rsidRPr="00FA17D5">
              <w:rPr>
                <w:rFonts w:cs="Arial"/>
                <w:b/>
                <w:bCs/>
                <w:color w:val="000000"/>
                <w:sz w:val="28"/>
                <w:szCs w:val="28"/>
              </w:rPr>
              <w:t> </w:t>
            </w:r>
          </w:p>
        </w:tc>
        <w:tc>
          <w:tcPr>
            <w:tcW w:w="1315" w:type="dxa"/>
            <w:tcBorders>
              <w:top w:val="nil"/>
              <w:left w:val="nil"/>
              <w:bottom w:val="double" w:sz="6" w:space="0" w:color="auto"/>
              <w:right w:val="double" w:sz="6" w:space="0" w:color="auto"/>
            </w:tcBorders>
            <w:shd w:val="clear" w:color="auto" w:fill="auto"/>
            <w:vAlign w:val="center"/>
            <w:hideMark/>
          </w:tcPr>
          <w:p w14:paraId="432EBBAC" w14:textId="77777777" w:rsidR="00350D0D" w:rsidRPr="003207F8" w:rsidRDefault="00350D0D" w:rsidP="00350D0D">
            <w:pPr>
              <w:widowControl/>
              <w:autoSpaceDE/>
              <w:autoSpaceDN/>
              <w:adjustRightInd/>
              <w:jc w:val="center"/>
              <w:rPr>
                <w:rFonts w:cs="Arial"/>
                <w:color w:val="000000"/>
                <w:sz w:val="32"/>
                <w:szCs w:val="32"/>
              </w:rPr>
            </w:pPr>
          </w:p>
        </w:tc>
      </w:tr>
      <w:tr w:rsidR="00350D0D" w:rsidRPr="00FA17D5" w14:paraId="41D63636" w14:textId="77777777" w:rsidTr="00671D5D">
        <w:trPr>
          <w:trHeight w:val="199"/>
        </w:trPr>
        <w:tc>
          <w:tcPr>
            <w:tcW w:w="1068" w:type="dxa"/>
            <w:tcBorders>
              <w:top w:val="nil"/>
              <w:left w:val="nil"/>
              <w:bottom w:val="nil"/>
              <w:right w:val="nil"/>
            </w:tcBorders>
            <w:shd w:val="clear" w:color="auto" w:fill="auto"/>
            <w:noWrap/>
            <w:vAlign w:val="bottom"/>
          </w:tcPr>
          <w:p w14:paraId="76624EB0" w14:textId="77777777" w:rsidR="00350D0D" w:rsidRPr="00FA17D5" w:rsidRDefault="00350D0D" w:rsidP="00350D0D">
            <w:pPr>
              <w:widowControl/>
              <w:autoSpaceDE/>
              <w:autoSpaceDN/>
              <w:adjustRightInd/>
              <w:jc w:val="center"/>
              <w:rPr>
                <w:rFonts w:cs="Arial"/>
                <w:color w:val="000000"/>
                <w:sz w:val="40"/>
                <w:szCs w:val="40"/>
              </w:rPr>
            </w:pPr>
          </w:p>
        </w:tc>
        <w:tc>
          <w:tcPr>
            <w:tcW w:w="1424" w:type="dxa"/>
            <w:tcBorders>
              <w:top w:val="nil"/>
              <w:left w:val="nil"/>
              <w:bottom w:val="nil"/>
              <w:right w:val="nil"/>
            </w:tcBorders>
            <w:shd w:val="clear" w:color="auto" w:fill="auto"/>
            <w:noWrap/>
            <w:vAlign w:val="bottom"/>
          </w:tcPr>
          <w:p w14:paraId="3471A20F" w14:textId="77777777" w:rsidR="00350D0D" w:rsidRPr="00FA17D5" w:rsidRDefault="00350D0D" w:rsidP="00350D0D">
            <w:pPr>
              <w:widowControl/>
              <w:autoSpaceDE/>
              <w:autoSpaceDN/>
              <w:adjustRightInd/>
              <w:rPr>
                <w:rFonts w:ascii="Times New Roman" w:hAnsi="Times New Roman"/>
                <w:sz w:val="20"/>
                <w:szCs w:val="20"/>
              </w:rPr>
            </w:pPr>
          </w:p>
        </w:tc>
        <w:tc>
          <w:tcPr>
            <w:tcW w:w="2098" w:type="dxa"/>
            <w:tcBorders>
              <w:top w:val="nil"/>
              <w:left w:val="nil"/>
              <w:bottom w:val="nil"/>
              <w:right w:val="nil"/>
            </w:tcBorders>
            <w:shd w:val="clear" w:color="auto" w:fill="auto"/>
            <w:noWrap/>
            <w:vAlign w:val="bottom"/>
          </w:tcPr>
          <w:p w14:paraId="0662F77D" w14:textId="77777777" w:rsidR="00350D0D" w:rsidRPr="00FA17D5" w:rsidRDefault="00350D0D" w:rsidP="00350D0D">
            <w:pPr>
              <w:widowControl/>
              <w:autoSpaceDE/>
              <w:autoSpaceDN/>
              <w:adjustRightInd/>
              <w:rPr>
                <w:rFonts w:ascii="Times New Roman" w:hAnsi="Times New Roman"/>
                <w:sz w:val="20"/>
                <w:szCs w:val="20"/>
              </w:rPr>
            </w:pPr>
          </w:p>
        </w:tc>
        <w:tc>
          <w:tcPr>
            <w:tcW w:w="502" w:type="dxa"/>
            <w:tcBorders>
              <w:top w:val="nil"/>
              <w:left w:val="nil"/>
              <w:bottom w:val="nil"/>
              <w:right w:val="nil"/>
            </w:tcBorders>
            <w:shd w:val="clear" w:color="auto" w:fill="auto"/>
            <w:noWrap/>
            <w:vAlign w:val="bottom"/>
          </w:tcPr>
          <w:p w14:paraId="1DBD2851" w14:textId="77777777" w:rsidR="00350D0D" w:rsidRPr="00FA17D5" w:rsidRDefault="00350D0D" w:rsidP="00350D0D">
            <w:pPr>
              <w:widowControl/>
              <w:autoSpaceDE/>
              <w:autoSpaceDN/>
              <w:adjustRightInd/>
              <w:rPr>
                <w:rFonts w:ascii="Times New Roman" w:hAnsi="Times New Roman"/>
                <w:sz w:val="20"/>
                <w:szCs w:val="20"/>
              </w:rPr>
            </w:pPr>
          </w:p>
        </w:tc>
        <w:tc>
          <w:tcPr>
            <w:tcW w:w="1180" w:type="dxa"/>
            <w:tcBorders>
              <w:top w:val="nil"/>
              <w:left w:val="nil"/>
              <w:bottom w:val="nil"/>
              <w:right w:val="nil"/>
            </w:tcBorders>
            <w:shd w:val="clear" w:color="auto" w:fill="auto"/>
            <w:noWrap/>
            <w:vAlign w:val="bottom"/>
          </w:tcPr>
          <w:p w14:paraId="7CC05DD9" w14:textId="77777777" w:rsidR="00350D0D" w:rsidRPr="00FA17D5" w:rsidRDefault="00350D0D" w:rsidP="00350D0D">
            <w:pPr>
              <w:widowControl/>
              <w:autoSpaceDE/>
              <w:autoSpaceDN/>
              <w:adjustRightInd/>
              <w:rPr>
                <w:rFonts w:ascii="Times New Roman" w:hAnsi="Times New Roman"/>
                <w:sz w:val="20"/>
                <w:szCs w:val="20"/>
              </w:rPr>
            </w:pPr>
          </w:p>
        </w:tc>
        <w:tc>
          <w:tcPr>
            <w:tcW w:w="1083" w:type="dxa"/>
            <w:gridSpan w:val="2"/>
            <w:tcBorders>
              <w:top w:val="nil"/>
              <w:left w:val="nil"/>
              <w:bottom w:val="nil"/>
              <w:right w:val="nil"/>
            </w:tcBorders>
            <w:shd w:val="clear" w:color="auto" w:fill="auto"/>
            <w:noWrap/>
            <w:vAlign w:val="bottom"/>
          </w:tcPr>
          <w:p w14:paraId="7ADD5766" w14:textId="77777777" w:rsidR="00350D0D" w:rsidRPr="00FA17D5" w:rsidRDefault="00350D0D" w:rsidP="00350D0D">
            <w:pPr>
              <w:widowControl/>
              <w:autoSpaceDE/>
              <w:autoSpaceDN/>
              <w:adjustRightInd/>
              <w:rPr>
                <w:rFonts w:ascii="Times New Roman" w:hAnsi="Times New Roman"/>
                <w:sz w:val="20"/>
                <w:szCs w:val="20"/>
              </w:rPr>
            </w:pPr>
          </w:p>
        </w:tc>
        <w:tc>
          <w:tcPr>
            <w:tcW w:w="745" w:type="dxa"/>
            <w:tcBorders>
              <w:top w:val="nil"/>
              <w:left w:val="nil"/>
              <w:bottom w:val="nil"/>
              <w:right w:val="nil"/>
            </w:tcBorders>
            <w:shd w:val="clear" w:color="auto" w:fill="auto"/>
            <w:noWrap/>
            <w:vAlign w:val="bottom"/>
          </w:tcPr>
          <w:p w14:paraId="186ED0C7" w14:textId="77777777" w:rsidR="00350D0D" w:rsidRPr="00FA17D5" w:rsidRDefault="00350D0D" w:rsidP="00350D0D">
            <w:pPr>
              <w:widowControl/>
              <w:autoSpaceDE/>
              <w:autoSpaceDN/>
              <w:adjustRightInd/>
              <w:rPr>
                <w:rFonts w:ascii="Times New Roman" w:hAnsi="Times New Roman"/>
                <w:sz w:val="20"/>
                <w:szCs w:val="20"/>
              </w:rPr>
            </w:pPr>
          </w:p>
        </w:tc>
        <w:tc>
          <w:tcPr>
            <w:tcW w:w="1440" w:type="dxa"/>
            <w:tcBorders>
              <w:top w:val="nil"/>
              <w:left w:val="nil"/>
              <w:bottom w:val="nil"/>
              <w:right w:val="nil"/>
            </w:tcBorders>
            <w:shd w:val="clear" w:color="auto" w:fill="auto"/>
            <w:noWrap/>
            <w:vAlign w:val="bottom"/>
          </w:tcPr>
          <w:p w14:paraId="6E4C2B58" w14:textId="77777777" w:rsidR="00350D0D" w:rsidRPr="00FA17D5" w:rsidRDefault="00350D0D" w:rsidP="00350D0D">
            <w:pPr>
              <w:widowControl/>
              <w:autoSpaceDE/>
              <w:autoSpaceDN/>
              <w:adjustRightInd/>
              <w:rPr>
                <w:rFonts w:ascii="Times New Roman" w:hAnsi="Times New Roman"/>
                <w:sz w:val="20"/>
                <w:szCs w:val="20"/>
              </w:rPr>
            </w:pPr>
          </w:p>
        </w:tc>
        <w:tc>
          <w:tcPr>
            <w:tcW w:w="1315" w:type="dxa"/>
            <w:tcBorders>
              <w:top w:val="nil"/>
              <w:left w:val="nil"/>
              <w:bottom w:val="nil"/>
              <w:right w:val="nil"/>
            </w:tcBorders>
            <w:shd w:val="clear" w:color="auto" w:fill="auto"/>
            <w:noWrap/>
            <w:vAlign w:val="bottom"/>
            <w:hideMark/>
          </w:tcPr>
          <w:p w14:paraId="7B27D2FD" w14:textId="77777777" w:rsidR="00350D0D" w:rsidRPr="00FA17D5" w:rsidRDefault="00350D0D" w:rsidP="00350D0D">
            <w:pPr>
              <w:widowControl/>
              <w:autoSpaceDE/>
              <w:autoSpaceDN/>
              <w:adjustRightInd/>
              <w:rPr>
                <w:rFonts w:ascii="Times New Roman" w:hAnsi="Times New Roman"/>
                <w:sz w:val="20"/>
                <w:szCs w:val="20"/>
              </w:rPr>
            </w:pPr>
          </w:p>
        </w:tc>
      </w:tr>
    </w:tbl>
    <w:p w14:paraId="51EA8AA9" w14:textId="77777777" w:rsidR="004E027C" w:rsidRDefault="004E027C" w:rsidP="008654CE">
      <w:pPr>
        <w:jc w:val="center"/>
        <w:rPr>
          <w:rFonts w:cs="Arial"/>
          <w:b/>
          <w:bCs/>
        </w:rPr>
        <w:sectPr w:rsidR="004E027C" w:rsidSect="00B93088">
          <w:headerReference w:type="default" r:id="rId22"/>
          <w:pgSz w:w="12240" w:h="15840" w:code="1"/>
          <w:pgMar w:top="1008" w:right="720" w:bottom="1008" w:left="720" w:header="576" w:footer="576" w:gutter="0"/>
          <w:cols w:space="720"/>
          <w:noEndnote/>
        </w:sectPr>
      </w:pPr>
    </w:p>
    <w:p w14:paraId="2DD65574" w14:textId="77777777" w:rsidR="004E027C" w:rsidRDefault="004E027C" w:rsidP="004E027C">
      <w:pPr>
        <w:jc w:val="center"/>
        <w:rPr>
          <w:rFonts w:ascii="Times New Roman" w:hAnsi="Times New Roman"/>
          <w:sz w:val="28"/>
          <w:szCs w:val="28"/>
        </w:rPr>
      </w:pPr>
      <w:r>
        <w:rPr>
          <w:rFonts w:cs="Arial"/>
        </w:rPr>
        <w:lastRenderedPageBreak/>
        <w:tab/>
      </w:r>
      <w:r>
        <w:rPr>
          <w:rFonts w:cs="Arial"/>
          <w:b/>
          <w:bCs/>
        </w:rPr>
        <w:t>LAMAR STATE COLLEGE-PORT ARTHUR</w:t>
      </w:r>
    </w:p>
    <w:p w14:paraId="129917BD" w14:textId="77777777" w:rsidR="004E027C" w:rsidRDefault="004E027C" w:rsidP="004E027C">
      <w:pPr>
        <w:jc w:val="center"/>
        <w:rPr>
          <w:rFonts w:ascii="Times New Roman" w:hAnsi="Times New Roman"/>
          <w:sz w:val="28"/>
          <w:szCs w:val="28"/>
        </w:rPr>
      </w:pPr>
    </w:p>
    <w:p w14:paraId="163063E9" w14:textId="77777777" w:rsidR="004E027C" w:rsidRDefault="004E027C" w:rsidP="004E027C">
      <w:pPr>
        <w:jc w:val="center"/>
        <w:rPr>
          <w:rFonts w:cs="Arial"/>
        </w:rPr>
      </w:pPr>
      <w:r>
        <w:rPr>
          <w:rFonts w:cs="Arial"/>
          <w:sz w:val="28"/>
          <w:szCs w:val="28"/>
        </w:rPr>
        <w:t>VOLUNTARY SURVEY</w:t>
      </w:r>
    </w:p>
    <w:p w14:paraId="5975A89A" w14:textId="77777777" w:rsidR="004E027C" w:rsidRDefault="004E027C" w:rsidP="004E027C">
      <w:pPr>
        <w:rPr>
          <w:rFonts w:cs="Arial"/>
        </w:rPr>
      </w:pPr>
    </w:p>
    <w:p w14:paraId="11D1F650" w14:textId="77777777" w:rsidR="004E027C" w:rsidRDefault="004E027C" w:rsidP="004E027C">
      <w:pPr>
        <w:rPr>
          <w:rFonts w:cs="Arial"/>
        </w:rPr>
      </w:pPr>
      <w:r>
        <w:rPr>
          <w:rFonts w:cs="Arial"/>
        </w:rPr>
        <w:t xml:space="preserve">Government agencies </w:t>
      </w:r>
      <w:r>
        <w:rPr>
          <w:rFonts w:cs="Arial"/>
          <w:b/>
          <w:bCs/>
          <w:u w:val="single"/>
        </w:rPr>
        <w:t>require</w:t>
      </w:r>
      <w:r>
        <w:rPr>
          <w:rFonts w:cs="Arial"/>
        </w:rPr>
        <w:t xml:space="preserve"> periodic reports on the sex, ethnicity, handicap, veteran and other protected status of applicants.  This data is for analysis and possible affirmative action only.   </w:t>
      </w:r>
    </w:p>
    <w:p w14:paraId="3EE310C9" w14:textId="77777777" w:rsidR="004E027C" w:rsidRDefault="004E027C" w:rsidP="004E027C">
      <w:pPr>
        <w:rPr>
          <w:rFonts w:cs="Arial"/>
        </w:rPr>
      </w:pPr>
    </w:p>
    <w:p w14:paraId="2807D1ED" w14:textId="77777777" w:rsidR="004E027C" w:rsidRDefault="004E027C" w:rsidP="004E027C">
      <w:pPr>
        <w:rPr>
          <w:rFonts w:cs="Arial"/>
        </w:rPr>
      </w:pPr>
      <w:r>
        <w:rPr>
          <w:rFonts w:cs="Arial"/>
          <w:b/>
          <w:bCs/>
        </w:rPr>
        <w:t>Check one</w:t>
      </w:r>
      <w:r>
        <w:rPr>
          <w:rFonts w:cs="Arial"/>
        </w:rPr>
        <w:t>:</w:t>
      </w:r>
      <w:r>
        <w:rPr>
          <w:rFonts w:cs="Arial"/>
        </w:rPr>
        <w:tab/>
      </w:r>
    </w:p>
    <w:p w14:paraId="4F0D41F2" w14:textId="77777777" w:rsidR="004E027C" w:rsidRDefault="004E027C" w:rsidP="004E027C">
      <w:pPr>
        <w:rPr>
          <w:rFonts w:cs="Arial"/>
        </w:rPr>
      </w:pPr>
      <w:r>
        <w:rPr>
          <w:rFonts w:cs="Arial"/>
        </w:rPr>
        <w:t xml:space="preserve">Male_____ </w:t>
      </w:r>
      <w:r>
        <w:rPr>
          <w:rFonts w:cs="Arial"/>
        </w:rPr>
        <w:tab/>
      </w:r>
      <w:r>
        <w:rPr>
          <w:rFonts w:cs="Arial"/>
        </w:rPr>
        <w:tab/>
        <w:t>Female_____</w:t>
      </w:r>
    </w:p>
    <w:p w14:paraId="4AA7BA61" w14:textId="77777777" w:rsidR="004E027C" w:rsidRDefault="004E027C" w:rsidP="004E027C">
      <w:pPr>
        <w:rPr>
          <w:rFonts w:cs="Arial"/>
        </w:rPr>
      </w:pPr>
    </w:p>
    <w:p w14:paraId="1FA5F06F" w14:textId="77777777" w:rsidR="004E027C" w:rsidRDefault="004E027C" w:rsidP="004E027C">
      <w:pPr>
        <w:rPr>
          <w:rFonts w:cs="Arial"/>
        </w:rPr>
      </w:pPr>
      <w:r>
        <w:rPr>
          <w:rFonts w:cs="Arial"/>
        </w:rPr>
        <w:t xml:space="preserve">Age:_____    </w:t>
      </w:r>
      <w:r>
        <w:rPr>
          <w:rFonts w:cs="Arial"/>
        </w:rPr>
        <w:tab/>
        <w:t>Date of Birth: ____________________</w:t>
      </w:r>
    </w:p>
    <w:p w14:paraId="3C0599F5" w14:textId="77777777" w:rsidR="004E027C" w:rsidRDefault="004E027C" w:rsidP="004E027C">
      <w:pPr>
        <w:rPr>
          <w:rFonts w:cs="Arial"/>
        </w:rPr>
      </w:pPr>
    </w:p>
    <w:p w14:paraId="3DF0185B" w14:textId="77777777" w:rsidR="004E027C" w:rsidRDefault="004E027C" w:rsidP="004E027C">
      <w:pPr>
        <w:rPr>
          <w:rFonts w:cs="Arial"/>
          <w:b/>
          <w:bCs/>
        </w:rPr>
      </w:pPr>
    </w:p>
    <w:p w14:paraId="3EE3386B" w14:textId="77777777" w:rsidR="004E027C" w:rsidRDefault="004E027C" w:rsidP="004E027C">
      <w:pPr>
        <w:rPr>
          <w:rFonts w:cs="Arial"/>
          <w:b/>
          <w:bCs/>
        </w:rPr>
      </w:pPr>
    </w:p>
    <w:p w14:paraId="2DF84726" w14:textId="77777777" w:rsidR="004E027C" w:rsidRDefault="004E027C" w:rsidP="004E027C">
      <w:pPr>
        <w:rPr>
          <w:rFonts w:cs="Arial"/>
        </w:rPr>
      </w:pPr>
      <w:r>
        <w:rPr>
          <w:rFonts w:cs="Arial"/>
          <w:b/>
          <w:bCs/>
        </w:rPr>
        <w:t>Check one of the following:</w:t>
      </w:r>
    </w:p>
    <w:p w14:paraId="28CE5453" w14:textId="77777777" w:rsidR="004E027C" w:rsidRDefault="004E027C" w:rsidP="004E027C">
      <w:pPr>
        <w:rPr>
          <w:rFonts w:cs="Arial"/>
        </w:rPr>
      </w:pPr>
    </w:p>
    <w:p w14:paraId="0E85ADA0" w14:textId="77777777" w:rsidR="004E027C" w:rsidRDefault="004E027C" w:rsidP="004E027C">
      <w:pPr>
        <w:rPr>
          <w:rFonts w:cs="Arial"/>
        </w:rPr>
      </w:pPr>
      <w:r>
        <w:rPr>
          <w:rFonts w:cs="Arial"/>
        </w:rPr>
        <w:t xml:space="preserve">Race/Ethnicity Group:  </w:t>
      </w:r>
    </w:p>
    <w:p w14:paraId="396292D1" w14:textId="77777777" w:rsidR="004E027C" w:rsidRDefault="004E027C" w:rsidP="004E027C">
      <w:pPr>
        <w:rPr>
          <w:rFonts w:cs="Arial"/>
        </w:rPr>
      </w:pPr>
    </w:p>
    <w:p w14:paraId="15A71E8A" w14:textId="77777777" w:rsidR="004E027C" w:rsidRDefault="004E027C" w:rsidP="004E027C">
      <w:pPr>
        <w:rPr>
          <w:rFonts w:cs="Arial"/>
        </w:rPr>
      </w:pPr>
      <w:r>
        <w:rPr>
          <w:rFonts w:cs="Arial"/>
        </w:rPr>
        <w:t>White_____       Black_____     Hispanic  _____</w:t>
      </w:r>
      <w:r>
        <w:rPr>
          <w:rFonts w:cs="Arial"/>
        </w:rPr>
        <w:tab/>
      </w:r>
    </w:p>
    <w:p w14:paraId="474B59F7" w14:textId="77777777" w:rsidR="004E027C" w:rsidRDefault="004E027C" w:rsidP="004E027C">
      <w:pPr>
        <w:rPr>
          <w:rFonts w:cs="Arial"/>
        </w:rPr>
      </w:pPr>
    </w:p>
    <w:p w14:paraId="30C73DA9" w14:textId="77777777" w:rsidR="004E027C" w:rsidRDefault="004E027C" w:rsidP="004E027C">
      <w:pPr>
        <w:rPr>
          <w:rFonts w:cs="Arial"/>
        </w:rPr>
      </w:pPr>
      <w:r>
        <w:rPr>
          <w:rFonts w:cs="Arial"/>
        </w:rPr>
        <w:t>American Indian/Alaska Native __________</w:t>
      </w:r>
      <w:r>
        <w:rPr>
          <w:rFonts w:cs="Arial"/>
          <w:u w:val="single"/>
        </w:rPr>
        <w:t xml:space="preserve">             </w:t>
      </w:r>
    </w:p>
    <w:p w14:paraId="66954992" w14:textId="77777777" w:rsidR="004E027C" w:rsidRDefault="004E027C" w:rsidP="004E027C">
      <w:pPr>
        <w:rPr>
          <w:rFonts w:cs="Arial"/>
        </w:rPr>
      </w:pPr>
    </w:p>
    <w:p w14:paraId="08344354" w14:textId="77777777" w:rsidR="004E027C" w:rsidRDefault="004E027C" w:rsidP="004E027C">
      <w:pPr>
        <w:rPr>
          <w:rFonts w:cs="Arial"/>
        </w:rPr>
      </w:pPr>
      <w:r>
        <w:rPr>
          <w:rFonts w:cs="Arial"/>
        </w:rPr>
        <w:t>Asian__________</w:t>
      </w:r>
    </w:p>
    <w:p w14:paraId="5807A676" w14:textId="77777777" w:rsidR="004E027C" w:rsidRDefault="004E027C" w:rsidP="004E027C">
      <w:pPr>
        <w:rPr>
          <w:rFonts w:cs="Arial"/>
        </w:rPr>
      </w:pPr>
    </w:p>
    <w:p w14:paraId="3889D881" w14:textId="77777777" w:rsidR="004E027C" w:rsidRDefault="004E027C" w:rsidP="004E027C">
      <w:pPr>
        <w:rPr>
          <w:rFonts w:cs="Arial"/>
        </w:rPr>
      </w:pPr>
      <w:r>
        <w:rPr>
          <w:rFonts w:cs="Arial"/>
        </w:rPr>
        <w:t xml:space="preserve">Native Hawaiian or </w:t>
      </w:r>
      <w:proofErr w:type="gramStart"/>
      <w:r>
        <w:rPr>
          <w:rFonts w:cs="Arial"/>
        </w:rPr>
        <w:t>Other</w:t>
      </w:r>
      <w:proofErr w:type="gramEnd"/>
      <w:r>
        <w:rPr>
          <w:rFonts w:cs="Arial"/>
        </w:rPr>
        <w:t xml:space="preserve"> Pacific Islander  _____</w:t>
      </w:r>
      <w:r>
        <w:rPr>
          <w:rFonts w:cs="Arial"/>
        </w:rPr>
        <w:tab/>
      </w:r>
      <w:r>
        <w:rPr>
          <w:rFonts w:cs="Arial"/>
        </w:rPr>
        <w:tab/>
      </w:r>
      <w:r>
        <w:rPr>
          <w:rFonts w:cs="Arial"/>
        </w:rPr>
        <w:tab/>
      </w:r>
    </w:p>
    <w:p w14:paraId="1B43AC53" w14:textId="77777777" w:rsidR="004E027C" w:rsidRDefault="004E027C" w:rsidP="004E027C">
      <w:pPr>
        <w:rPr>
          <w:rFonts w:cs="Arial"/>
        </w:rPr>
      </w:pPr>
    </w:p>
    <w:p w14:paraId="0E36AF5E" w14:textId="77777777" w:rsidR="004E027C" w:rsidRDefault="004E027C" w:rsidP="004E027C">
      <w:pPr>
        <w:rPr>
          <w:rFonts w:cs="Arial"/>
        </w:rPr>
      </w:pPr>
      <w:r>
        <w:rPr>
          <w:rFonts w:cs="Arial"/>
        </w:rPr>
        <w:t>Other (Specify) _______________</w:t>
      </w:r>
    </w:p>
    <w:p w14:paraId="62F25A00" w14:textId="77777777" w:rsidR="004E027C" w:rsidRDefault="004E027C" w:rsidP="004E027C">
      <w:pPr>
        <w:rPr>
          <w:rFonts w:cs="Arial"/>
        </w:rPr>
      </w:pPr>
    </w:p>
    <w:p w14:paraId="06739C54" w14:textId="77777777" w:rsidR="004E027C" w:rsidRDefault="004E027C" w:rsidP="004E027C">
      <w:pPr>
        <w:rPr>
          <w:rFonts w:cs="Arial"/>
        </w:rPr>
      </w:pPr>
    </w:p>
    <w:p w14:paraId="1C40EC54" w14:textId="77777777" w:rsidR="004E027C" w:rsidRDefault="004E027C" w:rsidP="004E027C">
      <w:pPr>
        <w:rPr>
          <w:rFonts w:cs="Arial"/>
          <w:b/>
          <w:bCs/>
        </w:rPr>
      </w:pPr>
    </w:p>
    <w:p w14:paraId="01B713A2" w14:textId="77777777" w:rsidR="004E027C" w:rsidRDefault="004E027C" w:rsidP="004E027C">
      <w:pPr>
        <w:rPr>
          <w:rFonts w:cs="Arial"/>
        </w:rPr>
      </w:pPr>
      <w:r>
        <w:rPr>
          <w:rFonts w:cs="Arial"/>
          <w:b/>
          <w:bCs/>
        </w:rPr>
        <w:t>Check if any one of the following is applicable</w:t>
      </w:r>
      <w:r>
        <w:rPr>
          <w:rFonts w:cs="Arial"/>
        </w:rPr>
        <w:t>:</w:t>
      </w:r>
    </w:p>
    <w:p w14:paraId="6778DB68" w14:textId="77777777" w:rsidR="004E027C" w:rsidRDefault="004E027C" w:rsidP="004E027C">
      <w:pPr>
        <w:rPr>
          <w:rFonts w:cs="Arial"/>
        </w:rPr>
      </w:pPr>
    </w:p>
    <w:p w14:paraId="22860F69" w14:textId="77777777" w:rsidR="004E027C" w:rsidRDefault="004E027C" w:rsidP="004E027C">
      <w:pPr>
        <w:rPr>
          <w:rFonts w:cs="Arial"/>
        </w:rPr>
      </w:pPr>
      <w:r>
        <w:rPr>
          <w:rFonts w:cs="Arial"/>
        </w:rPr>
        <w:t>Vietnam Era Veteran _____</w:t>
      </w:r>
      <w:r>
        <w:rPr>
          <w:rFonts w:cs="Arial"/>
        </w:rPr>
        <w:tab/>
        <w:t>Disabled Veteran_____</w:t>
      </w:r>
      <w:r>
        <w:rPr>
          <w:rFonts w:cs="Arial"/>
        </w:rPr>
        <w:tab/>
        <w:t>Handicapped_____</w:t>
      </w:r>
    </w:p>
    <w:sectPr w:rsidR="004E027C" w:rsidSect="00B93088">
      <w:headerReference w:type="default" r:id="rId23"/>
      <w:pgSz w:w="12240" w:h="15840" w:code="1"/>
      <w:pgMar w:top="1008" w:right="720" w:bottom="1008" w:left="72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8AED0" w14:textId="77777777" w:rsidR="00EF0EFD" w:rsidRDefault="00EF0EFD">
      <w:r>
        <w:separator/>
      </w:r>
    </w:p>
  </w:endnote>
  <w:endnote w:type="continuationSeparator" w:id="0">
    <w:p w14:paraId="0B9671E7" w14:textId="77777777" w:rsidR="00EF0EFD" w:rsidRDefault="00EF0EFD">
      <w:r>
        <w:continuationSeparator/>
      </w:r>
    </w:p>
  </w:endnote>
  <w:endnote w:type="continuationNotice" w:id="1">
    <w:p w14:paraId="58FACA2A" w14:textId="77777777" w:rsidR="00B142F5" w:rsidRDefault="00B14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52C17" w14:textId="77777777" w:rsidR="00EF0EFD" w:rsidRDefault="00EF0EFD">
    <w:pPr>
      <w:pStyle w:val="Footer"/>
      <w:jc w:val="center"/>
    </w:pPr>
  </w:p>
  <w:p w14:paraId="57395994" w14:textId="77777777" w:rsidR="00EF0EFD" w:rsidRDefault="00EF0E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BFCA2" w14:textId="77777777" w:rsidR="00EF0EFD" w:rsidRPr="009F12B7" w:rsidRDefault="00EF0EFD" w:rsidP="009F12B7">
    <w:pPr>
      <w:pStyle w:val="Footer"/>
      <w:jc w:val="center"/>
      <w:rPr>
        <w:sz w:val="14"/>
        <w:szCs w:val="14"/>
        <w:lang w:val="en-US"/>
      </w:rPr>
    </w:pPr>
    <w:r w:rsidRPr="009F12B7">
      <w:rPr>
        <w:sz w:val="14"/>
        <w:szCs w:val="14"/>
        <w:lang w:val="en-US"/>
      </w:rPr>
      <w:t xml:space="preserve">P.O. Box 310 </w:t>
    </w:r>
    <w:r w:rsidRPr="009F12B7">
      <w:rPr>
        <w:rFonts w:ascii="Century Schoolbook" w:hAnsi="Century Schoolbook"/>
        <w:sz w:val="14"/>
        <w:szCs w:val="14"/>
        <w:lang w:val="en-US"/>
      </w:rPr>
      <w:t>·</w:t>
    </w:r>
    <w:r w:rsidRPr="009F12B7">
      <w:rPr>
        <w:sz w:val="14"/>
        <w:szCs w:val="14"/>
        <w:lang w:val="en-US"/>
      </w:rPr>
      <w:t xml:space="preserve"> </w:t>
    </w:r>
    <w:r>
      <w:rPr>
        <w:sz w:val="14"/>
        <w:szCs w:val="14"/>
        <w:lang w:val="en-US"/>
      </w:rPr>
      <w:t xml:space="preserve"> </w:t>
    </w:r>
    <w:r w:rsidRPr="009F12B7">
      <w:rPr>
        <w:sz w:val="14"/>
        <w:szCs w:val="14"/>
        <w:lang w:val="en-US"/>
      </w:rPr>
      <w:t>Port Arthur, Texas 77641-0310</w:t>
    </w:r>
  </w:p>
  <w:p w14:paraId="0F57CD83" w14:textId="77777777" w:rsidR="00EF0EFD" w:rsidRPr="009F12B7" w:rsidRDefault="00EF0EFD" w:rsidP="009F12B7">
    <w:pPr>
      <w:pStyle w:val="Footer"/>
      <w:jc w:val="center"/>
      <w:rPr>
        <w:sz w:val="14"/>
        <w:szCs w:val="14"/>
        <w:lang w:val="en-US"/>
      </w:rPr>
    </w:pPr>
    <w:r w:rsidRPr="009F12B7">
      <w:rPr>
        <w:i/>
        <w:sz w:val="14"/>
        <w:szCs w:val="14"/>
        <w:lang w:val="en-US"/>
      </w:rPr>
      <w:t>Phone</w:t>
    </w:r>
    <w:r w:rsidRPr="009F12B7">
      <w:rPr>
        <w:sz w:val="14"/>
        <w:szCs w:val="14"/>
        <w:lang w:val="en-US"/>
      </w:rPr>
      <w:t xml:space="preserve"> 409-983-4921 </w:t>
    </w:r>
    <w:r w:rsidRPr="009F12B7">
      <w:rPr>
        <w:rFonts w:ascii="Century Schoolbook" w:hAnsi="Century Schoolbook"/>
        <w:sz w:val="14"/>
        <w:szCs w:val="14"/>
        <w:lang w:val="en-US"/>
      </w:rPr>
      <w:t>·</w:t>
    </w:r>
    <w:r w:rsidRPr="009F12B7">
      <w:rPr>
        <w:sz w:val="14"/>
        <w:szCs w:val="14"/>
        <w:lang w:val="en-US"/>
      </w:rPr>
      <w:t xml:space="preserve"> </w:t>
    </w:r>
    <w:r>
      <w:rPr>
        <w:sz w:val="14"/>
        <w:szCs w:val="14"/>
        <w:lang w:val="en-US"/>
      </w:rPr>
      <w:t xml:space="preserve"> </w:t>
    </w:r>
    <w:r w:rsidRPr="009F12B7">
      <w:rPr>
        <w:sz w:val="14"/>
        <w:szCs w:val="14"/>
        <w:lang w:val="en-US"/>
      </w:rPr>
      <w:t>1-800-477-5872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1FCF6" w14:textId="77777777" w:rsidR="00EF0EFD" w:rsidRDefault="00EF0EFD">
    <w:pPr>
      <w:pStyle w:val="Footer"/>
      <w:jc w:val="center"/>
    </w:pPr>
    <w:r>
      <w:fldChar w:fldCharType="begin"/>
    </w:r>
    <w:r>
      <w:instrText xml:space="preserve"> PAGE   \* MERGEFORMAT </w:instrText>
    </w:r>
    <w:r>
      <w:fldChar w:fldCharType="separate"/>
    </w:r>
    <w:r>
      <w:rPr>
        <w:noProof/>
      </w:rPr>
      <w:t>5</w:t>
    </w:r>
    <w:r>
      <w:rPr>
        <w:noProof/>
      </w:rPr>
      <w:fldChar w:fldCharType="end"/>
    </w:r>
  </w:p>
  <w:p w14:paraId="68421BDE" w14:textId="77777777" w:rsidR="00EF0EFD" w:rsidRDefault="00EF0EF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DE331" w14:textId="77777777" w:rsidR="00EF0EFD" w:rsidRDefault="00EF0EFD">
    <w:pPr>
      <w:pStyle w:val="Footer"/>
      <w:jc w:val="center"/>
    </w:pPr>
  </w:p>
  <w:p w14:paraId="6DE19754" w14:textId="77777777" w:rsidR="00EF0EFD" w:rsidRDefault="00EF0E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D2E2B" w14:textId="77777777" w:rsidR="00EF0EFD" w:rsidRDefault="00EF0EFD">
      <w:r>
        <w:separator/>
      </w:r>
    </w:p>
  </w:footnote>
  <w:footnote w:type="continuationSeparator" w:id="0">
    <w:p w14:paraId="48C2348F" w14:textId="77777777" w:rsidR="00EF0EFD" w:rsidRDefault="00EF0EFD">
      <w:r>
        <w:continuationSeparator/>
      </w:r>
    </w:p>
  </w:footnote>
  <w:footnote w:type="continuationNotice" w:id="1">
    <w:p w14:paraId="46A0D476" w14:textId="77777777" w:rsidR="00B142F5" w:rsidRDefault="00B142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D49E4" w14:textId="77777777" w:rsidR="00EF0EFD" w:rsidRDefault="00EF0EFD" w:rsidP="00151266">
    <w:pPr>
      <w:pStyle w:val="Header"/>
      <w:tabs>
        <w:tab w:val="center" w:pos="5400"/>
        <w:tab w:val="right" w:pos="10800"/>
      </w:tabs>
      <w:jc w:val="right"/>
    </w:pPr>
    <w:r>
      <w:tab/>
    </w:r>
    <w:r>
      <w:tab/>
    </w:r>
    <w:r>
      <w:t>Turn In This Page</w:t>
    </w:r>
  </w:p>
  <w:p w14:paraId="4128792F" w14:textId="77777777" w:rsidR="00EF0EFD" w:rsidRPr="00AB049E" w:rsidRDefault="00EF0EFD" w:rsidP="00341F0A">
    <w:pPr>
      <w:pStyle w:val="Header"/>
      <w:jc w:val="right"/>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57CF9" w14:textId="77777777" w:rsidR="00EF0EFD" w:rsidRDefault="00EF0EFD" w:rsidP="00341F0A">
    <w:pPr>
      <w:pStyle w:val="Header"/>
      <w:jc w:val="right"/>
      <w:rPr>
        <w:lang w:val="en-US"/>
      </w:rPr>
    </w:pPr>
    <w:r>
      <w:t>Turn In This Page</w:t>
    </w:r>
    <w:r>
      <w:rPr>
        <w:lang w:val="en-US"/>
      </w:rPr>
      <w:t xml:space="preserve"> with Copy of Official Transcripts</w:t>
    </w:r>
  </w:p>
  <w:p w14:paraId="7CA827D5" w14:textId="77777777" w:rsidR="00EF0EFD" w:rsidRDefault="00EF0EFD" w:rsidP="00341F0A">
    <w:pPr>
      <w:pStyle w:val="Header"/>
      <w:jc w:val="right"/>
      <w:rPr>
        <w:lang w:val="en-US"/>
      </w:rPr>
    </w:pPr>
    <w:r w:rsidRPr="004E027C">
      <w:rPr>
        <w:b/>
        <w:lang w:val="en-US"/>
      </w:rPr>
      <w:t>or</w:t>
    </w:r>
    <w:r>
      <w:rPr>
        <w:lang w:val="en-US"/>
      </w:rPr>
      <w:t xml:space="preserve"> Copy of Degree Audit from Degree Works</w:t>
    </w:r>
  </w:p>
  <w:p w14:paraId="5A0D233E" w14:textId="77777777" w:rsidR="00EF0EFD" w:rsidRPr="00AB049E" w:rsidRDefault="00EF0EFD" w:rsidP="00341F0A">
    <w:pPr>
      <w:pStyle w:val="Header"/>
      <w:jc w:val="right"/>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E3062" w14:textId="77777777" w:rsidR="00EF0EFD" w:rsidRDefault="00EF0EFD" w:rsidP="00341F0A">
    <w:pPr>
      <w:pStyle w:val="Header"/>
      <w:jc w:val="right"/>
    </w:pPr>
    <w:r>
      <w:t>Turn In This Page</w:t>
    </w:r>
  </w:p>
  <w:p w14:paraId="184306C8" w14:textId="77777777" w:rsidR="00EF0EFD" w:rsidRPr="00AB049E" w:rsidRDefault="00EF0EFD" w:rsidP="00341F0A">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 w15:restartNumberingAfterBreak="0">
    <w:nsid w:val="00000004"/>
    <w:multiLevelType w:val="multilevel"/>
    <w:tmpl w:val="00000000"/>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C183D0C"/>
    <w:name w:val="ParaNumbers1"/>
    <w:lvl w:ilvl="0">
      <w:start w:val="1"/>
      <w:numFmt w:val="decimal"/>
      <w:lvlText w:val="%1."/>
      <w:lvlJc w:val="left"/>
    </w:lvl>
    <w:lvl w:ilvl="1">
      <w:start w:val="1"/>
      <w:numFmt w:val="upperLetter"/>
      <w:pStyle w:val="Level2"/>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15:restartNumberingAfterBreak="0">
    <w:nsid w:val="00000006"/>
    <w:multiLevelType w:val="multilevel"/>
    <w:tmpl w:val="00000000"/>
    <w:name w:val="ParaNumbers1"/>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9"/>
    <w:multiLevelType w:val="multilevel"/>
    <w:tmpl w:val="00000000"/>
    <w:name w:val="AutoList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A"/>
    <w:multiLevelType w:val="singleLevel"/>
    <w:tmpl w:val="00000000"/>
    <w:lvl w:ilvl="0">
      <w:start w:val="1"/>
      <w:numFmt w:val="decimal"/>
      <w:pStyle w:val="Quick1"/>
      <w:lvlText w:val="%1."/>
      <w:lvlJc w:val="left"/>
      <w:pPr>
        <w:tabs>
          <w:tab w:val="num" w:pos="720"/>
        </w:tabs>
      </w:pPr>
    </w:lvl>
  </w:abstractNum>
  <w:abstractNum w:abstractNumId="10" w15:restartNumberingAfterBreak="0">
    <w:nsid w:val="243F2AF2"/>
    <w:multiLevelType w:val="multilevel"/>
    <w:tmpl w:val="00000000"/>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1" w15:restartNumberingAfterBreak="0">
    <w:nsid w:val="271751EE"/>
    <w:multiLevelType w:val="hybridMultilevel"/>
    <w:tmpl w:val="CB925E82"/>
    <w:lvl w:ilvl="0" w:tplc="74C8B8CE">
      <w:start w:val="1"/>
      <w:numFmt w:val="bullet"/>
      <w:lvlText w:val=""/>
      <w:lvlJc w:val="left"/>
      <w:pPr>
        <w:tabs>
          <w:tab w:val="num" w:pos="2889"/>
        </w:tabs>
        <w:ind w:left="2889" w:hanging="360"/>
      </w:pPr>
      <w:rPr>
        <w:rFonts w:ascii="Symbol" w:hAnsi="Symbol" w:hint="default"/>
      </w:rPr>
    </w:lvl>
    <w:lvl w:ilvl="1" w:tplc="04090003" w:tentative="1">
      <w:start w:val="1"/>
      <w:numFmt w:val="bullet"/>
      <w:lvlText w:val="o"/>
      <w:lvlJc w:val="left"/>
      <w:pPr>
        <w:tabs>
          <w:tab w:val="num" w:pos="3609"/>
        </w:tabs>
        <w:ind w:left="3609" w:hanging="360"/>
      </w:pPr>
      <w:rPr>
        <w:rFonts w:ascii="Courier New" w:hAnsi="Courier New" w:cs="Courier New" w:hint="default"/>
      </w:rPr>
    </w:lvl>
    <w:lvl w:ilvl="2" w:tplc="04090005" w:tentative="1">
      <w:start w:val="1"/>
      <w:numFmt w:val="bullet"/>
      <w:lvlText w:val=""/>
      <w:lvlJc w:val="left"/>
      <w:pPr>
        <w:tabs>
          <w:tab w:val="num" w:pos="4329"/>
        </w:tabs>
        <w:ind w:left="4329" w:hanging="360"/>
      </w:pPr>
      <w:rPr>
        <w:rFonts w:ascii="Wingdings" w:hAnsi="Wingdings" w:hint="default"/>
      </w:rPr>
    </w:lvl>
    <w:lvl w:ilvl="3" w:tplc="04090001" w:tentative="1">
      <w:start w:val="1"/>
      <w:numFmt w:val="bullet"/>
      <w:lvlText w:val=""/>
      <w:lvlJc w:val="left"/>
      <w:pPr>
        <w:tabs>
          <w:tab w:val="num" w:pos="5049"/>
        </w:tabs>
        <w:ind w:left="5049" w:hanging="360"/>
      </w:pPr>
      <w:rPr>
        <w:rFonts w:ascii="Symbol" w:hAnsi="Symbol" w:hint="default"/>
      </w:rPr>
    </w:lvl>
    <w:lvl w:ilvl="4" w:tplc="04090003" w:tentative="1">
      <w:start w:val="1"/>
      <w:numFmt w:val="bullet"/>
      <w:lvlText w:val="o"/>
      <w:lvlJc w:val="left"/>
      <w:pPr>
        <w:tabs>
          <w:tab w:val="num" w:pos="5769"/>
        </w:tabs>
        <w:ind w:left="5769" w:hanging="360"/>
      </w:pPr>
      <w:rPr>
        <w:rFonts w:ascii="Courier New" w:hAnsi="Courier New" w:cs="Courier New" w:hint="default"/>
      </w:rPr>
    </w:lvl>
    <w:lvl w:ilvl="5" w:tplc="04090005" w:tentative="1">
      <w:start w:val="1"/>
      <w:numFmt w:val="bullet"/>
      <w:lvlText w:val=""/>
      <w:lvlJc w:val="left"/>
      <w:pPr>
        <w:tabs>
          <w:tab w:val="num" w:pos="6489"/>
        </w:tabs>
        <w:ind w:left="6489" w:hanging="360"/>
      </w:pPr>
      <w:rPr>
        <w:rFonts w:ascii="Wingdings" w:hAnsi="Wingdings" w:hint="default"/>
      </w:rPr>
    </w:lvl>
    <w:lvl w:ilvl="6" w:tplc="04090001" w:tentative="1">
      <w:start w:val="1"/>
      <w:numFmt w:val="bullet"/>
      <w:lvlText w:val=""/>
      <w:lvlJc w:val="left"/>
      <w:pPr>
        <w:tabs>
          <w:tab w:val="num" w:pos="7209"/>
        </w:tabs>
        <w:ind w:left="7209" w:hanging="360"/>
      </w:pPr>
      <w:rPr>
        <w:rFonts w:ascii="Symbol" w:hAnsi="Symbol" w:hint="default"/>
      </w:rPr>
    </w:lvl>
    <w:lvl w:ilvl="7" w:tplc="04090003" w:tentative="1">
      <w:start w:val="1"/>
      <w:numFmt w:val="bullet"/>
      <w:lvlText w:val="o"/>
      <w:lvlJc w:val="left"/>
      <w:pPr>
        <w:tabs>
          <w:tab w:val="num" w:pos="7929"/>
        </w:tabs>
        <w:ind w:left="7929" w:hanging="360"/>
      </w:pPr>
      <w:rPr>
        <w:rFonts w:ascii="Courier New" w:hAnsi="Courier New" w:cs="Courier New" w:hint="default"/>
      </w:rPr>
    </w:lvl>
    <w:lvl w:ilvl="8" w:tplc="04090005" w:tentative="1">
      <w:start w:val="1"/>
      <w:numFmt w:val="bullet"/>
      <w:lvlText w:val=""/>
      <w:lvlJc w:val="left"/>
      <w:pPr>
        <w:tabs>
          <w:tab w:val="num" w:pos="8649"/>
        </w:tabs>
        <w:ind w:left="8649" w:hanging="360"/>
      </w:pPr>
      <w:rPr>
        <w:rFonts w:ascii="Wingdings" w:hAnsi="Wingdings" w:hint="default"/>
      </w:rPr>
    </w:lvl>
  </w:abstractNum>
  <w:abstractNum w:abstractNumId="12" w15:restartNumberingAfterBreak="0">
    <w:nsid w:val="60F850CD"/>
    <w:multiLevelType w:val="multilevel"/>
    <w:tmpl w:val="7614814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CD5636"/>
    <w:multiLevelType w:val="multilevel"/>
    <w:tmpl w:val="A75E4AA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2">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4"/>
    <w:lvlOverride w:ilvl="0">
      <w:startOverride w:val="1"/>
      <w:lvl w:ilvl="0">
        <w:start w:val="1"/>
        <w:numFmt w:val="decimal"/>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abstractNumId w:val="4"/>
    <w:lvlOverride w:ilvl="0">
      <w:lvl w:ilvl="0">
        <w:start w:val="1"/>
        <w:numFmt w:val="decimal"/>
        <w:lvlText w:val="%1."/>
        <w:lvlJc w:val="left"/>
        <w:rPr>
          <w:b w:val="0"/>
        </w:rPr>
      </w:lvl>
    </w:lvlOverride>
    <w:lvlOverride w:ilvl="1">
      <w:lvl w:ilvl="1">
        <w:start w:val="1"/>
        <w:numFmt w:val="upperLetter"/>
        <w:pStyle w:val="Level2"/>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5">
    <w:abstractNumId w:val="6"/>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8"/>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9"/>
    <w:lvlOverride w:ilvl="0">
      <w:startOverride w:val="11"/>
      <w:lvl w:ilvl="0">
        <w:start w:val="11"/>
        <w:numFmt w:val="decimal"/>
        <w:pStyle w:val="Quick1"/>
        <w:lvlText w:val="%1."/>
        <w:lvlJc w:val="left"/>
      </w:lvl>
    </w:lvlOverride>
  </w:num>
  <w:num w:numId="8">
    <w:abstractNumId w:val="10"/>
  </w:num>
  <w:num w:numId="9">
    <w:abstractNumId w:val="11"/>
  </w:num>
  <w:num w:numId="10">
    <w:abstractNumId w:val="11"/>
  </w:num>
  <w:num w:numId="11">
    <w:abstractNumId w:val="13"/>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5F2"/>
    <w:rsid w:val="0000706B"/>
    <w:rsid w:val="00010C0C"/>
    <w:rsid w:val="00014A1A"/>
    <w:rsid w:val="00023A52"/>
    <w:rsid w:val="000257EA"/>
    <w:rsid w:val="00025C23"/>
    <w:rsid w:val="0003177B"/>
    <w:rsid w:val="00043BAC"/>
    <w:rsid w:val="00044CA7"/>
    <w:rsid w:val="00046C12"/>
    <w:rsid w:val="00057408"/>
    <w:rsid w:val="00057442"/>
    <w:rsid w:val="00061E24"/>
    <w:rsid w:val="00062932"/>
    <w:rsid w:val="00065527"/>
    <w:rsid w:val="00067E68"/>
    <w:rsid w:val="00072ABE"/>
    <w:rsid w:val="00077E4B"/>
    <w:rsid w:val="000D5677"/>
    <w:rsid w:val="000D7ED5"/>
    <w:rsid w:val="000D7FF1"/>
    <w:rsid w:val="000E28F2"/>
    <w:rsid w:val="000E724B"/>
    <w:rsid w:val="000F63F3"/>
    <w:rsid w:val="000F6C10"/>
    <w:rsid w:val="0010216F"/>
    <w:rsid w:val="00102B2F"/>
    <w:rsid w:val="0010377E"/>
    <w:rsid w:val="00105588"/>
    <w:rsid w:val="001068CA"/>
    <w:rsid w:val="00107975"/>
    <w:rsid w:val="0011403F"/>
    <w:rsid w:val="00114E69"/>
    <w:rsid w:val="00132EFF"/>
    <w:rsid w:val="001332AA"/>
    <w:rsid w:val="00141B88"/>
    <w:rsid w:val="00144E2B"/>
    <w:rsid w:val="00151266"/>
    <w:rsid w:val="0015372C"/>
    <w:rsid w:val="00154338"/>
    <w:rsid w:val="00154A45"/>
    <w:rsid w:val="00162F52"/>
    <w:rsid w:val="001707F9"/>
    <w:rsid w:val="0017197F"/>
    <w:rsid w:val="00192008"/>
    <w:rsid w:val="001A3D55"/>
    <w:rsid w:val="001A767F"/>
    <w:rsid w:val="001B2771"/>
    <w:rsid w:val="001C2A5A"/>
    <w:rsid w:val="001C5DD4"/>
    <w:rsid w:val="001C6164"/>
    <w:rsid w:val="001D6FA7"/>
    <w:rsid w:val="001D718E"/>
    <w:rsid w:val="001E2E2B"/>
    <w:rsid w:val="001E423A"/>
    <w:rsid w:val="001E7DE7"/>
    <w:rsid w:val="001F11CB"/>
    <w:rsid w:val="001F1920"/>
    <w:rsid w:val="001F40D3"/>
    <w:rsid w:val="001F6DC3"/>
    <w:rsid w:val="001F7675"/>
    <w:rsid w:val="00201F08"/>
    <w:rsid w:val="0021071A"/>
    <w:rsid w:val="00211FEF"/>
    <w:rsid w:val="00221FBF"/>
    <w:rsid w:val="00235984"/>
    <w:rsid w:val="00253EA6"/>
    <w:rsid w:val="00256340"/>
    <w:rsid w:val="00256CA0"/>
    <w:rsid w:val="00261EF4"/>
    <w:rsid w:val="00276D90"/>
    <w:rsid w:val="00283BBF"/>
    <w:rsid w:val="002A6D02"/>
    <w:rsid w:val="002B0D2F"/>
    <w:rsid w:val="002B10EA"/>
    <w:rsid w:val="002B284F"/>
    <w:rsid w:val="002D1159"/>
    <w:rsid w:val="002D28BE"/>
    <w:rsid w:val="002D5DD3"/>
    <w:rsid w:val="002D5FE4"/>
    <w:rsid w:val="002E0BA8"/>
    <w:rsid w:val="002E0F7F"/>
    <w:rsid w:val="002E4CCC"/>
    <w:rsid w:val="002E63F0"/>
    <w:rsid w:val="002E655A"/>
    <w:rsid w:val="002F0943"/>
    <w:rsid w:val="002F2AFC"/>
    <w:rsid w:val="002F3661"/>
    <w:rsid w:val="002F4136"/>
    <w:rsid w:val="0030539D"/>
    <w:rsid w:val="00305BB6"/>
    <w:rsid w:val="00307CA9"/>
    <w:rsid w:val="00311AD0"/>
    <w:rsid w:val="003171C9"/>
    <w:rsid w:val="003207F8"/>
    <w:rsid w:val="003273F9"/>
    <w:rsid w:val="0033023D"/>
    <w:rsid w:val="00330F31"/>
    <w:rsid w:val="00334FCD"/>
    <w:rsid w:val="0034171A"/>
    <w:rsid w:val="00341F0A"/>
    <w:rsid w:val="0034459C"/>
    <w:rsid w:val="00350737"/>
    <w:rsid w:val="00350D0D"/>
    <w:rsid w:val="00350D48"/>
    <w:rsid w:val="00351B35"/>
    <w:rsid w:val="00351EB5"/>
    <w:rsid w:val="00352363"/>
    <w:rsid w:val="003554B1"/>
    <w:rsid w:val="00370B24"/>
    <w:rsid w:val="00370F3A"/>
    <w:rsid w:val="00372CAA"/>
    <w:rsid w:val="00372E8E"/>
    <w:rsid w:val="003743DB"/>
    <w:rsid w:val="003825B3"/>
    <w:rsid w:val="00383714"/>
    <w:rsid w:val="003912A1"/>
    <w:rsid w:val="00393802"/>
    <w:rsid w:val="003A2E6A"/>
    <w:rsid w:val="003A7A55"/>
    <w:rsid w:val="003A7CFF"/>
    <w:rsid w:val="003B3668"/>
    <w:rsid w:val="003B563A"/>
    <w:rsid w:val="003B635C"/>
    <w:rsid w:val="003C5B20"/>
    <w:rsid w:val="003C72CA"/>
    <w:rsid w:val="003D0C6D"/>
    <w:rsid w:val="003E1206"/>
    <w:rsid w:val="003E1F01"/>
    <w:rsid w:val="003E529B"/>
    <w:rsid w:val="003F4505"/>
    <w:rsid w:val="003F7C13"/>
    <w:rsid w:val="00406663"/>
    <w:rsid w:val="00415CAA"/>
    <w:rsid w:val="00417644"/>
    <w:rsid w:val="00421693"/>
    <w:rsid w:val="00431C80"/>
    <w:rsid w:val="00435030"/>
    <w:rsid w:val="004448FC"/>
    <w:rsid w:val="0044751F"/>
    <w:rsid w:val="00470948"/>
    <w:rsid w:val="00472C8A"/>
    <w:rsid w:val="004761AD"/>
    <w:rsid w:val="00482204"/>
    <w:rsid w:val="0049156F"/>
    <w:rsid w:val="00492A9F"/>
    <w:rsid w:val="00496ABC"/>
    <w:rsid w:val="004A1A14"/>
    <w:rsid w:val="004A6EC1"/>
    <w:rsid w:val="004B1201"/>
    <w:rsid w:val="004B6762"/>
    <w:rsid w:val="004D2E60"/>
    <w:rsid w:val="004D30D2"/>
    <w:rsid w:val="004D52AA"/>
    <w:rsid w:val="004E027C"/>
    <w:rsid w:val="004E1877"/>
    <w:rsid w:val="004E1D7A"/>
    <w:rsid w:val="004E1F7B"/>
    <w:rsid w:val="004F07F8"/>
    <w:rsid w:val="004F09B1"/>
    <w:rsid w:val="004F1E41"/>
    <w:rsid w:val="004F7CE6"/>
    <w:rsid w:val="00505A09"/>
    <w:rsid w:val="005063F1"/>
    <w:rsid w:val="00510FDE"/>
    <w:rsid w:val="00511913"/>
    <w:rsid w:val="00520260"/>
    <w:rsid w:val="0052129B"/>
    <w:rsid w:val="00522560"/>
    <w:rsid w:val="00524AE3"/>
    <w:rsid w:val="00526377"/>
    <w:rsid w:val="00555D24"/>
    <w:rsid w:val="00573B11"/>
    <w:rsid w:val="0057473F"/>
    <w:rsid w:val="00582D78"/>
    <w:rsid w:val="00586507"/>
    <w:rsid w:val="00586751"/>
    <w:rsid w:val="005A014D"/>
    <w:rsid w:val="005B0B72"/>
    <w:rsid w:val="005B109D"/>
    <w:rsid w:val="005B520B"/>
    <w:rsid w:val="005B561C"/>
    <w:rsid w:val="005C134F"/>
    <w:rsid w:val="005C703B"/>
    <w:rsid w:val="005C7A46"/>
    <w:rsid w:val="005D14BA"/>
    <w:rsid w:val="005D4744"/>
    <w:rsid w:val="005E0E85"/>
    <w:rsid w:val="005E0F17"/>
    <w:rsid w:val="005E523F"/>
    <w:rsid w:val="005E5C9D"/>
    <w:rsid w:val="005F03A1"/>
    <w:rsid w:val="005F3A6C"/>
    <w:rsid w:val="005F4656"/>
    <w:rsid w:val="005F6547"/>
    <w:rsid w:val="005F78F6"/>
    <w:rsid w:val="00600CD5"/>
    <w:rsid w:val="00610DF9"/>
    <w:rsid w:val="00622F70"/>
    <w:rsid w:val="0062657E"/>
    <w:rsid w:val="00627C5E"/>
    <w:rsid w:val="00632035"/>
    <w:rsid w:val="00633E7F"/>
    <w:rsid w:val="0064045C"/>
    <w:rsid w:val="006621C9"/>
    <w:rsid w:val="00662C70"/>
    <w:rsid w:val="00666616"/>
    <w:rsid w:val="00671D5D"/>
    <w:rsid w:val="00676920"/>
    <w:rsid w:val="0068236C"/>
    <w:rsid w:val="006858C6"/>
    <w:rsid w:val="00694007"/>
    <w:rsid w:val="006A3196"/>
    <w:rsid w:val="006E279C"/>
    <w:rsid w:val="006E2BB0"/>
    <w:rsid w:val="006F00DD"/>
    <w:rsid w:val="007139BB"/>
    <w:rsid w:val="007141D6"/>
    <w:rsid w:val="007262FD"/>
    <w:rsid w:val="00727F59"/>
    <w:rsid w:val="007403C9"/>
    <w:rsid w:val="00740E63"/>
    <w:rsid w:val="0074280B"/>
    <w:rsid w:val="007437F4"/>
    <w:rsid w:val="007611F7"/>
    <w:rsid w:val="007623B5"/>
    <w:rsid w:val="00765C74"/>
    <w:rsid w:val="00775C93"/>
    <w:rsid w:val="007760F7"/>
    <w:rsid w:val="00797D7E"/>
    <w:rsid w:val="007A24B9"/>
    <w:rsid w:val="007A3789"/>
    <w:rsid w:val="007A5633"/>
    <w:rsid w:val="007A7875"/>
    <w:rsid w:val="007B6BC2"/>
    <w:rsid w:val="007C37D5"/>
    <w:rsid w:val="007C7230"/>
    <w:rsid w:val="007C7B2A"/>
    <w:rsid w:val="007E33DA"/>
    <w:rsid w:val="007E6949"/>
    <w:rsid w:val="007E7C0E"/>
    <w:rsid w:val="007F17D7"/>
    <w:rsid w:val="00804A88"/>
    <w:rsid w:val="008065E8"/>
    <w:rsid w:val="00810AF3"/>
    <w:rsid w:val="00813954"/>
    <w:rsid w:val="00813B33"/>
    <w:rsid w:val="00820744"/>
    <w:rsid w:val="00820763"/>
    <w:rsid w:val="0082084A"/>
    <w:rsid w:val="00827E33"/>
    <w:rsid w:val="008332E4"/>
    <w:rsid w:val="008419B8"/>
    <w:rsid w:val="00841CD1"/>
    <w:rsid w:val="0084376A"/>
    <w:rsid w:val="008466D2"/>
    <w:rsid w:val="00860813"/>
    <w:rsid w:val="008654CE"/>
    <w:rsid w:val="00867C9A"/>
    <w:rsid w:val="00870E1A"/>
    <w:rsid w:val="00873898"/>
    <w:rsid w:val="00874768"/>
    <w:rsid w:val="00874C4B"/>
    <w:rsid w:val="008752E7"/>
    <w:rsid w:val="00882F5A"/>
    <w:rsid w:val="00890E74"/>
    <w:rsid w:val="00893561"/>
    <w:rsid w:val="00895944"/>
    <w:rsid w:val="0089609C"/>
    <w:rsid w:val="008A0A5E"/>
    <w:rsid w:val="008A2D71"/>
    <w:rsid w:val="008A4131"/>
    <w:rsid w:val="008A7FBF"/>
    <w:rsid w:val="008B30C8"/>
    <w:rsid w:val="008B57DA"/>
    <w:rsid w:val="008B76E5"/>
    <w:rsid w:val="008C33DA"/>
    <w:rsid w:val="008D6B28"/>
    <w:rsid w:val="008E074E"/>
    <w:rsid w:val="008F1F59"/>
    <w:rsid w:val="008F28A9"/>
    <w:rsid w:val="00901C55"/>
    <w:rsid w:val="009079AC"/>
    <w:rsid w:val="0091373D"/>
    <w:rsid w:val="00926803"/>
    <w:rsid w:val="00933B7F"/>
    <w:rsid w:val="00937DEC"/>
    <w:rsid w:val="00943ABF"/>
    <w:rsid w:val="00945304"/>
    <w:rsid w:val="009512AA"/>
    <w:rsid w:val="00951613"/>
    <w:rsid w:val="00960DD5"/>
    <w:rsid w:val="009631BF"/>
    <w:rsid w:val="00972E8E"/>
    <w:rsid w:val="0097331A"/>
    <w:rsid w:val="00973578"/>
    <w:rsid w:val="00974FA1"/>
    <w:rsid w:val="0098631D"/>
    <w:rsid w:val="00993B21"/>
    <w:rsid w:val="009A0626"/>
    <w:rsid w:val="009A61D1"/>
    <w:rsid w:val="009B174A"/>
    <w:rsid w:val="009B2837"/>
    <w:rsid w:val="009C239C"/>
    <w:rsid w:val="009C41C5"/>
    <w:rsid w:val="009C5194"/>
    <w:rsid w:val="009C58FC"/>
    <w:rsid w:val="009C6B53"/>
    <w:rsid w:val="009E0A3A"/>
    <w:rsid w:val="009F12B7"/>
    <w:rsid w:val="009F2703"/>
    <w:rsid w:val="009F4208"/>
    <w:rsid w:val="009F5621"/>
    <w:rsid w:val="009F5F3E"/>
    <w:rsid w:val="009F6A3F"/>
    <w:rsid w:val="00A053F1"/>
    <w:rsid w:val="00A13B45"/>
    <w:rsid w:val="00A1596D"/>
    <w:rsid w:val="00A526E8"/>
    <w:rsid w:val="00A554B1"/>
    <w:rsid w:val="00A64DAD"/>
    <w:rsid w:val="00A67ABF"/>
    <w:rsid w:val="00A768CE"/>
    <w:rsid w:val="00A76985"/>
    <w:rsid w:val="00A828B2"/>
    <w:rsid w:val="00A837B1"/>
    <w:rsid w:val="00A90749"/>
    <w:rsid w:val="00A90B37"/>
    <w:rsid w:val="00AA0FFB"/>
    <w:rsid w:val="00AB049E"/>
    <w:rsid w:val="00AD4DA8"/>
    <w:rsid w:val="00AE5984"/>
    <w:rsid w:val="00B0175A"/>
    <w:rsid w:val="00B103FC"/>
    <w:rsid w:val="00B1287F"/>
    <w:rsid w:val="00B142F5"/>
    <w:rsid w:val="00B16DD0"/>
    <w:rsid w:val="00B27799"/>
    <w:rsid w:val="00B35DC6"/>
    <w:rsid w:val="00B3795E"/>
    <w:rsid w:val="00B37F13"/>
    <w:rsid w:val="00B41D82"/>
    <w:rsid w:val="00B5679B"/>
    <w:rsid w:val="00B62FD6"/>
    <w:rsid w:val="00B7500C"/>
    <w:rsid w:val="00B76359"/>
    <w:rsid w:val="00B8281C"/>
    <w:rsid w:val="00B84443"/>
    <w:rsid w:val="00B85654"/>
    <w:rsid w:val="00B86BFA"/>
    <w:rsid w:val="00B9159D"/>
    <w:rsid w:val="00B93088"/>
    <w:rsid w:val="00BC4B2D"/>
    <w:rsid w:val="00BF635D"/>
    <w:rsid w:val="00C20746"/>
    <w:rsid w:val="00C31353"/>
    <w:rsid w:val="00C33451"/>
    <w:rsid w:val="00C356DA"/>
    <w:rsid w:val="00C37832"/>
    <w:rsid w:val="00C432CE"/>
    <w:rsid w:val="00C43967"/>
    <w:rsid w:val="00C45750"/>
    <w:rsid w:val="00C65DDC"/>
    <w:rsid w:val="00C7241C"/>
    <w:rsid w:val="00C72F84"/>
    <w:rsid w:val="00C73FE5"/>
    <w:rsid w:val="00C74083"/>
    <w:rsid w:val="00C74113"/>
    <w:rsid w:val="00C742CC"/>
    <w:rsid w:val="00C77E9A"/>
    <w:rsid w:val="00C85637"/>
    <w:rsid w:val="00C91218"/>
    <w:rsid w:val="00C91287"/>
    <w:rsid w:val="00C960B4"/>
    <w:rsid w:val="00CA5004"/>
    <w:rsid w:val="00CA5324"/>
    <w:rsid w:val="00CB6A6C"/>
    <w:rsid w:val="00CC285E"/>
    <w:rsid w:val="00CD2113"/>
    <w:rsid w:val="00CD2ECC"/>
    <w:rsid w:val="00CE4C60"/>
    <w:rsid w:val="00CF44DD"/>
    <w:rsid w:val="00CF6499"/>
    <w:rsid w:val="00D07DB1"/>
    <w:rsid w:val="00D151A3"/>
    <w:rsid w:val="00D20D78"/>
    <w:rsid w:val="00D30EB2"/>
    <w:rsid w:val="00D31934"/>
    <w:rsid w:val="00D437DE"/>
    <w:rsid w:val="00D45079"/>
    <w:rsid w:val="00D5281D"/>
    <w:rsid w:val="00D641B5"/>
    <w:rsid w:val="00D65777"/>
    <w:rsid w:val="00D72CE7"/>
    <w:rsid w:val="00D76AE3"/>
    <w:rsid w:val="00D85CC6"/>
    <w:rsid w:val="00D87B38"/>
    <w:rsid w:val="00D915C4"/>
    <w:rsid w:val="00D96F5C"/>
    <w:rsid w:val="00DA23FA"/>
    <w:rsid w:val="00DA6973"/>
    <w:rsid w:val="00DB24C1"/>
    <w:rsid w:val="00DB5AD3"/>
    <w:rsid w:val="00DB7A15"/>
    <w:rsid w:val="00DC24C1"/>
    <w:rsid w:val="00DD497B"/>
    <w:rsid w:val="00DF6300"/>
    <w:rsid w:val="00E00B2E"/>
    <w:rsid w:val="00E0116E"/>
    <w:rsid w:val="00E01D55"/>
    <w:rsid w:val="00E15D89"/>
    <w:rsid w:val="00E1793D"/>
    <w:rsid w:val="00E21CAF"/>
    <w:rsid w:val="00E3026F"/>
    <w:rsid w:val="00E319A1"/>
    <w:rsid w:val="00E3322E"/>
    <w:rsid w:val="00E33910"/>
    <w:rsid w:val="00E3431F"/>
    <w:rsid w:val="00E35F2E"/>
    <w:rsid w:val="00E3771B"/>
    <w:rsid w:val="00E46331"/>
    <w:rsid w:val="00E554C2"/>
    <w:rsid w:val="00E574B0"/>
    <w:rsid w:val="00E6230C"/>
    <w:rsid w:val="00E62F65"/>
    <w:rsid w:val="00E721D9"/>
    <w:rsid w:val="00E735F2"/>
    <w:rsid w:val="00E746E0"/>
    <w:rsid w:val="00E75CBD"/>
    <w:rsid w:val="00E95C17"/>
    <w:rsid w:val="00E960BD"/>
    <w:rsid w:val="00EA0F0B"/>
    <w:rsid w:val="00EB73D3"/>
    <w:rsid w:val="00EC1716"/>
    <w:rsid w:val="00EC2744"/>
    <w:rsid w:val="00EC5413"/>
    <w:rsid w:val="00EC5720"/>
    <w:rsid w:val="00ED29A1"/>
    <w:rsid w:val="00EE2292"/>
    <w:rsid w:val="00EE5F76"/>
    <w:rsid w:val="00EE66B7"/>
    <w:rsid w:val="00EE6C00"/>
    <w:rsid w:val="00EF0EFD"/>
    <w:rsid w:val="00EF5CAB"/>
    <w:rsid w:val="00F005C8"/>
    <w:rsid w:val="00F11B25"/>
    <w:rsid w:val="00F16287"/>
    <w:rsid w:val="00F218FD"/>
    <w:rsid w:val="00F31F8F"/>
    <w:rsid w:val="00F33F2D"/>
    <w:rsid w:val="00F37833"/>
    <w:rsid w:val="00F43870"/>
    <w:rsid w:val="00F458E1"/>
    <w:rsid w:val="00F473C6"/>
    <w:rsid w:val="00F54898"/>
    <w:rsid w:val="00F61085"/>
    <w:rsid w:val="00F80116"/>
    <w:rsid w:val="00F80E29"/>
    <w:rsid w:val="00F827B5"/>
    <w:rsid w:val="00F910A4"/>
    <w:rsid w:val="00F96D04"/>
    <w:rsid w:val="00F975DF"/>
    <w:rsid w:val="00FA17D5"/>
    <w:rsid w:val="00FB0529"/>
    <w:rsid w:val="00FB4C2F"/>
    <w:rsid w:val="00FC06C4"/>
    <w:rsid w:val="00FC2629"/>
    <w:rsid w:val="00FC7533"/>
    <w:rsid w:val="00FD6EA2"/>
    <w:rsid w:val="00FE1AE4"/>
    <w:rsid w:val="00FE32CF"/>
    <w:rsid w:val="00FE3F4D"/>
    <w:rsid w:val="00FE439A"/>
    <w:rsid w:val="00FE77E9"/>
    <w:rsid w:val="00FE7964"/>
    <w:rsid w:val="00FF2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oNotEmbedSmartTags/>
  <w:decimalSymbol w:val="."/>
  <w:listSeparator w:val=","/>
  <w14:docId w14:val="52B63E28"/>
  <w15:chartTrackingRefBased/>
  <w15:docId w15:val="{7DBABEB6-1761-41A0-B206-5A727AEB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73D3"/>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6"/>
      </w:numPr>
      <w:ind w:left="720" w:hanging="720"/>
      <w:outlineLvl w:val="0"/>
    </w:pPr>
  </w:style>
  <w:style w:type="paragraph" w:customStyle="1" w:styleId="Level2">
    <w:name w:val="Level 2"/>
    <w:basedOn w:val="Normal"/>
    <w:pPr>
      <w:numPr>
        <w:ilvl w:val="1"/>
        <w:numId w:val="4"/>
      </w:numPr>
      <w:ind w:left="1440" w:hanging="720"/>
      <w:outlineLvl w:val="1"/>
    </w:pPr>
  </w:style>
  <w:style w:type="paragraph" w:customStyle="1" w:styleId="Quick1">
    <w:name w:val="Quick 1."/>
    <w:basedOn w:val="Normal"/>
    <w:pPr>
      <w:numPr>
        <w:numId w:val="7"/>
      </w:numPr>
      <w:ind w:left="720" w:hanging="720"/>
    </w:pPr>
  </w:style>
  <w:style w:type="paragraph" w:styleId="BalloonText">
    <w:name w:val="Balloon Text"/>
    <w:basedOn w:val="Normal"/>
    <w:link w:val="BalloonTextChar"/>
    <w:rsid w:val="00890E74"/>
    <w:rPr>
      <w:rFonts w:ascii="Tahoma" w:hAnsi="Tahoma"/>
      <w:sz w:val="16"/>
      <w:szCs w:val="16"/>
      <w:lang w:val="x-none" w:eastAsia="x-none"/>
    </w:rPr>
  </w:style>
  <w:style w:type="character" w:customStyle="1" w:styleId="BalloonTextChar">
    <w:name w:val="Balloon Text Char"/>
    <w:link w:val="BalloonText"/>
    <w:rsid w:val="00890E74"/>
    <w:rPr>
      <w:rFonts w:ascii="Tahoma" w:hAnsi="Tahoma" w:cs="Tahoma"/>
      <w:sz w:val="16"/>
      <w:szCs w:val="16"/>
    </w:rPr>
  </w:style>
  <w:style w:type="character" w:styleId="Hyperlink">
    <w:name w:val="Hyperlink"/>
    <w:unhideWhenUsed/>
    <w:rsid w:val="00E1793D"/>
    <w:rPr>
      <w:color w:val="0000FF"/>
      <w:u w:val="single"/>
    </w:rPr>
  </w:style>
  <w:style w:type="paragraph" w:styleId="NormalWeb">
    <w:name w:val="Normal (Web)"/>
    <w:basedOn w:val="Normal"/>
    <w:uiPriority w:val="99"/>
    <w:unhideWhenUsed/>
    <w:rsid w:val="00E1793D"/>
    <w:pPr>
      <w:widowControl/>
      <w:autoSpaceDE/>
      <w:autoSpaceDN/>
      <w:adjustRightInd/>
    </w:pPr>
    <w:rPr>
      <w:rFonts w:ascii="Times New Roman" w:eastAsia="Calibri" w:hAnsi="Times New Roman"/>
    </w:rPr>
  </w:style>
  <w:style w:type="character" w:customStyle="1" w:styleId="mtext1">
    <w:name w:val="mtext1"/>
    <w:rsid w:val="00E1793D"/>
  </w:style>
  <w:style w:type="character" w:styleId="Strong">
    <w:name w:val="Strong"/>
    <w:uiPriority w:val="22"/>
    <w:qFormat/>
    <w:rsid w:val="00E1793D"/>
    <w:rPr>
      <w:b/>
      <w:bCs/>
    </w:rPr>
  </w:style>
  <w:style w:type="paragraph" w:styleId="Header">
    <w:name w:val="header"/>
    <w:basedOn w:val="Normal"/>
    <w:link w:val="HeaderChar"/>
    <w:uiPriority w:val="99"/>
    <w:rsid w:val="00CA5324"/>
    <w:pPr>
      <w:tabs>
        <w:tab w:val="center" w:pos="4680"/>
        <w:tab w:val="right" w:pos="9360"/>
      </w:tabs>
    </w:pPr>
    <w:rPr>
      <w:lang w:val="x-none" w:eastAsia="x-none"/>
    </w:rPr>
  </w:style>
  <w:style w:type="character" w:customStyle="1" w:styleId="HeaderChar">
    <w:name w:val="Header Char"/>
    <w:link w:val="Header"/>
    <w:uiPriority w:val="99"/>
    <w:rsid w:val="00CA5324"/>
    <w:rPr>
      <w:rFonts w:ascii="Arial" w:hAnsi="Arial"/>
      <w:sz w:val="24"/>
      <w:szCs w:val="24"/>
    </w:rPr>
  </w:style>
  <w:style w:type="paragraph" w:styleId="Footer">
    <w:name w:val="footer"/>
    <w:basedOn w:val="Normal"/>
    <w:link w:val="FooterChar"/>
    <w:uiPriority w:val="99"/>
    <w:rsid w:val="00CA5324"/>
    <w:pPr>
      <w:tabs>
        <w:tab w:val="center" w:pos="4680"/>
        <w:tab w:val="right" w:pos="9360"/>
      </w:tabs>
    </w:pPr>
    <w:rPr>
      <w:lang w:val="x-none" w:eastAsia="x-none"/>
    </w:rPr>
  </w:style>
  <w:style w:type="character" w:customStyle="1" w:styleId="FooterChar">
    <w:name w:val="Footer Char"/>
    <w:link w:val="Footer"/>
    <w:uiPriority w:val="99"/>
    <w:rsid w:val="00CA5324"/>
    <w:rPr>
      <w:rFonts w:ascii="Arial" w:hAnsi="Arial"/>
      <w:sz w:val="24"/>
      <w:szCs w:val="24"/>
    </w:rPr>
  </w:style>
  <w:style w:type="character" w:styleId="FollowedHyperlink">
    <w:name w:val="FollowedHyperlink"/>
    <w:rsid w:val="00415CAA"/>
    <w:rPr>
      <w:color w:val="954F72"/>
      <w:u w:val="single"/>
    </w:rPr>
  </w:style>
  <w:style w:type="paragraph" w:styleId="ListParagraph">
    <w:name w:val="List Paragraph"/>
    <w:basedOn w:val="Normal"/>
    <w:uiPriority w:val="34"/>
    <w:qFormat/>
    <w:rsid w:val="00E746E0"/>
    <w:pPr>
      <w:ind w:left="720"/>
    </w:pPr>
  </w:style>
  <w:style w:type="character" w:styleId="UnresolvedMention">
    <w:name w:val="Unresolved Mention"/>
    <w:uiPriority w:val="99"/>
    <w:semiHidden/>
    <w:unhideWhenUsed/>
    <w:rsid w:val="00444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4121">
      <w:bodyDiv w:val="1"/>
      <w:marLeft w:val="0"/>
      <w:marRight w:val="0"/>
      <w:marTop w:val="0"/>
      <w:marBottom w:val="0"/>
      <w:divBdr>
        <w:top w:val="none" w:sz="0" w:space="0" w:color="auto"/>
        <w:left w:val="none" w:sz="0" w:space="0" w:color="auto"/>
        <w:bottom w:val="none" w:sz="0" w:space="0" w:color="auto"/>
        <w:right w:val="none" w:sz="0" w:space="0" w:color="auto"/>
      </w:divBdr>
    </w:div>
    <w:div w:id="50463411">
      <w:bodyDiv w:val="1"/>
      <w:marLeft w:val="0"/>
      <w:marRight w:val="0"/>
      <w:marTop w:val="0"/>
      <w:marBottom w:val="0"/>
      <w:divBdr>
        <w:top w:val="none" w:sz="0" w:space="0" w:color="auto"/>
        <w:left w:val="none" w:sz="0" w:space="0" w:color="auto"/>
        <w:bottom w:val="none" w:sz="0" w:space="0" w:color="auto"/>
        <w:right w:val="none" w:sz="0" w:space="0" w:color="auto"/>
      </w:divBdr>
    </w:div>
    <w:div w:id="160317622">
      <w:bodyDiv w:val="1"/>
      <w:marLeft w:val="0"/>
      <w:marRight w:val="0"/>
      <w:marTop w:val="0"/>
      <w:marBottom w:val="0"/>
      <w:divBdr>
        <w:top w:val="none" w:sz="0" w:space="0" w:color="auto"/>
        <w:left w:val="none" w:sz="0" w:space="0" w:color="auto"/>
        <w:bottom w:val="none" w:sz="0" w:space="0" w:color="auto"/>
        <w:right w:val="none" w:sz="0" w:space="0" w:color="auto"/>
      </w:divBdr>
    </w:div>
    <w:div w:id="646201532">
      <w:bodyDiv w:val="1"/>
      <w:marLeft w:val="0"/>
      <w:marRight w:val="0"/>
      <w:marTop w:val="0"/>
      <w:marBottom w:val="0"/>
      <w:divBdr>
        <w:top w:val="none" w:sz="0" w:space="0" w:color="auto"/>
        <w:left w:val="none" w:sz="0" w:space="0" w:color="auto"/>
        <w:bottom w:val="none" w:sz="0" w:space="0" w:color="auto"/>
        <w:right w:val="none" w:sz="0" w:space="0" w:color="auto"/>
      </w:divBdr>
    </w:div>
    <w:div w:id="1536500702">
      <w:bodyDiv w:val="1"/>
      <w:marLeft w:val="0"/>
      <w:marRight w:val="0"/>
      <w:marTop w:val="0"/>
      <w:marBottom w:val="0"/>
      <w:divBdr>
        <w:top w:val="none" w:sz="0" w:space="0" w:color="auto"/>
        <w:left w:val="none" w:sz="0" w:space="0" w:color="auto"/>
        <w:bottom w:val="none" w:sz="0" w:space="0" w:color="auto"/>
        <w:right w:val="none" w:sz="0" w:space="0" w:color="auto"/>
      </w:divBdr>
    </w:div>
    <w:div w:id="1586954752">
      <w:bodyDiv w:val="1"/>
      <w:marLeft w:val="0"/>
      <w:marRight w:val="0"/>
      <w:marTop w:val="0"/>
      <w:marBottom w:val="0"/>
      <w:divBdr>
        <w:top w:val="none" w:sz="0" w:space="0" w:color="auto"/>
        <w:left w:val="none" w:sz="0" w:space="0" w:color="auto"/>
        <w:bottom w:val="none" w:sz="0" w:space="0" w:color="auto"/>
        <w:right w:val="none" w:sz="0" w:space="0" w:color="auto"/>
      </w:divBdr>
    </w:div>
    <w:div w:id="204027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fafsa.ed.gov/"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amarpa.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applytexas.org"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mailto:mail@caahep.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75878e-818c-451f-a18a-9ecb7c1364fc">
      <Terms xmlns="http://schemas.microsoft.com/office/infopath/2007/PartnerControls"/>
    </lcf76f155ced4ddcb4097134ff3c332f>
    <TaxCatchAll xmlns="8059d21e-3bad-45b1-9e6c-bcc77552c636"/>
    <TianaNguyen xmlns="5a75878e-818c-451f-a18a-9ecb7c1364f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9B95475E37974A91B40CC7A5EF6523" ma:contentTypeVersion="16" ma:contentTypeDescription="Create a new document." ma:contentTypeScope="" ma:versionID="cc0e07cdc39c06f4e511b5550e9445b7">
  <xsd:schema xmlns:xsd="http://www.w3.org/2001/XMLSchema" xmlns:xs="http://www.w3.org/2001/XMLSchema" xmlns:p="http://schemas.microsoft.com/office/2006/metadata/properties" xmlns:ns2="5a75878e-818c-451f-a18a-9ecb7c1364fc" xmlns:ns3="8059d21e-3bad-45b1-9e6c-bcc77552c636" targetNamespace="http://schemas.microsoft.com/office/2006/metadata/properties" ma:root="true" ma:fieldsID="7996b8df22e3d6f552aaf6d5ba37a34a" ns2:_="" ns3:_="">
    <xsd:import namespace="5a75878e-818c-451f-a18a-9ecb7c1364fc"/>
    <xsd:import namespace="8059d21e-3bad-45b1-9e6c-bcc77552c6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Locatio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TianaNguy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5878e-818c-451f-a18a-9ecb7c136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e1e89bd-74aa-4db7-8e82-b64f53ea7d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TianaNguyen" ma:index="21" nillable="true" ma:displayName="Vocational nursing level ll Spring 2024" ma:format="Dropdown" ma:internalName="TianaNguy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9d21e-3bad-45b1-9e6c-bcc77552c6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d664376-d8d3-4e43-8fb5-7e9b8a264785}" ma:internalName="TaxCatchAll" ma:showField="CatchAllData" ma:web="8059d21e-3bad-45b1-9e6c-bcc77552c63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5692A-E597-46D7-9617-C61668A4000D}">
  <ds:schemaRefs>
    <ds:schemaRef ds:uri="http://schemas.microsoft.com/sharepoint/v3/contenttype/forms"/>
  </ds:schemaRefs>
</ds:datastoreItem>
</file>

<file path=customXml/itemProps2.xml><?xml version="1.0" encoding="utf-8"?>
<ds:datastoreItem xmlns:ds="http://schemas.openxmlformats.org/officeDocument/2006/customXml" ds:itemID="{5BE0B8B0-F649-4428-AE32-FAE6E65FD5BB}">
  <ds:schemaRefs>
    <ds:schemaRef ds:uri="http://schemas.microsoft.com/office/2006/metadata/longProperties"/>
  </ds:schemaRefs>
</ds:datastoreItem>
</file>

<file path=customXml/itemProps3.xml><?xml version="1.0" encoding="utf-8"?>
<ds:datastoreItem xmlns:ds="http://schemas.openxmlformats.org/officeDocument/2006/customXml" ds:itemID="{A8DD3695-DEDB-4A3E-977C-3FF2783C6F91}">
  <ds:schemaRefs>
    <ds:schemaRef ds:uri="http://purl.org/dc/elements/1.1/"/>
    <ds:schemaRef ds:uri="http://schemas.openxmlformats.org/package/2006/metadata/core-properties"/>
    <ds:schemaRef ds:uri="http://purl.org/dc/terms/"/>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8059d21e-3bad-45b1-9e6c-bcc77552c636"/>
    <ds:schemaRef ds:uri="5a75878e-818c-451f-a18a-9ecb7c1364fc"/>
  </ds:schemaRefs>
</ds:datastoreItem>
</file>

<file path=customXml/itemProps4.xml><?xml version="1.0" encoding="utf-8"?>
<ds:datastoreItem xmlns:ds="http://schemas.openxmlformats.org/officeDocument/2006/customXml" ds:itemID="{6CB5F061-8B29-4C0D-8B42-F41B77FEB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5878e-818c-451f-a18a-9ecb7c1364fc"/>
    <ds:schemaRef ds:uri="8059d21e-3bad-45b1-9e6c-bcc77552c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8E7577-17A5-454C-A21C-6FE397F4F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16</Pages>
  <Words>6310</Words>
  <Characters>35967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Dear Applicant:</vt:lpstr>
    </vt:vector>
  </TitlesOfParts>
  <Company>Lamar State College - Port Arthur</Company>
  <LinksUpToDate>false</LinksUpToDate>
  <CharactersWithSpaces>42193</CharactersWithSpaces>
  <SharedDoc>false</SharedDoc>
  <HLinks>
    <vt:vector size="24" baseType="variant">
      <vt:variant>
        <vt:i4>5701756</vt:i4>
      </vt:variant>
      <vt:variant>
        <vt:i4>9</vt:i4>
      </vt:variant>
      <vt:variant>
        <vt:i4>0</vt:i4>
      </vt:variant>
      <vt:variant>
        <vt:i4>5</vt:i4>
      </vt:variant>
      <vt:variant>
        <vt:lpwstr>mailto:mail@caahep.org</vt:lpwstr>
      </vt:variant>
      <vt:variant>
        <vt:lpwstr/>
      </vt:variant>
      <vt:variant>
        <vt:i4>5767173</vt:i4>
      </vt:variant>
      <vt:variant>
        <vt:i4>6</vt:i4>
      </vt:variant>
      <vt:variant>
        <vt:i4>0</vt:i4>
      </vt:variant>
      <vt:variant>
        <vt:i4>5</vt:i4>
      </vt:variant>
      <vt:variant>
        <vt:lpwstr>https://fafsa.ed.gov/</vt:lpwstr>
      </vt:variant>
      <vt:variant>
        <vt:lpwstr/>
      </vt:variant>
      <vt:variant>
        <vt:i4>2687082</vt:i4>
      </vt:variant>
      <vt:variant>
        <vt:i4>3</vt:i4>
      </vt:variant>
      <vt:variant>
        <vt:i4>0</vt:i4>
      </vt:variant>
      <vt:variant>
        <vt:i4>5</vt:i4>
      </vt:variant>
      <vt:variant>
        <vt:lpwstr>http://www.lamarpa.edu/</vt:lpwstr>
      </vt:variant>
      <vt:variant>
        <vt:lpwstr/>
      </vt:variant>
      <vt:variant>
        <vt:i4>3407931</vt:i4>
      </vt:variant>
      <vt:variant>
        <vt:i4>0</vt:i4>
      </vt:variant>
      <vt:variant>
        <vt:i4>0</vt:i4>
      </vt:variant>
      <vt:variant>
        <vt:i4>5</vt:i4>
      </vt:variant>
      <vt:variant>
        <vt:lpwstr>http://www.applytexas.org/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Applicant:</dc:title>
  <dc:subject/>
  <dc:creator>D S Wolfe</dc:creator>
  <cp:keywords/>
  <cp:lastModifiedBy>Wolfe, Donna</cp:lastModifiedBy>
  <cp:revision>11</cp:revision>
  <cp:lastPrinted>2023-01-26T20:51:00Z</cp:lastPrinted>
  <dcterms:created xsi:type="dcterms:W3CDTF">2026-04-20T18:17:00Z</dcterms:created>
  <dcterms:modified xsi:type="dcterms:W3CDTF">2026-06-04T21:12:00Z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0x010100509B95475E37974A91B40CC7A5EF6523</vt:lpwstr>
  </property>
  <property fmtid="{D5CDD505-2E9C-101B-9397-08002B2CF9AE}" pid="3" name="display_urn:schemas-microsoft-com:office:office#Editor">
    <vt:lpwstr>Wolfe, Donna</vt:lpwstr>
  </property>
  <property fmtid="{D5CDD505-2E9C-101B-9397-08002B2CF9AE}" pid="4" name="Order">
    <vt:lpwstr>1398000.00000000</vt:lpwstr>
  </property>
  <property fmtid="{D5CDD505-2E9C-101B-9397-08002B2CF9AE}" pid="5" name="display_urn:schemas-microsoft-com:office:office#Author">
    <vt:lpwstr>Wolfe, Donna</vt:lpwstr>
  </property>
  <property fmtid="{D5CDD505-2E9C-101B-9397-08002B2CF9AE}" pid="6" name="MediaServiceImageTags">
    <vt:lpwstr/>
  </property>
</Properties>
</file>